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52"/>
          <w:szCs w:val="52"/>
        </w:rPr>
      </w:pPr>
    </w:p>
    <w:p>
      <w:pPr>
        <w:spacing w:line="360" w:lineRule="auto"/>
        <w:jc w:val="center"/>
        <w:rPr>
          <w:rFonts w:ascii="宋体" w:hAnsi="宋体" w:cs="宋体"/>
          <w:sz w:val="48"/>
          <w:szCs w:val="48"/>
        </w:rPr>
      </w:pPr>
      <w:r>
        <w:rPr>
          <w:rFonts w:hint="eastAsia" w:ascii="宋体" w:hAnsi="宋体" w:cs="宋体"/>
          <w:sz w:val="48"/>
          <w:szCs w:val="48"/>
        </w:rPr>
        <w:t>【货物类】</w:t>
      </w:r>
    </w:p>
    <w:p>
      <w:pPr>
        <w:spacing w:line="360" w:lineRule="auto"/>
        <w:rPr>
          <w:rFonts w:ascii="宋体" w:hAnsi="宋体" w:cs="宋体"/>
          <w:b/>
          <w:sz w:val="48"/>
          <w:szCs w:val="48"/>
        </w:rPr>
      </w:pPr>
    </w:p>
    <w:p>
      <w:pPr>
        <w:spacing w:line="360" w:lineRule="auto"/>
        <w:jc w:val="center"/>
        <w:rPr>
          <w:rFonts w:ascii="宋体" w:hAnsi="宋体" w:cs="宋体"/>
          <w:b/>
          <w:sz w:val="48"/>
          <w:szCs w:val="48"/>
        </w:rPr>
      </w:pPr>
    </w:p>
    <w:p>
      <w:pPr>
        <w:spacing w:line="360" w:lineRule="auto"/>
        <w:jc w:val="center"/>
        <w:rPr>
          <w:rFonts w:hint="eastAsia" w:ascii="宋体" w:hAnsi="宋体" w:eastAsia="宋体" w:cs="宋体"/>
          <w:b/>
          <w:color w:val="000000" w:themeColor="text1"/>
          <w:sz w:val="48"/>
          <w:szCs w:val="48"/>
          <w:lang w:eastAsia="zh-CN"/>
          <w14:textFill>
            <w14:solidFill>
              <w14:schemeClr w14:val="tx1"/>
            </w14:solidFill>
          </w14:textFill>
        </w:rPr>
      </w:pPr>
      <w:r>
        <w:rPr>
          <w:rFonts w:hint="eastAsia" w:ascii="宋体" w:hAnsi="宋体" w:cs="宋体"/>
          <w:b/>
          <w:sz w:val="48"/>
          <w:szCs w:val="48"/>
        </w:rPr>
        <w:t>项目</w:t>
      </w:r>
      <w:r>
        <w:rPr>
          <w:rFonts w:hint="eastAsia" w:ascii="宋体" w:hAnsi="宋体" w:cs="宋体"/>
          <w:b/>
          <w:sz w:val="48"/>
          <w:szCs w:val="48"/>
          <w:highlight w:val="none"/>
        </w:rPr>
        <w:t>编号：</w:t>
      </w:r>
      <w:r>
        <w:rPr>
          <w:rFonts w:hint="eastAsia" w:ascii="宋体" w:hAnsi="宋体" w:cs="宋体"/>
          <w:b/>
          <w:color w:val="000000" w:themeColor="text1"/>
          <w:sz w:val="48"/>
          <w:szCs w:val="48"/>
          <w:highlight w:val="none"/>
          <w:lang w:eastAsia="zh-CN"/>
          <w14:textFill>
            <w14:solidFill>
              <w14:schemeClr w14:val="tx1"/>
            </w14:solidFill>
          </w14:textFill>
        </w:rPr>
        <w:t>0868-2344ZD1372F</w:t>
      </w:r>
    </w:p>
    <w:p>
      <w:pPr>
        <w:rPr>
          <w:rFonts w:ascii="宋体" w:hAnsi="宋体" w:cs="宋体"/>
          <w:sz w:val="48"/>
          <w:szCs w:val="48"/>
        </w:rPr>
      </w:pPr>
    </w:p>
    <w:p>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初中部科创课程设备和器材采购</w:t>
      </w:r>
    </w:p>
    <w:p>
      <w:pPr>
        <w:spacing w:line="360" w:lineRule="auto"/>
        <w:rPr>
          <w:rFonts w:ascii="宋体" w:hAnsi="宋体" w:cs="宋体"/>
          <w:b/>
          <w:sz w:val="48"/>
          <w:szCs w:val="48"/>
        </w:rPr>
      </w:pPr>
    </w:p>
    <w:p>
      <w:pPr>
        <w:pStyle w:val="2"/>
        <w:rPr>
          <w:rFonts w:ascii="宋体" w:hAnsi="宋体" w:cs="宋体"/>
          <w:sz w:val="48"/>
          <w:szCs w:val="48"/>
        </w:rPr>
      </w:pPr>
    </w:p>
    <w:p>
      <w:pPr>
        <w:spacing w:line="360" w:lineRule="auto"/>
        <w:jc w:val="center"/>
        <w:rPr>
          <w:rFonts w:ascii="宋体" w:hAnsi="宋体" w:cs="宋体"/>
          <w:b/>
          <w:sz w:val="52"/>
          <w:szCs w:val="52"/>
        </w:rPr>
      </w:pPr>
      <w:r>
        <w:rPr>
          <w:rFonts w:hint="eastAsia" w:ascii="宋体" w:hAnsi="宋体" w:cs="宋体"/>
          <w:b/>
          <w:sz w:val="48"/>
          <w:szCs w:val="48"/>
        </w:rPr>
        <w:t>竞价文件</w:t>
      </w:r>
    </w:p>
    <w:p>
      <w:pPr>
        <w:pStyle w:val="2"/>
        <w:rPr>
          <w:rFonts w:ascii="宋体" w:hAnsi="宋体" w:cs="宋体"/>
          <w:sz w:val="52"/>
          <w:szCs w:val="52"/>
        </w:rPr>
      </w:pPr>
    </w:p>
    <w:p>
      <w:pPr>
        <w:pStyle w:val="2"/>
        <w:jc w:val="center"/>
        <w:rPr>
          <w:rFonts w:ascii="宋体" w:hAnsi="宋体" w:cs="宋体"/>
          <w:sz w:val="52"/>
          <w:szCs w:val="52"/>
        </w:rPr>
      </w:pPr>
      <w:r>
        <w:rPr>
          <w:rFonts w:hint="eastAsia" w:ascii="宋体" w:hAnsi="宋体" w:cs="宋体"/>
          <w:color w:val="000000"/>
          <w:sz w:val="36"/>
          <w:szCs w:val="32"/>
        </w:rPr>
        <w:drawing>
          <wp:inline distT="0" distB="0" distL="114935" distR="114935">
            <wp:extent cx="1056005" cy="1365250"/>
            <wp:effectExtent l="0" t="0" r="10795" b="6350"/>
            <wp:docPr id="3" name="图片 2"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222"/>
                    <pic:cNvPicPr>
                      <a:picLocks noChangeAspect="1"/>
                    </pic:cNvPicPr>
                  </pic:nvPicPr>
                  <pic:blipFill>
                    <a:blip r:embed="rId12"/>
                    <a:stretch>
                      <a:fillRect/>
                    </a:stretch>
                  </pic:blipFill>
                  <pic:spPr>
                    <a:xfrm>
                      <a:off x="0" y="0"/>
                      <a:ext cx="1056005" cy="1365250"/>
                    </a:xfrm>
                    <a:prstGeom prst="rect">
                      <a:avLst/>
                    </a:prstGeom>
                    <a:noFill/>
                    <a:ln>
                      <a:noFill/>
                    </a:ln>
                  </pic:spPr>
                </pic:pic>
              </a:graphicData>
            </a:graphic>
          </wp:inline>
        </w:drawing>
      </w:r>
    </w:p>
    <w:p>
      <w:pPr>
        <w:pStyle w:val="2"/>
        <w:rPr>
          <w:rFonts w:ascii="宋体" w:hAnsi="宋体" w:cs="宋体"/>
          <w:sz w:val="44"/>
          <w:szCs w:val="44"/>
        </w:rPr>
      </w:pPr>
    </w:p>
    <w:p>
      <w:pPr>
        <w:rPr>
          <w:rFonts w:ascii="宋体" w:hAnsi="宋体" w:cs="宋体"/>
          <w:sz w:val="44"/>
          <w:szCs w:val="44"/>
        </w:rPr>
      </w:pPr>
    </w:p>
    <w:p>
      <w:pPr>
        <w:pStyle w:val="2"/>
      </w:pPr>
    </w:p>
    <w:p>
      <w:pPr>
        <w:spacing w:line="360" w:lineRule="auto"/>
        <w:rPr>
          <w:rFonts w:ascii="宋体" w:hAnsi="宋体" w:cs="宋体"/>
        </w:rPr>
      </w:pPr>
    </w:p>
    <w:p>
      <w:pPr>
        <w:spacing w:after="156" w:afterLines="50" w:line="360" w:lineRule="auto"/>
        <w:jc w:val="center"/>
        <w:rPr>
          <w:rFonts w:ascii="宋体" w:hAnsi="宋体" w:cs="宋体"/>
          <w:b/>
          <w:sz w:val="28"/>
          <w:szCs w:val="28"/>
        </w:rPr>
      </w:pPr>
      <w:r>
        <w:rPr>
          <w:rFonts w:hint="eastAsia" w:ascii="宋体" w:hAnsi="宋体" w:cs="宋体"/>
          <w:b/>
          <w:sz w:val="28"/>
          <w:szCs w:val="28"/>
        </w:rPr>
        <w:t>深圳市振东招标代理有限公司</w:t>
      </w:r>
    </w:p>
    <w:p>
      <w:pPr>
        <w:spacing w:after="156" w:afterLines="50" w:line="360" w:lineRule="auto"/>
        <w:jc w:val="center"/>
        <w:rPr>
          <w:rFonts w:ascii="宋体" w:hAnsi="宋体" w:cs="宋体"/>
          <w:sz w:val="28"/>
          <w:szCs w:val="28"/>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cols w:space="720" w:num="1"/>
          <w:titlePg/>
          <w:docGrid w:type="lines" w:linePitch="312" w:charSpace="0"/>
        </w:sectPr>
      </w:pPr>
      <w:r>
        <w:rPr>
          <w:rFonts w:hint="eastAsia" w:ascii="宋体" w:hAnsi="宋体" w:cs="宋体"/>
          <w:b/>
          <w:sz w:val="28"/>
          <w:szCs w:val="28"/>
        </w:rPr>
        <w:t>二〇二三年十一月</w:t>
      </w:r>
    </w:p>
    <w:p>
      <w:pPr>
        <w:pStyle w:val="215"/>
        <w:spacing w:before="20" w:after="20"/>
        <w:jc w:val="center"/>
        <w:rPr>
          <w:rFonts w:ascii="宋体" w:hAnsi="宋体" w:cs="宋体"/>
          <w:color w:val="FF0000"/>
          <w:sz w:val="32"/>
          <w:szCs w:val="32"/>
        </w:rPr>
      </w:pPr>
      <w:r>
        <w:rPr>
          <w:rFonts w:hint="eastAsia" w:ascii="宋体" w:hAnsi="宋体" w:cs="宋体"/>
          <w:color w:val="FF0000"/>
          <w:sz w:val="32"/>
          <w:szCs w:val="32"/>
        </w:rPr>
        <w:t>特别警示条款</w:t>
      </w:r>
    </w:p>
    <w:p>
      <w:pPr>
        <w:pStyle w:val="215"/>
        <w:spacing w:before="20" w:after="20"/>
        <w:rPr>
          <w:rFonts w:ascii="宋体" w:hAnsi="宋体" w:cs="宋体"/>
          <w:sz w:val="20"/>
          <w:szCs w:val="20"/>
        </w:rPr>
      </w:pPr>
    </w:p>
    <w:p>
      <w:pPr>
        <w:pStyle w:val="215"/>
        <w:spacing w:before="20" w:after="20"/>
        <w:jc w:val="center"/>
        <w:rPr>
          <w:rFonts w:ascii="宋体" w:hAnsi="宋体" w:cs="宋体"/>
          <w:b/>
          <w:color w:val="FF0000"/>
          <w:sz w:val="22"/>
          <w:szCs w:val="22"/>
        </w:rPr>
      </w:pPr>
      <w:r>
        <w:rPr>
          <w:rFonts w:hint="eastAsia" w:ascii="宋体" w:hAnsi="宋体" w:cs="宋体"/>
          <w:b/>
          <w:color w:val="FF0000"/>
          <w:sz w:val="22"/>
          <w:szCs w:val="22"/>
        </w:rPr>
        <w:t>深圳经济特区政府采购条例</w:t>
      </w:r>
    </w:p>
    <w:p>
      <w:pPr>
        <w:pStyle w:val="215"/>
        <w:jc w:val="center"/>
        <w:rPr>
          <w:rFonts w:ascii="宋体" w:hAnsi="宋体" w:cs="宋体"/>
          <w:color w:val="FF0000"/>
          <w:sz w:val="22"/>
          <w:szCs w:val="22"/>
        </w:rPr>
      </w:pPr>
    </w:p>
    <w:p>
      <w:pPr>
        <w:pStyle w:val="215"/>
        <w:rPr>
          <w:rFonts w:ascii="宋体" w:hAnsi="宋体" w:cs="宋体"/>
          <w:color w:val="FF0000"/>
          <w:sz w:val="22"/>
          <w:szCs w:val="22"/>
        </w:rPr>
      </w:pPr>
      <w:r>
        <w:rPr>
          <w:rFonts w:hint="eastAsia" w:ascii="宋体" w:hAnsi="宋体" w:cs="宋体"/>
          <w:b/>
          <w:color w:val="FF0000"/>
          <w:sz w:val="22"/>
          <w:szCs w:val="22"/>
        </w:rPr>
        <w:t>第五十七条</w:t>
      </w:r>
      <w:r>
        <w:rPr>
          <w:rFonts w:hint="eastAsia" w:ascii="宋体" w:hAnsi="宋体" w:cs="宋体"/>
          <w:color w:val="FF0000"/>
          <w:sz w:val="22"/>
          <w:szCs w:val="22"/>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215"/>
        <w:rPr>
          <w:rFonts w:ascii="宋体" w:hAnsi="宋体" w:cs="宋体"/>
          <w:color w:val="FF0000"/>
          <w:sz w:val="22"/>
          <w:szCs w:val="22"/>
        </w:rPr>
      </w:pPr>
      <w:r>
        <w:rPr>
          <w:rFonts w:hint="eastAsia" w:ascii="宋体" w:hAnsi="宋体" w:cs="宋体"/>
          <w:color w:val="FF0000"/>
          <w:sz w:val="22"/>
          <w:szCs w:val="22"/>
        </w:rPr>
        <w:t>　　（一）在采购活动中应当回避而未回避的；</w:t>
      </w:r>
    </w:p>
    <w:p>
      <w:pPr>
        <w:pStyle w:val="215"/>
        <w:rPr>
          <w:rFonts w:ascii="宋体" w:hAnsi="宋体" w:cs="宋体"/>
          <w:color w:val="FF0000"/>
          <w:sz w:val="22"/>
          <w:szCs w:val="22"/>
        </w:rPr>
      </w:pPr>
      <w:r>
        <w:rPr>
          <w:rFonts w:hint="eastAsia" w:ascii="宋体" w:hAnsi="宋体" w:cs="宋体"/>
          <w:color w:val="FF0000"/>
          <w:sz w:val="22"/>
          <w:szCs w:val="22"/>
        </w:rPr>
        <w:t>　　（二）未按照本条例规定签订、履行采购合同，造成严重后果的；</w:t>
      </w:r>
    </w:p>
    <w:p>
      <w:pPr>
        <w:pStyle w:val="215"/>
        <w:rPr>
          <w:rFonts w:ascii="宋体" w:hAnsi="宋体" w:cs="宋体"/>
          <w:color w:val="FF0000"/>
          <w:sz w:val="22"/>
          <w:szCs w:val="22"/>
        </w:rPr>
      </w:pPr>
      <w:r>
        <w:rPr>
          <w:rFonts w:hint="eastAsia" w:ascii="宋体" w:hAnsi="宋体" w:cs="宋体"/>
          <w:color w:val="FF0000"/>
          <w:sz w:val="22"/>
          <w:szCs w:val="22"/>
        </w:rPr>
        <w:t>　　（三）隐瞒真实情况，提供虚假资料的；</w:t>
      </w:r>
    </w:p>
    <w:p>
      <w:pPr>
        <w:pStyle w:val="215"/>
        <w:rPr>
          <w:rFonts w:ascii="宋体" w:hAnsi="宋体" w:cs="宋体"/>
          <w:color w:val="FF0000"/>
          <w:sz w:val="22"/>
          <w:szCs w:val="22"/>
        </w:rPr>
      </w:pPr>
      <w:r>
        <w:rPr>
          <w:rFonts w:hint="eastAsia" w:ascii="宋体" w:hAnsi="宋体" w:cs="宋体"/>
          <w:color w:val="FF0000"/>
          <w:sz w:val="22"/>
          <w:szCs w:val="22"/>
        </w:rPr>
        <w:t>　　（四）以非法手段排斥其他供应商参与竞争的；</w:t>
      </w:r>
    </w:p>
    <w:p>
      <w:pPr>
        <w:pStyle w:val="215"/>
        <w:rPr>
          <w:rFonts w:ascii="宋体" w:hAnsi="宋体" w:cs="宋体"/>
          <w:color w:val="FF0000"/>
          <w:sz w:val="22"/>
          <w:szCs w:val="22"/>
        </w:rPr>
      </w:pPr>
      <w:r>
        <w:rPr>
          <w:rFonts w:hint="eastAsia" w:ascii="宋体" w:hAnsi="宋体" w:cs="宋体"/>
          <w:color w:val="FF0000"/>
          <w:sz w:val="22"/>
          <w:szCs w:val="22"/>
        </w:rPr>
        <w:t>　　（五）与其他采购参加人串通投标的；</w:t>
      </w:r>
    </w:p>
    <w:p>
      <w:pPr>
        <w:pStyle w:val="215"/>
        <w:rPr>
          <w:rFonts w:ascii="宋体" w:hAnsi="宋体" w:cs="宋体"/>
          <w:color w:val="FF0000"/>
          <w:sz w:val="22"/>
          <w:szCs w:val="22"/>
        </w:rPr>
      </w:pPr>
      <w:r>
        <w:rPr>
          <w:rFonts w:hint="eastAsia" w:ascii="宋体" w:hAnsi="宋体" w:cs="宋体"/>
          <w:color w:val="FF0000"/>
          <w:sz w:val="22"/>
          <w:szCs w:val="22"/>
        </w:rPr>
        <w:t>　　（六）恶意投诉的；</w:t>
      </w:r>
    </w:p>
    <w:p>
      <w:pPr>
        <w:pStyle w:val="215"/>
        <w:rPr>
          <w:rFonts w:ascii="宋体" w:hAnsi="宋体" w:cs="宋体"/>
          <w:color w:val="FF0000"/>
          <w:sz w:val="22"/>
          <w:szCs w:val="22"/>
        </w:rPr>
      </w:pPr>
      <w:r>
        <w:rPr>
          <w:rFonts w:hint="eastAsia" w:ascii="宋体" w:hAnsi="宋体" w:cs="宋体"/>
          <w:color w:val="FF0000"/>
          <w:sz w:val="22"/>
          <w:szCs w:val="22"/>
        </w:rPr>
        <w:t>　　（七）向采购项目相关人行贿或者提供其他不当利益的；</w:t>
      </w:r>
    </w:p>
    <w:p>
      <w:pPr>
        <w:pStyle w:val="215"/>
        <w:rPr>
          <w:rFonts w:ascii="宋体" w:hAnsi="宋体" w:cs="宋体"/>
          <w:color w:val="FF0000"/>
          <w:sz w:val="22"/>
          <w:szCs w:val="22"/>
        </w:rPr>
      </w:pPr>
      <w:r>
        <w:rPr>
          <w:rFonts w:hint="eastAsia" w:ascii="宋体" w:hAnsi="宋体" w:cs="宋体"/>
          <w:color w:val="FF0000"/>
          <w:sz w:val="22"/>
          <w:szCs w:val="22"/>
        </w:rPr>
        <w:t>　　（八）阻碍、抗拒主管部门监督检查的；</w:t>
      </w:r>
    </w:p>
    <w:p>
      <w:pPr>
        <w:pStyle w:val="215"/>
        <w:rPr>
          <w:rFonts w:ascii="宋体" w:hAnsi="宋体" w:cs="宋体"/>
          <w:color w:val="FF0000"/>
          <w:sz w:val="22"/>
          <w:szCs w:val="22"/>
        </w:rPr>
      </w:pPr>
      <w:r>
        <w:rPr>
          <w:rFonts w:hint="eastAsia" w:ascii="宋体" w:hAnsi="宋体" w:cs="宋体"/>
          <w:color w:val="FF0000"/>
          <w:sz w:val="22"/>
          <w:szCs w:val="22"/>
        </w:rPr>
        <w:t>　　（九）其他违反本条例规定的行为。</w:t>
      </w:r>
    </w:p>
    <w:p>
      <w:pPr>
        <w:pStyle w:val="215"/>
        <w:spacing w:line="360" w:lineRule="auto"/>
        <w:jc w:val="center"/>
        <w:rPr>
          <w:rFonts w:ascii="宋体" w:hAnsi="宋体" w:cs="宋体"/>
          <w:b/>
          <w:color w:val="FF0000"/>
          <w:sz w:val="20"/>
          <w:szCs w:val="20"/>
        </w:rPr>
      </w:pPr>
    </w:p>
    <w:p>
      <w:pPr>
        <w:pStyle w:val="215"/>
        <w:jc w:val="center"/>
        <w:rPr>
          <w:rFonts w:ascii="宋体" w:hAnsi="宋体" w:cs="宋体"/>
          <w:b/>
          <w:color w:val="FF0000"/>
          <w:sz w:val="22"/>
          <w:szCs w:val="22"/>
        </w:rPr>
      </w:pPr>
      <w:r>
        <w:rPr>
          <w:rFonts w:hint="eastAsia" w:ascii="宋体" w:hAnsi="宋体" w:cs="宋体"/>
          <w:b/>
          <w:color w:val="FF0000"/>
          <w:sz w:val="22"/>
          <w:szCs w:val="22"/>
        </w:rPr>
        <w:t>深圳经济特区政府采购条例实施细则</w:t>
      </w:r>
    </w:p>
    <w:p>
      <w:pPr>
        <w:pStyle w:val="215"/>
        <w:jc w:val="center"/>
        <w:rPr>
          <w:rFonts w:ascii="宋体" w:hAnsi="宋体" w:cs="宋体"/>
          <w:b/>
          <w:color w:val="FF0000"/>
          <w:sz w:val="22"/>
          <w:szCs w:val="22"/>
        </w:rPr>
      </w:pPr>
    </w:p>
    <w:p>
      <w:pPr>
        <w:pStyle w:val="215"/>
        <w:rPr>
          <w:rFonts w:ascii="宋体" w:hAnsi="宋体" w:cs="宋体"/>
          <w:color w:val="FF0000"/>
          <w:sz w:val="22"/>
          <w:szCs w:val="22"/>
        </w:rPr>
      </w:pPr>
      <w:r>
        <w:rPr>
          <w:rFonts w:hint="eastAsia" w:ascii="宋体" w:hAnsi="宋体" w:cs="宋体"/>
          <w:b/>
          <w:color w:val="FF0000"/>
          <w:sz w:val="22"/>
          <w:szCs w:val="22"/>
        </w:rPr>
        <w:t xml:space="preserve">第七十五条 </w:t>
      </w:r>
      <w:r>
        <w:rPr>
          <w:rFonts w:hint="eastAsia" w:ascii="宋体" w:hAnsi="宋体" w:cs="宋体"/>
          <w:color w:val="FF0000"/>
          <w:sz w:val="22"/>
          <w:szCs w:val="22"/>
        </w:rPr>
        <w:t>供应商有下列情形之一的，属于采购条例所称的串通投标行为，按照采购条例第五十七条有关规定处理：</w:t>
      </w:r>
    </w:p>
    <w:p>
      <w:pPr>
        <w:pStyle w:val="215"/>
        <w:rPr>
          <w:rFonts w:ascii="宋体" w:hAnsi="宋体" w:cs="宋体"/>
          <w:color w:val="FF0000"/>
          <w:sz w:val="22"/>
          <w:szCs w:val="22"/>
        </w:rPr>
      </w:pPr>
      <w:r>
        <w:rPr>
          <w:rFonts w:hint="eastAsia" w:ascii="宋体" w:hAnsi="宋体" w:cs="宋体"/>
          <w:color w:val="FF0000"/>
          <w:sz w:val="22"/>
          <w:szCs w:val="22"/>
        </w:rPr>
        <w:t>　　（一）投标供应商之间相互约定给予未中标的供应商利益补偿。</w:t>
      </w:r>
    </w:p>
    <w:p>
      <w:pPr>
        <w:pStyle w:val="215"/>
        <w:rPr>
          <w:rFonts w:ascii="宋体" w:hAnsi="宋体" w:cs="宋体"/>
          <w:color w:val="FF0000"/>
          <w:sz w:val="22"/>
          <w:szCs w:val="22"/>
        </w:rPr>
      </w:pPr>
      <w:r>
        <w:rPr>
          <w:rFonts w:hint="eastAsia" w:ascii="宋体" w:hAnsi="宋体" w:cs="宋体"/>
          <w:color w:val="FF0000"/>
          <w:sz w:val="22"/>
          <w:szCs w:val="22"/>
        </w:rPr>
        <w:t>　　（二）不同投标供应商的法定代表人、主要经营负责人、项目投标授权代表人、项目负责人、主要技术人员为同一人、属同一单位或者在同一单位缴纳社会保险。</w:t>
      </w:r>
    </w:p>
    <w:p>
      <w:pPr>
        <w:pStyle w:val="215"/>
        <w:rPr>
          <w:rFonts w:ascii="宋体" w:hAnsi="宋体" w:cs="宋体"/>
          <w:color w:val="FF0000"/>
          <w:sz w:val="22"/>
          <w:szCs w:val="22"/>
        </w:rPr>
      </w:pPr>
      <w:r>
        <w:rPr>
          <w:rFonts w:hint="eastAsia" w:ascii="宋体" w:hAnsi="宋体" w:cs="宋体"/>
          <w:color w:val="FF0000"/>
          <w:sz w:val="22"/>
          <w:szCs w:val="22"/>
        </w:rPr>
        <w:t>　　（三）不同投标供应商的投标文件由同一单位或者同一人编制，或者由同一人分阶段参与编制的。</w:t>
      </w:r>
    </w:p>
    <w:p>
      <w:pPr>
        <w:pStyle w:val="215"/>
        <w:rPr>
          <w:rFonts w:ascii="宋体" w:hAnsi="宋体" w:cs="宋体"/>
          <w:color w:val="FF0000"/>
          <w:sz w:val="22"/>
          <w:szCs w:val="22"/>
        </w:rPr>
      </w:pPr>
      <w:r>
        <w:rPr>
          <w:rFonts w:hint="eastAsia" w:ascii="宋体" w:hAnsi="宋体" w:cs="宋体"/>
          <w:color w:val="FF0000"/>
          <w:sz w:val="22"/>
          <w:szCs w:val="22"/>
        </w:rPr>
        <w:t>　　（四）不同投标供应商的投标文件或部分投标文件相互混装。</w:t>
      </w:r>
    </w:p>
    <w:p>
      <w:pPr>
        <w:pStyle w:val="215"/>
        <w:rPr>
          <w:rFonts w:ascii="宋体" w:hAnsi="宋体" w:cs="宋体"/>
          <w:color w:val="FF0000"/>
          <w:sz w:val="22"/>
          <w:szCs w:val="22"/>
        </w:rPr>
      </w:pPr>
      <w:r>
        <w:rPr>
          <w:rFonts w:hint="eastAsia" w:ascii="宋体" w:hAnsi="宋体" w:cs="宋体"/>
          <w:color w:val="FF0000"/>
          <w:sz w:val="22"/>
          <w:szCs w:val="22"/>
        </w:rPr>
        <w:t>　　（五）不同投标供应商的投标文件内容存在非正常一致。</w:t>
      </w:r>
    </w:p>
    <w:p>
      <w:pPr>
        <w:pStyle w:val="215"/>
        <w:rPr>
          <w:rFonts w:ascii="宋体" w:hAnsi="宋体" w:cs="宋体"/>
          <w:color w:val="FF0000"/>
          <w:sz w:val="22"/>
          <w:szCs w:val="22"/>
        </w:rPr>
      </w:pPr>
      <w:r>
        <w:rPr>
          <w:rFonts w:hint="eastAsia" w:ascii="宋体" w:hAnsi="宋体" w:cs="宋体"/>
          <w:color w:val="FF0000"/>
          <w:sz w:val="22"/>
          <w:szCs w:val="22"/>
        </w:rPr>
        <w:t>　　（六）由同一单位工作人员为两家以上（含两家）供应商进行同一项投标活动的。</w:t>
      </w:r>
    </w:p>
    <w:p>
      <w:pPr>
        <w:pStyle w:val="215"/>
        <w:rPr>
          <w:rFonts w:ascii="宋体" w:hAnsi="宋体" w:cs="宋体"/>
          <w:color w:val="FF0000"/>
          <w:sz w:val="22"/>
          <w:szCs w:val="22"/>
        </w:rPr>
      </w:pPr>
      <w:r>
        <w:rPr>
          <w:rFonts w:hint="eastAsia" w:ascii="宋体" w:hAnsi="宋体" w:cs="宋体"/>
          <w:color w:val="FF0000"/>
          <w:sz w:val="22"/>
          <w:szCs w:val="22"/>
        </w:rPr>
        <w:t>　　（七）主管部门依照法律、法规认定的其他情形。</w:t>
      </w:r>
    </w:p>
    <w:p>
      <w:pPr>
        <w:pStyle w:val="215"/>
        <w:rPr>
          <w:rFonts w:ascii="宋体" w:hAnsi="宋体" w:cs="宋体"/>
          <w:color w:val="FF0000"/>
          <w:sz w:val="22"/>
          <w:szCs w:val="22"/>
        </w:rPr>
      </w:pPr>
    </w:p>
    <w:p>
      <w:pPr>
        <w:pStyle w:val="215"/>
        <w:rPr>
          <w:rFonts w:ascii="宋体" w:hAnsi="宋体" w:cs="宋体"/>
          <w:color w:val="FF0000"/>
          <w:sz w:val="22"/>
          <w:szCs w:val="22"/>
        </w:rPr>
      </w:pPr>
      <w:r>
        <w:rPr>
          <w:rFonts w:hint="eastAsia" w:ascii="宋体" w:hAnsi="宋体" w:cs="宋体"/>
          <w:b/>
          <w:color w:val="FF0000"/>
          <w:sz w:val="22"/>
          <w:szCs w:val="22"/>
        </w:rPr>
        <w:t>第七十七条</w:t>
      </w:r>
      <w:r>
        <w:rPr>
          <w:rFonts w:hint="eastAsia" w:ascii="宋体" w:hAnsi="宋体" w:cs="宋体"/>
          <w:color w:val="FF0000"/>
          <w:sz w:val="22"/>
          <w:szCs w:val="22"/>
        </w:rPr>
        <w:t xml:space="preserve"> 供应商有下列情形之一的，属于隐瞒真实情况，提供虚假资料，按照采购条例第五十七条的有关规定处理：</w:t>
      </w:r>
    </w:p>
    <w:p>
      <w:pPr>
        <w:pStyle w:val="215"/>
        <w:rPr>
          <w:rFonts w:ascii="宋体" w:hAnsi="宋体" w:cs="宋体"/>
          <w:color w:val="FF0000"/>
          <w:sz w:val="22"/>
          <w:szCs w:val="22"/>
        </w:rPr>
      </w:pPr>
      <w:r>
        <w:rPr>
          <w:rFonts w:hint="eastAsia" w:ascii="宋体" w:hAnsi="宋体" w:cs="宋体"/>
          <w:color w:val="FF0000"/>
          <w:sz w:val="22"/>
          <w:szCs w:val="22"/>
        </w:rPr>
        <w:t>　　（一）通过转让或者租借等方式从其他单位获取资格或者资质证书投标的。</w:t>
      </w:r>
    </w:p>
    <w:p>
      <w:pPr>
        <w:pStyle w:val="215"/>
        <w:rPr>
          <w:rFonts w:ascii="宋体" w:hAnsi="宋体" w:cs="宋体"/>
          <w:color w:val="FF0000"/>
          <w:sz w:val="22"/>
          <w:szCs w:val="22"/>
        </w:rPr>
      </w:pPr>
      <w:r>
        <w:rPr>
          <w:rFonts w:hint="eastAsia" w:ascii="宋体" w:hAnsi="宋体" w:cs="宋体"/>
          <w:color w:val="FF0000"/>
          <w:sz w:val="22"/>
          <w:szCs w:val="22"/>
        </w:rPr>
        <w:t>　　（二）由其他单位或者其他单位负责人在投标供应商编制的投标文件上加盖印章或者签字的。</w:t>
      </w:r>
    </w:p>
    <w:p>
      <w:pPr>
        <w:pStyle w:val="215"/>
        <w:rPr>
          <w:rFonts w:ascii="宋体" w:hAnsi="宋体" w:cs="宋体"/>
          <w:color w:val="FF0000"/>
          <w:sz w:val="22"/>
          <w:szCs w:val="22"/>
        </w:rPr>
      </w:pPr>
      <w:r>
        <w:rPr>
          <w:rFonts w:hint="eastAsia" w:ascii="宋体" w:hAnsi="宋体" w:cs="宋体"/>
          <w:color w:val="FF0000"/>
          <w:sz w:val="22"/>
          <w:szCs w:val="22"/>
        </w:rPr>
        <w:t>　　（三）项目负责人或者主要技术人员不是本单位人员的。</w:t>
      </w:r>
    </w:p>
    <w:p>
      <w:pPr>
        <w:pStyle w:val="215"/>
        <w:rPr>
          <w:rFonts w:ascii="宋体" w:hAnsi="宋体" w:cs="宋体"/>
          <w:color w:val="FF0000"/>
          <w:sz w:val="22"/>
          <w:szCs w:val="22"/>
        </w:rPr>
      </w:pPr>
      <w:r>
        <w:rPr>
          <w:rFonts w:hint="eastAsia" w:ascii="宋体" w:hAnsi="宋体" w:cs="宋体"/>
          <w:color w:val="FF0000"/>
          <w:sz w:val="22"/>
          <w:szCs w:val="22"/>
        </w:rPr>
        <w:t>　　（四）投标保证金不是从投标供应商基本账户转出的。</w:t>
      </w:r>
    </w:p>
    <w:p>
      <w:pPr>
        <w:pStyle w:val="215"/>
        <w:rPr>
          <w:rFonts w:ascii="宋体" w:hAnsi="宋体" w:cs="宋体"/>
          <w:color w:val="FF0000"/>
          <w:sz w:val="22"/>
          <w:szCs w:val="22"/>
        </w:rPr>
      </w:pPr>
      <w:r>
        <w:rPr>
          <w:rFonts w:hint="eastAsia" w:ascii="宋体" w:hAnsi="宋体" w:cs="宋体"/>
          <w:color w:val="FF0000"/>
          <w:sz w:val="22"/>
          <w:szCs w:val="22"/>
        </w:rPr>
        <w:t>　　（五）其他隐瞒真实情况、提供虚假资料的行为。</w:t>
      </w:r>
    </w:p>
    <w:p>
      <w:pPr>
        <w:pStyle w:val="215"/>
        <w:rPr>
          <w:rFonts w:ascii="宋体" w:hAnsi="宋体" w:cs="宋体"/>
          <w:color w:val="FF0000"/>
          <w:sz w:val="22"/>
          <w:szCs w:val="22"/>
        </w:rPr>
      </w:pPr>
      <w:r>
        <w:rPr>
          <w:rFonts w:hint="eastAsia" w:ascii="宋体" w:hAnsi="宋体" w:cs="宋体"/>
          <w:color w:val="FF0000"/>
          <w:sz w:val="22"/>
          <w:szCs w:val="22"/>
        </w:rPr>
        <w:t>　　投标供应商不能提供项目负责人或者主要技术人员的劳动合同、社会保险等劳动关系证明材料的，视为存在前款第（三）项规定的情形。</w:t>
      </w:r>
    </w:p>
    <w:p>
      <w:pPr>
        <w:pStyle w:val="4"/>
        <w:rPr>
          <w:rFonts w:ascii="宋体" w:hAnsi="宋体" w:eastAsia="宋体" w:cs="宋体"/>
          <w:b/>
          <w:bCs/>
          <w:sz w:val="36"/>
          <w:szCs w:val="24"/>
        </w:rPr>
      </w:pPr>
      <w:r>
        <w:rPr>
          <w:rFonts w:hint="eastAsia" w:ascii="宋体" w:hAnsi="宋体" w:eastAsia="宋体" w:cs="宋体"/>
          <w:b/>
          <w:bCs/>
          <w:sz w:val="32"/>
          <w:szCs w:val="32"/>
        </w:rPr>
        <w:t>关键信息</w:t>
      </w:r>
    </w:p>
    <w:p>
      <w:pPr>
        <w:jc w:val="center"/>
        <w:outlineLvl w:val="1"/>
        <w:rPr>
          <w:rFonts w:ascii="宋体" w:hAnsi="宋体" w:cs="宋体"/>
          <w:b/>
          <w:bCs/>
          <w:sz w:val="28"/>
          <w:szCs w:val="44"/>
        </w:rPr>
      </w:pPr>
      <w:r>
        <w:rPr>
          <w:rFonts w:hint="eastAsia" w:ascii="宋体" w:hAnsi="宋体" w:cs="宋体"/>
          <w:b/>
          <w:bCs/>
          <w:sz w:val="28"/>
          <w:szCs w:val="44"/>
        </w:rPr>
        <w:t>项目信息</w:t>
      </w:r>
    </w:p>
    <w:p>
      <w:pPr>
        <w:pStyle w:val="2"/>
        <w:rPr>
          <w:rFonts w:ascii="宋体" w:hAnsi="宋体" w:cs="宋体"/>
        </w:rPr>
      </w:pPr>
    </w:p>
    <w:p>
      <w:pPr>
        <w:spacing w:line="360" w:lineRule="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sz w:val="30"/>
          <w:szCs w:val="30"/>
        </w:rPr>
        <w:t xml:space="preserve">      项目编号：</w:t>
      </w:r>
      <w:r>
        <w:rPr>
          <w:rFonts w:hint="eastAsia" w:ascii="宋体" w:hAnsi="宋体" w:cs="宋体"/>
          <w:color w:val="000000" w:themeColor="text1"/>
          <w:sz w:val="30"/>
          <w:szCs w:val="30"/>
          <w:lang w:eastAsia="zh-CN"/>
          <w14:textFill>
            <w14:solidFill>
              <w14:schemeClr w14:val="tx1"/>
            </w14:solidFill>
          </w14:textFill>
        </w:rPr>
        <w:t>0868-2344ZD1372F</w:t>
      </w:r>
    </w:p>
    <w:p>
      <w:pPr>
        <w:spacing w:line="360" w:lineRule="auto"/>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 xml:space="preserve">      项目名称：初中部科创课程设备和器材采购</w:t>
      </w:r>
    </w:p>
    <w:p>
      <w:pPr>
        <w:spacing w:line="360" w:lineRule="auto"/>
        <w:rPr>
          <w:rFonts w:ascii="宋体" w:hAnsi="宋体" w:cs="宋体"/>
          <w:sz w:val="30"/>
          <w:szCs w:val="30"/>
        </w:rPr>
      </w:pPr>
      <w:r>
        <w:rPr>
          <w:rFonts w:hint="eastAsia" w:ascii="宋体" w:hAnsi="宋体" w:cs="宋体"/>
          <w:sz w:val="30"/>
          <w:szCs w:val="30"/>
        </w:rPr>
        <w:t xml:space="preserve">      项目类型：货物类</w:t>
      </w:r>
    </w:p>
    <w:p>
      <w:pPr>
        <w:spacing w:line="360" w:lineRule="auto"/>
        <w:rPr>
          <w:rFonts w:ascii="宋体" w:hAnsi="宋体" w:cs="宋体"/>
          <w:sz w:val="30"/>
          <w:szCs w:val="30"/>
        </w:rPr>
      </w:pPr>
      <w:r>
        <w:rPr>
          <w:rFonts w:hint="eastAsia" w:ascii="宋体" w:hAnsi="宋体" w:cs="宋体"/>
          <w:sz w:val="30"/>
          <w:szCs w:val="30"/>
        </w:rPr>
        <w:t xml:space="preserve">      采购方式：竞价</w:t>
      </w:r>
    </w:p>
    <w:p>
      <w:pPr>
        <w:spacing w:line="360" w:lineRule="auto"/>
        <w:rPr>
          <w:rFonts w:ascii="宋体" w:hAnsi="宋体" w:cs="宋体"/>
          <w:sz w:val="30"/>
          <w:szCs w:val="30"/>
        </w:rPr>
      </w:pPr>
      <w:r>
        <w:rPr>
          <w:rFonts w:hint="eastAsia" w:ascii="宋体" w:hAnsi="宋体" w:cs="宋体"/>
          <w:sz w:val="30"/>
          <w:szCs w:val="30"/>
        </w:rPr>
        <w:t xml:space="preserve">      货币类型：人民币</w:t>
      </w:r>
    </w:p>
    <w:p>
      <w:pPr>
        <w:pStyle w:val="2"/>
      </w:pPr>
    </w:p>
    <w:p>
      <w:pPr>
        <w:spacing w:line="360" w:lineRule="auto"/>
        <w:jc w:val="center"/>
        <w:outlineLvl w:val="1"/>
        <w:rPr>
          <w:rFonts w:ascii="宋体" w:hAnsi="宋体" w:cs="宋体"/>
          <w:b/>
          <w:sz w:val="22"/>
          <w:szCs w:val="28"/>
        </w:rPr>
      </w:pPr>
      <w:r>
        <w:rPr>
          <w:rFonts w:hint="eastAsia" w:ascii="宋体" w:hAnsi="宋体" w:cs="宋体"/>
          <w:b/>
          <w:sz w:val="28"/>
          <w:szCs w:val="36"/>
        </w:rPr>
        <w:t>评标定标信息</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50" w:type="pct"/>
            <w:vAlign w:val="center"/>
          </w:tcPr>
          <w:p>
            <w:pPr>
              <w:spacing w:line="360" w:lineRule="auto"/>
              <w:jc w:val="center"/>
              <w:rPr>
                <w:rFonts w:ascii="宋体" w:hAnsi="宋体" w:cs="宋体"/>
                <w:szCs w:val="21"/>
              </w:rPr>
            </w:pPr>
            <w:r>
              <w:rPr>
                <w:rFonts w:hint="eastAsia" w:ascii="宋体" w:hAnsi="宋体" w:cs="宋体"/>
                <w:szCs w:val="21"/>
              </w:rPr>
              <w:t>评标方法</w:t>
            </w:r>
          </w:p>
        </w:tc>
        <w:tc>
          <w:tcPr>
            <w:tcW w:w="3849" w:type="pct"/>
            <w:vAlign w:val="center"/>
          </w:tcPr>
          <w:p>
            <w:pPr>
              <w:spacing w:line="360" w:lineRule="auto"/>
              <w:rPr>
                <w:rFonts w:ascii="宋体" w:hAnsi="宋体" w:cs="宋体"/>
                <w:szCs w:val="21"/>
              </w:rPr>
            </w:pPr>
            <w:r>
              <w:rPr>
                <w:rFonts w:hint="eastAsia" w:ascii="宋体" w:hAnsi="宋体" w:cs="宋体"/>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pct"/>
            <w:vAlign w:val="center"/>
          </w:tcPr>
          <w:p>
            <w:pPr>
              <w:spacing w:line="360" w:lineRule="auto"/>
              <w:jc w:val="center"/>
              <w:rPr>
                <w:rFonts w:ascii="宋体" w:hAnsi="宋体" w:cs="宋体"/>
                <w:szCs w:val="21"/>
              </w:rPr>
            </w:pPr>
            <w:r>
              <w:rPr>
                <w:rFonts w:hint="eastAsia" w:ascii="宋体" w:hAnsi="宋体" w:cs="宋体"/>
                <w:szCs w:val="21"/>
              </w:rPr>
              <w:t>定标方法</w:t>
            </w:r>
          </w:p>
        </w:tc>
        <w:tc>
          <w:tcPr>
            <w:tcW w:w="3849" w:type="pct"/>
            <w:vAlign w:val="center"/>
          </w:tcPr>
          <w:p>
            <w:pPr>
              <w:spacing w:line="360" w:lineRule="auto"/>
              <w:rPr>
                <w:rFonts w:ascii="宋体" w:hAnsi="宋体" w:cs="宋体"/>
                <w:szCs w:val="21"/>
              </w:rPr>
            </w:pPr>
            <w:r>
              <w:rPr>
                <w:rFonts w:hint="eastAsia" w:ascii="宋体" w:hAnsi="宋体" w:cs="宋体"/>
              </w:rPr>
              <w:t>采购人授权评审委员会根据成交候选人名单按序确定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pct"/>
            <w:vAlign w:val="center"/>
          </w:tcPr>
          <w:p>
            <w:pPr>
              <w:spacing w:line="360" w:lineRule="auto"/>
              <w:jc w:val="center"/>
              <w:rPr>
                <w:rFonts w:ascii="宋体" w:hAnsi="宋体" w:cs="宋体"/>
                <w:szCs w:val="21"/>
              </w:rPr>
            </w:pPr>
            <w:r>
              <w:rPr>
                <w:rFonts w:hint="eastAsia" w:ascii="宋体" w:hAnsi="宋体" w:cs="宋体"/>
                <w:szCs w:val="21"/>
              </w:rPr>
              <w:t>评审委员会推荐成交候选人数量</w:t>
            </w:r>
          </w:p>
        </w:tc>
        <w:tc>
          <w:tcPr>
            <w:tcW w:w="6567" w:type="dxa"/>
            <w:vAlign w:val="center"/>
          </w:tcPr>
          <w:p>
            <w:pPr>
              <w:spacing w:line="360" w:lineRule="auto"/>
              <w:rPr>
                <w:rFonts w:ascii="宋体" w:hAnsi="宋体" w:cs="宋体"/>
                <w:szCs w:val="21"/>
              </w:rPr>
            </w:pPr>
            <w:r>
              <w:rPr>
                <w:rFonts w:hint="eastAsia" w:ascii="宋体" w:hAnsi="宋体" w:cs="宋体"/>
                <w:lang w:val="en-US" w:eastAsia="zh-CN"/>
              </w:rPr>
              <w:t>3</w:t>
            </w:r>
            <w:r>
              <w:rPr>
                <w:rFonts w:hint="eastAsia" w:ascii="宋体" w:hAnsi="宋体" w:cs="宋体"/>
              </w:rPr>
              <w:t>名（完全满足采购文件的实质性要求，按照报价由低到高的顺序，确定总价报价最低的</w:t>
            </w:r>
            <w:r>
              <w:rPr>
                <w:rFonts w:hint="eastAsia" w:ascii="宋体" w:hAnsi="宋体" w:cs="宋体"/>
                <w:lang w:val="en-US" w:eastAsia="zh-CN"/>
              </w:rPr>
              <w:t>3</w:t>
            </w:r>
            <w:r>
              <w:rPr>
                <w:rFonts w:hint="eastAsia" w:ascii="宋体" w:hAnsi="宋体" w:cs="宋体"/>
              </w:rPr>
              <w:t>家为成交候选</w:t>
            </w:r>
            <w:r>
              <w:rPr>
                <w:rFonts w:hint="eastAsia" w:ascii="宋体" w:hAnsi="宋体" w:cs="宋体"/>
                <w:szCs w:val="21"/>
              </w:rPr>
              <w:t>人</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pct"/>
            <w:vAlign w:val="center"/>
          </w:tcPr>
          <w:p>
            <w:pPr>
              <w:spacing w:line="360" w:lineRule="auto"/>
              <w:jc w:val="center"/>
              <w:rPr>
                <w:rFonts w:ascii="宋体" w:hAnsi="宋体" w:cs="宋体"/>
                <w:szCs w:val="21"/>
              </w:rPr>
            </w:pPr>
            <w:r>
              <w:rPr>
                <w:rFonts w:hint="eastAsia" w:ascii="宋体" w:hAnsi="宋体" w:cs="宋体"/>
                <w:szCs w:val="21"/>
              </w:rPr>
              <w:t>成交人数量</w:t>
            </w:r>
          </w:p>
        </w:tc>
        <w:tc>
          <w:tcPr>
            <w:tcW w:w="6567" w:type="dxa"/>
            <w:vAlign w:val="center"/>
          </w:tcPr>
          <w:p>
            <w:pPr>
              <w:spacing w:line="360" w:lineRule="auto"/>
              <w:rPr>
                <w:rFonts w:ascii="宋体" w:hAnsi="宋体" w:cs="宋体"/>
                <w:szCs w:val="21"/>
              </w:rPr>
            </w:pPr>
            <w:r>
              <w:rPr>
                <w:rFonts w:hint="eastAsia" w:ascii="宋体" w:hAnsi="宋体" w:cs="宋体"/>
              </w:rPr>
              <w:t>1名，采购人在参与竞价的有效</w:t>
            </w:r>
            <w:r>
              <w:rPr>
                <w:rFonts w:hint="eastAsia" w:ascii="宋体" w:hAnsi="宋体" w:cs="宋体"/>
                <w:lang w:val="en-US" w:eastAsia="zh-CN"/>
              </w:rPr>
              <w:t>成交</w:t>
            </w:r>
            <w:r>
              <w:rPr>
                <w:rFonts w:hint="eastAsia" w:ascii="宋体" w:hAnsi="宋体" w:cs="宋体"/>
              </w:rPr>
              <w:t>候选</w:t>
            </w:r>
            <w:r>
              <w:rPr>
                <w:rFonts w:hint="eastAsia" w:ascii="宋体" w:hAnsi="宋体" w:cs="宋体"/>
                <w:szCs w:val="21"/>
              </w:rPr>
              <w:t>人</w:t>
            </w:r>
            <w:r>
              <w:rPr>
                <w:rFonts w:hint="eastAsia" w:ascii="宋体" w:hAnsi="宋体" w:cs="宋体"/>
              </w:rPr>
              <w:t>中，确定最低报价的1家为</w:t>
            </w:r>
            <w:r>
              <w:rPr>
                <w:rFonts w:hint="eastAsia" w:ascii="宋体" w:hAnsi="宋体" w:cs="宋体"/>
                <w:lang w:val="en-US" w:eastAsia="zh-CN"/>
              </w:rPr>
              <w:t>成交</w:t>
            </w:r>
            <w:r>
              <w:rPr>
                <w:rFonts w:hint="eastAsia" w:ascii="宋体" w:hAnsi="宋体" w:cs="宋体"/>
                <w:szCs w:val="21"/>
              </w:rPr>
              <w:t>人</w:t>
            </w:r>
            <w:r>
              <w:rPr>
                <w:rFonts w:hint="eastAsia" w:ascii="宋体" w:hAnsi="宋体" w:cs="宋体"/>
              </w:rPr>
              <w:t>。当最低报价出现有二家或以上供应商时，由采购人自主选择1家报价最低的供应商为成交人。</w:t>
            </w:r>
          </w:p>
        </w:tc>
      </w:tr>
    </w:tbl>
    <w:p>
      <w:pPr>
        <w:pStyle w:val="2"/>
        <w:rPr>
          <w:rFonts w:ascii="宋体" w:hAnsi="宋体" w:cs="宋体"/>
        </w:rPr>
      </w:pPr>
    </w:p>
    <w:p>
      <w:pPr>
        <w:rPr>
          <w:rFonts w:ascii="宋体" w:hAnsi="宋体" w:cs="宋体"/>
          <w:b/>
          <w:bCs/>
          <w:sz w:val="28"/>
          <w:szCs w:val="56"/>
        </w:rPr>
      </w:pPr>
      <w:r>
        <w:rPr>
          <w:rFonts w:hint="eastAsia" w:ascii="宋体" w:hAnsi="宋体" w:cs="宋体"/>
          <w:b/>
          <w:bCs/>
          <w:sz w:val="28"/>
          <w:szCs w:val="56"/>
        </w:rPr>
        <w:br w:type="page"/>
      </w:r>
    </w:p>
    <w:p>
      <w:pPr>
        <w:pStyle w:val="5"/>
        <w:spacing w:line="360" w:lineRule="auto"/>
        <w:rPr>
          <w:rFonts w:ascii="宋体" w:hAnsi="宋体" w:cs="宋体"/>
          <w:b/>
          <w:bCs/>
          <w:sz w:val="36"/>
          <w:szCs w:val="96"/>
        </w:rPr>
      </w:pPr>
      <w:r>
        <w:rPr>
          <w:rFonts w:hint="eastAsia" w:ascii="宋体" w:hAnsi="宋体" w:cs="宋体"/>
          <w:b/>
          <w:bCs/>
          <w:sz w:val="28"/>
          <w:szCs w:val="56"/>
        </w:rPr>
        <w:t>投标响应文件初审表</w:t>
      </w:r>
    </w:p>
    <w:p>
      <w:pPr>
        <w:spacing w:line="360" w:lineRule="auto"/>
        <w:jc w:val="center"/>
        <w:rPr>
          <w:rFonts w:ascii="宋体" w:hAnsi="宋体" w:cs="宋体"/>
          <w:b/>
        </w:rPr>
      </w:pPr>
      <w:r>
        <w:rPr>
          <w:rFonts w:hint="eastAsia" w:ascii="宋体" w:hAnsi="宋体" w:cs="宋体"/>
          <w:b/>
        </w:rPr>
        <w:t>（</w:t>
      </w:r>
      <w:r>
        <w:rPr>
          <w:rFonts w:hint="eastAsia" w:ascii="宋体" w:hAnsi="宋体" w:cs="宋体"/>
          <w:b/>
          <w:color w:val="FF0000"/>
        </w:rPr>
        <w:t>投标人须完全满足下列要求，否则初审不通过，投标无效</w:t>
      </w:r>
      <w:r>
        <w:rPr>
          <w:rFonts w:hint="eastAsia" w:ascii="宋体" w:hAnsi="宋体" w:cs="宋体"/>
          <w:b/>
        </w:rPr>
        <w:t>）</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7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rPr>
            </w:pPr>
            <w:r>
              <w:rPr>
                <w:rFonts w:hint="eastAsia" w:ascii="宋体" w:hAnsi="宋体" w:cs="宋体"/>
                <w:b/>
                <w:bCs/>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1</w:t>
            </w:r>
          </w:p>
        </w:tc>
        <w:tc>
          <w:tcPr>
            <w:tcW w:w="7948" w:type="dxa"/>
          </w:tcPr>
          <w:p>
            <w:pPr>
              <w:spacing w:line="360" w:lineRule="auto"/>
              <w:rPr>
                <w:rFonts w:ascii="宋体" w:hAnsi="宋体" w:cs="宋体"/>
              </w:rPr>
            </w:pPr>
            <w:r>
              <w:rPr>
                <w:rFonts w:hint="eastAsia" w:ascii="宋体" w:hAnsi="宋体" w:cs="宋体"/>
              </w:rPr>
              <w:t>法定代表人证明书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2</w:t>
            </w:r>
          </w:p>
        </w:tc>
        <w:tc>
          <w:tcPr>
            <w:tcW w:w="7948" w:type="dxa"/>
          </w:tcPr>
          <w:p>
            <w:pPr>
              <w:spacing w:line="360" w:lineRule="auto"/>
              <w:rPr>
                <w:rFonts w:ascii="宋体" w:hAnsi="宋体" w:cs="宋体"/>
              </w:rPr>
            </w:pPr>
            <w:r>
              <w:rPr>
                <w:rFonts w:hint="eastAsia" w:ascii="宋体" w:hAnsi="宋体" w:cs="宋体"/>
              </w:rPr>
              <w:t>法定代表人授权书（法定代表人为投标人代表的无须提供）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3</w:t>
            </w:r>
          </w:p>
        </w:tc>
        <w:tc>
          <w:tcPr>
            <w:tcW w:w="7948" w:type="dxa"/>
          </w:tcPr>
          <w:p>
            <w:pPr>
              <w:spacing w:line="360" w:lineRule="auto"/>
              <w:rPr>
                <w:rFonts w:ascii="宋体" w:hAnsi="宋体" w:cs="宋体"/>
              </w:rPr>
            </w:pPr>
            <w:r>
              <w:rPr>
                <w:rFonts w:hint="eastAsia" w:ascii="宋体" w:hAnsi="宋体" w:cs="宋体"/>
              </w:rPr>
              <w:t>具有独立法人资格或具有独立承担民事责任的能力的其它组织（提供营业执照或事业单位法人证等法人证明扫描件，原件备查）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4</w:t>
            </w:r>
          </w:p>
        </w:tc>
        <w:tc>
          <w:tcPr>
            <w:tcW w:w="7948" w:type="dxa"/>
          </w:tcPr>
          <w:p>
            <w:pPr>
              <w:spacing w:line="360" w:lineRule="auto"/>
              <w:rPr>
                <w:rFonts w:ascii="宋体" w:hAnsi="宋体" w:cs="宋体"/>
              </w:rPr>
            </w:pPr>
            <w:r>
              <w:rPr>
                <w:rFonts w:hint="eastAsia" w:ascii="宋体" w:hAnsi="宋体" w:cs="宋体"/>
              </w:rPr>
              <w:t>①具备《中华人民共和国政府采购法》第二十二条规定的条件；②参加本项目政府采购活动前三年内无行贿犯罪记录；③参与本项目政府采购活动时不存在被禁止参与政府采购活动情形；④单位负责人为同一人或者存在直接控股、管理关系的不同供应商，不得参加同一合同项下的政府采购活动；⑤除单一来源采购，为采购项目提供整体设计、规范编制或者项目管理、监理、检测等服务的供应商，不得再参加该采购项目的其他采购活动(须提供《投标及履约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5</w:t>
            </w:r>
          </w:p>
        </w:tc>
        <w:tc>
          <w:tcPr>
            <w:tcW w:w="7948" w:type="dxa"/>
          </w:tcPr>
          <w:p>
            <w:pPr>
              <w:spacing w:line="360" w:lineRule="auto"/>
              <w:rPr>
                <w:rFonts w:ascii="宋体" w:hAnsi="宋体" w:cs="宋体"/>
              </w:rPr>
            </w:pPr>
            <w:r>
              <w:rPr>
                <w:rFonts w:hint="eastAsia" w:ascii="宋体" w:hAnsi="宋体" w:cs="宋体"/>
              </w:rPr>
              <w:t>投标截止时间前，投标人未被列入失信被执行人、重大税收违法案件当事人名单、政府采购严重违法失信行为记录名单（采购代理机构将通过“信用中国”网站（www.creditchina.gov.cn）、中国政府采购网（www.ccgp.gov.cn）、深圳市政府采购监督管理网（www.zfcg.sz.gov.cn）、深圳信用网（https://www.szcredit.org.cn）渠道查询相关主体信用记录，相关信息以开标当日的查询结果为准。信用信息查询记录应当作为项目档案材料一并保存</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6</w:t>
            </w:r>
          </w:p>
        </w:tc>
        <w:tc>
          <w:tcPr>
            <w:tcW w:w="7948" w:type="dxa"/>
          </w:tcPr>
          <w:p>
            <w:pPr>
              <w:pStyle w:val="204"/>
              <w:keepNext w:val="0"/>
              <w:tabs>
                <w:tab w:val="left" w:pos="709"/>
              </w:tabs>
              <w:spacing w:after="0"/>
              <w:jc w:val="left"/>
              <w:rPr>
                <w:rFonts w:ascii="宋体" w:hAnsi="宋体" w:cs="宋体"/>
                <w:b w:val="0"/>
                <w:bCs w:val="0"/>
              </w:rPr>
            </w:pPr>
            <w:r>
              <w:rPr>
                <w:rFonts w:hint="eastAsia" w:ascii="宋体" w:hAnsi="宋体" w:cs="宋体"/>
                <w:b w:val="0"/>
                <w:bCs w:val="0"/>
              </w:rPr>
              <w:t>投标人资格条件要求的其它内容；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7</w:t>
            </w:r>
          </w:p>
        </w:tc>
        <w:tc>
          <w:tcPr>
            <w:tcW w:w="7948" w:type="dxa"/>
          </w:tcPr>
          <w:p>
            <w:pPr>
              <w:pStyle w:val="204"/>
              <w:keepNext w:val="0"/>
              <w:tabs>
                <w:tab w:val="left" w:pos="709"/>
              </w:tabs>
              <w:spacing w:after="0"/>
              <w:jc w:val="left"/>
              <w:rPr>
                <w:rFonts w:ascii="宋体" w:hAnsi="宋体" w:cs="宋体"/>
                <w:b w:val="0"/>
                <w:bCs w:val="0"/>
              </w:rPr>
            </w:pPr>
            <w:r>
              <w:rPr>
                <w:rFonts w:hint="eastAsia" w:ascii="宋体" w:hAnsi="宋体" w:cs="宋体"/>
                <w:b w:val="0"/>
                <w:bCs w:val="0"/>
              </w:rPr>
              <w:t>按要求提供响应文件电子文档；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8</w:t>
            </w:r>
          </w:p>
        </w:tc>
        <w:tc>
          <w:tcPr>
            <w:tcW w:w="7948" w:type="dxa"/>
          </w:tcPr>
          <w:p>
            <w:pPr>
              <w:pStyle w:val="204"/>
              <w:keepNext w:val="0"/>
              <w:tabs>
                <w:tab w:val="left" w:pos="709"/>
              </w:tabs>
              <w:spacing w:after="0"/>
              <w:jc w:val="left"/>
              <w:rPr>
                <w:rFonts w:ascii="宋体" w:hAnsi="宋体" w:cs="宋体"/>
                <w:b w:val="0"/>
                <w:bCs w:val="0"/>
              </w:rPr>
            </w:pPr>
            <w:r>
              <w:rPr>
                <w:rFonts w:hint="eastAsia" w:ascii="宋体" w:hAnsi="宋体" w:cs="宋体"/>
                <w:b w:val="0"/>
                <w:bCs w:val="0"/>
              </w:rPr>
              <w:t>投标人已在竞价文件获取截止时间前在采购代理机构报名。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rPr>
            </w:pPr>
            <w:r>
              <w:rPr>
                <w:rFonts w:hint="eastAsia" w:ascii="宋体" w:hAnsi="宋体" w:cs="宋体"/>
                <w:b/>
                <w:bCs/>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1</w:t>
            </w:r>
          </w:p>
        </w:tc>
        <w:tc>
          <w:tcPr>
            <w:tcW w:w="7948" w:type="dxa"/>
          </w:tcPr>
          <w:p>
            <w:pPr>
              <w:spacing w:line="360" w:lineRule="auto"/>
              <w:rPr>
                <w:rFonts w:ascii="宋体" w:hAnsi="宋体" w:cs="宋体"/>
              </w:rPr>
            </w:pPr>
            <w:r>
              <w:rPr>
                <w:rFonts w:hint="eastAsia" w:ascii="宋体" w:hAnsi="宋体" w:cs="宋体"/>
              </w:rPr>
              <w:t>不存在下述情形：将一个包中的内容拆开投标；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2</w:t>
            </w:r>
          </w:p>
        </w:tc>
        <w:tc>
          <w:tcPr>
            <w:tcW w:w="7948" w:type="dxa"/>
          </w:tcPr>
          <w:p>
            <w:pPr>
              <w:spacing w:line="360" w:lineRule="auto"/>
              <w:rPr>
                <w:rFonts w:ascii="宋体" w:hAnsi="宋体" w:cs="宋体"/>
              </w:rPr>
            </w:pPr>
            <w:r>
              <w:rPr>
                <w:rFonts w:hint="eastAsia" w:ascii="宋体" w:hAnsi="宋体" w:cs="宋体"/>
              </w:rPr>
              <w:t>不存在下述情形：</w:t>
            </w:r>
            <w:r>
              <w:rPr>
                <w:rFonts w:hint="eastAsia" w:ascii="宋体" w:hAnsi="宋体" w:cs="宋体"/>
                <w:szCs w:val="21"/>
              </w:rPr>
              <w:t>未按竞价文件所提供的内容填写或签署（盖章、签字）《投标函》或投标有效期短于竞价文件规定的；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3</w:t>
            </w:r>
          </w:p>
        </w:tc>
        <w:tc>
          <w:tcPr>
            <w:tcW w:w="7948" w:type="dxa"/>
          </w:tcPr>
          <w:p>
            <w:pPr>
              <w:spacing w:line="360" w:lineRule="auto"/>
              <w:rPr>
                <w:rFonts w:ascii="宋体" w:hAnsi="宋体" w:cs="宋体"/>
              </w:rPr>
            </w:pPr>
            <w:r>
              <w:rPr>
                <w:rFonts w:hint="eastAsia" w:ascii="宋体" w:hAnsi="宋体" w:cs="宋体"/>
              </w:rPr>
              <w:t>不存在下述情形：竞价文件未规定允许有替代方案时，对同一服务投标时，同时提供两套或两套以上的投标方案；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4</w:t>
            </w:r>
          </w:p>
        </w:tc>
        <w:tc>
          <w:tcPr>
            <w:tcW w:w="7948" w:type="dxa"/>
          </w:tcPr>
          <w:p>
            <w:pPr>
              <w:spacing w:line="360" w:lineRule="auto"/>
              <w:rPr>
                <w:rFonts w:ascii="宋体" w:hAnsi="宋体" w:cs="宋体"/>
              </w:rPr>
            </w:pPr>
            <w:r>
              <w:rPr>
                <w:rFonts w:hint="eastAsia" w:ascii="宋体" w:hAnsi="宋体" w:cs="宋体"/>
              </w:rPr>
              <w:t>不存在下述情形：投标总价高于财政预算限额或最高限价；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1" w:type="dxa"/>
            <w:vAlign w:val="center"/>
          </w:tcPr>
          <w:p>
            <w:pPr>
              <w:spacing w:line="360" w:lineRule="auto"/>
              <w:jc w:val="center"/>
              <w:rPr>
                <w:rFonts w:ascii="宋体" w:hAnsi="宋体" w:cs="宋体"/>
              </w:rPr>
            </w:pPr>
            <w:r>
              <w:rPr>
                <w:rFonts w:hint="eastAsia" w:ascii="宋体" w:hAnsi="宋体" w:cs="宋体"/>
              </w:rPr>
              <w:t>5</w:t>
            </w:r>
          </w:p>
        </w:tc>
        <w:tc>
          <w:tcPr>
            <w:tcW w:w="7948" w:type="dxa"/>
          </w:tcPr>
          <w:p>
            <w:pPr>
              <w:spacing w:line="360" w:lineRule="auto"/>
              <w:rPr>
                <w:rFonts w:ascii="宋体" w:hAnsi="宋体" w:cs="宋体"/>
              </w:rPr>
            </w:pPr>
            <w:r>
              <w:rPr>
                <w:rFonts w:hint="eastAsia" w:ascii="宋体" w:hAnsi="宋体" w:cs="宋体"/>
              </w:rPr>
              <w:t>不存在下述情形：所投产品的品牌、型号不符合竞价文件规定的；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1" w:type="dxa"/>
            <w:vAlign w:val="center"/>
          </w:tcPr>
          <w:p>
            <w:pPr>
              <w:spacing w:line="360" w:lineRule="auto"/>
              <w:jc w:val="center"/>
              <w:rPr>
                <w:rFonts w:ascii="宋体" w:hAnsi="宋体" w:cs="宋体"/>
              </w:rPr>
            </w:pPr>
            <w:r>
              <w:rPr>
                <w:rFonts w:hint="eastAsia" w:ascii="宋体" w:hAnsi="宋体" w:cs="宋体"/>
              </w:rPr>
              <w:t>6</w:t>
            </w:r>
          </w:p>
        </w:tc>
        <w:tc>
          <w:tcPr>
            <w:tcW w:w="7948" w:type="dxa"/>
          </w:tcPr>
          <w:p>
            <w:pPr>
              <w:spacing w:line="360" w:lineRule="auto"/>
              <w:rPr>
                <w:rFonts w:ascii="宋体" w:hAnsi="宋体" w:cs="宋体"/>
              </w:rPr>
            </w:pPr>
            <w:r>
              <w:rPr>
                <w:rFonts w:hint="eastAsia" w:ascii="宋体" w:hAnsi="宋体" w:cs="宋体"/>
              </w:rPr>
              <w:t>不存在下述情形：同一项目出现两个及以上报价，按规定又无法确定哪个是有效报价；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7</w:t>
            </w:r>
          </w:p>
        </w:tc>
        <w:tc>
          <w:tcPr>
            <w:tcW w:w="7948" w:type="dxa"/>
          </w:tcPr>
          <w:p>
            <w:pPr>
              <w:spacing w:line="360" w:lineRule="auto"/>
              <w:rPr>
                <w:rFonts w:ascii="宋体" w:hAnsi="宋体" w:cs="宋体"/>
              </w:rPr>
            </w:pPr>
            <w:r>
              <w:rPr>
                <w:rFonts w:hint="eastAsia" w:ascii="宋体" w:hAnsi="宋体" w:cs="宋体"/>
              </w:rPr>
              <w:t>不存在下述情形：所投产品在商务、技术等方面没有实质性满足竞价文件要求的（竞价文件标注★的均为实质性条款）；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8</w:t>
            </w:r>
          </w:p>
        </w:tc>
        <w:tc>
          <w:tcPr>
            <w:tcW w:w="7948" w:type="dxa"/>
          </w:tcPr>
          <w:p>
            <w:pPr>
              <w:spacing w:line="360" w:lineRule="auto"/>
              <w:rPr>
                <w:rFonts w:ascii="宋体" w:hAnsi="宋体" w:cs="宋体"/>
              </w:rPr>
            </w:pPr>
            <w:r>
              <w:rPr>
                <w:rFonts w:hint="eastAsia" w:ascii="宋体" w:hAnsi="宋体" w:cs="宋体"/>
              </w:rPr>
              <w:t>不存在下述情形：</w:t>
            </w:r>
            <w:r>
              <w:rPr>
                <w:rFonts w:hint="eastAsia" w:ascii="宋体" w:hAnsi="宋体" w:cs="宋体"/>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报价合理性说明的方式，包括但不限于现场提交、电邮提交、传真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9</w:t>
            </w:r>
          </w:p>
        </w:tc>
        <w:tc>
          <w:tcPr>
            <w:tcW w:w="7948" w:type="dxa"/>
          </w:tcPr>
          <w:p>
            <w:pPr>
              <w:spacing w:line="360" w:lineRule="auto"/>
              <w:rPr>
                <w:rFonts w:ascii="宋体" w:hAnsi="宋体" w:cs="宋体"/>
              </w:rPr>
            </w:pPr>
            <w:r>
              <w:rPr>
                <w:rFonts w:hint="eastAsia" w:ascii="宋体" w:hAnsi="宋体" w:cs="宋体"/>
              </w:rPr>
              <w:t>不存在下述情形：投标响应文件载明的交货期不满足竞价文件规定的；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10</w:t>
            </w:r>
          </w:p>
        </w:tc>
        <w:tc>
          <w:tcPr>
            <w:tcW w:w="7948" w:type="dxa"/>
          </w:tcPr>
          <w:p>
            <w:pPr>
              <w:spacing w:line="360" w:lineRule="auto"/>
              <w:rPr>
                <w:rFonts w:ascii="宋体" w:hAnsi="宋体" w:cs="宋体"/>
              </w:rPr>
            </w:pPr>
            <w:r>
              <w:rPr>
                <w:rFonts w:hint="eastAsia" w:ascii="宋体" w:hAnsi="宋体" w:cs="宋体"/>
              </w:rPr>
              <w:t>不存在下述情形：未提供技术规格偏离表或商务条款偏离表；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11</w:t>
            </w:r>
          </w:p>
        </w:tc>
        <w:tc>
          <w:tcPr>
            <w:tcW w:w="7948" w:type="dxa"/>
          </w:tcPr>
          <w:p>
            <w:pPr>
              <w:spacing w:line="360" w:lineRule="auto"/>
              <w:rPr>
                <w:rFonts w:ascii="宋体" w:hAnsi="宋体" w:cs="宋体"/>
              </w:rPr>
            </w:pPr>
            <w:r>
              <w:rPr>
                <w:rFonts w:hint="eastAsia" w:ascii="宋体" w:hAnsi="宋体" w:cs="宋体"/>
              </w:rPr>
              <w:t>不存在下述情形：投标报价有严重缺漏项目；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12</w:t>
            </w:r>
          </w:p>
        </w:tc>
        <w:tc>
          <w:tcPr>
            <w:tcW w:w="7948" w:type="dxa"/>
          </w:tcPr>
          <w:p>
            <w:pPr>
              <w:spacing w:line="360" w:lineRule="auto"/>
              <w:rPr>
                <w:rFonts w:ascii="宋体" w:hAnsi="宋体" w:cs="宋体"/>
              </w:rPr>
            </w:pPr>
            <w:r>
              <w:rPr>
                <w:rFonts w:hint="eastAsia" w:ascii="宋体" w:hAnsi="宋体" w:cs="宋体"/>
                <w:szCs w:val="21"/>
              </w:rPr>
              <w:t>不存在下述情形：法律、法规、规章、规范性文件的其他情形；</w:t>
            </w:r>
          </w:p>
        </w:tc>
      </w:tr>
    </w:tbl>
    <w:p>
      <w:pPr>
        <w:pStyle w:val="2"/>
        <w:tabs>
          <w:tab w:val="left" w:pos="562"/>
          <w:tab w:val="left" w:pos="3372"/>
          <w:tab w:val="left" w:pos="3653"/>
        </w:tabs>
        <w:rPr>
          <w:rFonts w:ascii="宋体" w:hAnsi="宋体" w:cs="宋体"/>
        </w:rPr>
      </w:pPr>
      <w:r>
        <w:rPr>
          <w:rFonts w:hint="eastAsia" w:ascii="宋体" w:hAnsi="宋体" w:cs="宋体"/>
        </w:rPr>
        <w:t>注：如无特殊说明，投标人所提供的证明文件均需加盖投标人公章。</w:t>
      </w:r>
    </w:p>
    <w:p>
      <w:pPr>
        <w:pStyle w:val="2"/>
        <w:rPr>
          <w:rFonts w:ascii="宋体" w:hAnsi="宋体" w:cs="宋体"/>
        </w:rPr>
      </w:pPr>
    </w:p>
    <w:p>
      <w:pPr>
        <w:rPr>
          <w:rFonts w:ascii="宋体" w:hAnsi="宋体" w:cs="宋体"/>
        </w:rPr>
      </w:pPr>
    </w:p>
    <w:p>
      <w:pPr>
        <w:pStyle w:val="2"/>
        <w:rPr>
          <w:rFonts w:ascii="宋体" w:hAnsi="宋体" w:cs="宋体"/>
        </w:rPr>
      </w:pPr>
    </w:p>
    <w:p>
      <w:pPr>
        <w:snapToGrid w:val="0"/>
        <w:spacing w:line="360" w:lineRule="auto"/>
        <w:ind w:firstLine="420" w:firstLineChars="200"/>
        <w:rPr>
          <w:rFonts w:ascii="宋体" w:hAnsi="宋体" w:cs="宋体"/>
          <w:szCs w:val="21"/>
        </w:rPr>
      </w:pPr>
      <w:r>
        <w:rPr>
          <w:rFonts w:hint="eastAsia" w:ascii="宋体" w:hAnsi="宋体" w:cs="宋体"/>
          <w:szCs w:val="21"/>
        </w:rPr>
        <w:t>1、评标方法：本项目评标方法采用最低价法，完全满足竞价文件的实质性要求，按照报价由低到高的顺序，依据竞价文件中规定的数量或比例推荐候选中标供应商</w:t>
      </w:r>
    </w:p>
    <w:p>
      <w:pPr>
        <w:snapToGrid w:val="0"/>
        <w:spacing w:line="360" w:lineRule="auto"/>
        <w:ind w:firstLine="420" w:firstLineChars="200"/>
        <w:rPr>
          <w:rFonts w:ascii="宋体" w:hAnsi="宋体" w:cs="宋体"/>
          <w:szCs w:val="21"/>
        </w:rPr>
      </w:pPr>
      <w:r>
        <w:rPr>
          <w:rFonts w:hint="eastAsia" w:ascii="宋体" w:hAnsi="宋体" w:cs="宋体"/>
          <w:szCs w:val="21"/>
        </w:rPr>
        <w:t>2、方法说明：</w:t>
      </w:r>
    </w:p>
    <w:p>
      <w:pPr>
        <w:snapToGrid w:val="0"/>
        <w:spacing w:line="360" w:lineRule="auto"/>
        <w:ind w:firstLine="420" w:firstLineChars="200"/>
        <w:rPr>
          <w:rFonts w:ascii="宋体" w:hAnsi="宋体" w:cs="宋体"/>
          <w:szCs w:val="21"/>
          <w:highlight w:val="yellow"/>
        </w:rPr>
      </w:pPr>
      <w:r>
        <w:rPr>
          <w:rFonts w:hint="eastAsia" w:ascii="宋体" w:hAnsi="宋体" w:cs="宋体"/>
          <w:szCs w:val="21"/>
          <w:highlight w:val="yellow"/>
        </w:rPr>
        <w:t>（1）</w:t>
      </w:r>
      <w:r>
        <w:rPr>
          <w:rFonts w:hint="eastAsia" w:ascii="宋体" w:hAnsi="宋体" w:cs="宋体"/>
          <w:b/>
          <w:bCs/>
          <w:szCs w:val="21"/>
          <w:highlight w:val="yellow"/>
        </w:rPr>
        <w:t>诚信处理：被记入供应商诚信档案的供应商在其报价的基础上上浮不少于10%。</w:t>
      </w:r>
    </w:p>
    <w:p>
      <w:pPr>
        <w:spacing w:line="360" w:lineRule="auto"/>
        <w:ind w:firstLine="420" w:firstLineChars="200"/>
        <w:rPr>
          <w:rFonts w:ascii="宋体" w:hAnsi="宋体" w:cs="宋体"/>
          <w:szCs w:val="21"/>
        </w:rPr>
      </w:pPr>
      <w:r>
        <w:rPr>
          <w:rFonts w:hint="eastAsia" w:ascii="宋体" w:hAnsi="宋体" w:cs="宋体"/>
          <w:szCs w:val="21"/>
        </w:rPr>
        <w:t>（2）评审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审委员会应将其作为无效投标处理。</w:t>
      </w:r>
    </w:p>
    <w:p>
      <w:pPr>
        <w:snapToGrid w:val="0"/>
        <w:spacing w:line="360" w:lineRule="auto"/>
        <w:ind w:firstLine="420" w:firstLineChars="200"/>
        <w:rPr>
          <w:rFonts w:ascii="宋体" w:hAnsi="宋体" w:cs="宋体"/>
          <w:szCs w:val="21"/>
        </w:rPr>
      </w:pPr>
    </w:p>
    <w:p>
      <w:pPr>
        <w:pStyle w:val="2"/>
        <w:tabs>
          <w:tab w:val="left" w:pos="562"/>
          <w:tab w:val="left" w:pos="3372"/>
          <w:tab w:val="left" w:pos="3653"/>
        </w:tabs>
        <w:rPr>
          <w:rFonts w:ascii="宋体" w:hAnsi="宋体" w:cs="宋体"/>
          <w:sz w:val="21"/>
          <w:szCs w:val="21"/>
        </w:rPr>
      </w:pPr>
      <w:r>
        <w:rPr>
          <w:rFonts w:hint="eastAsia" w:ascii="宋体" w:hAnsi="宋体" w:cs="宋体"/>
        </w:rPr>
        <w:br w:type="page"/>
      </w:r>
    </w:p>
    <w:p>
      <w:pPr>
        <w:pStyle w:val="4"/>
        <w:rPr>
          <w:rFonts w:ascii="宋体" w:hAnsi="宋体" w:eastAsia="宋体" w:cs="宋体"/>
          <w:b/>
          <w:bCs/>
          <w:sz w:val="32"/>
          <w:szCs w:val="72"/>
        </w:rPr>
      </w:pPr>
      <w:r>
        <w:rPr>
          <w:rFonts w:hint="eastAsia" w:ascii="宋体" w:hAnsi="宋体" w:eastAsia="宋体" w:cs="宋体"/>
          <w:b/>
          <w:bCs/>
          <w:sz w:val="32"/>
          <w:szCs w:val="72"/>
        </w:rPr>
        <w:t>目   录</w:t>
      </w:r>
    </w:p>
    <w:p>
      <w:pPr>
        <w:pStyle w:val="2"/>
        <w:rPr>
          <w:rFonts w:ascii="宋体" w:hAnsi="宋体" w:cs="宋体"/>
        </w:rPr>
      </w:pPr>
    </w:p>
    <w:p>
      <w:pPr>
        <w:spacing w:line="360" w:lineRule="auto"/>
        <w:rPr>
          <w:rFonts w:ascii="宋体" w:hAnsi="宋体" w:cs="宋体"/>
          <w:sz w:val="24"/>
        </w:rPr>
      </w:pPr>
      <w:r>
        <w:rPr>
          <w:rFonts w:hint="eastAsia" w:ascii="宋体" w:hAnsi="宋体" w:cs="宋体"/>
          <w:sz w:val="24"/>
        </w:rPr>
        <w:t xml:space="preserve">          关键信息</w:t>
      </w:r>
    </w:p>
    <w:p>
      <w:pPr>
        <w:spacing w:line="360" w:lineRule="auto"/>
        <w:ind w:left="630" w:leftChars="300" w:firstLine="630" w:firstLineChars="300"/>
        <w:rPr>
          <w:rFonts w:ascii="宋体" w:hAnsi="宋体" w:cs="宋体"/>
          <w:szCs w:val="21"/>
        </w:rPr>
      </w:pPr>
      <w:r>
        <w:rPr>
          <w:rFonts w:hint="eastAsia" w:ascii="宋体" w:hAnsi="宋体" w:cs="宋体"/>
          <w:szCs w:val="21"/>
        </w:rPr>
        <w:t>第一章  竞价采购公告</w:t>
      </w:r>
    </w:p>
    <w:p>
      <w:pPr>
        <w:spacing w:line="360" w:lineRule="auto"/>
        <w:ind w:left="630" w:leftChars="300" w:firstLine="630" w:firstLineChars="300"/>
        <w:rPr>
          <w:rFonts w:ascii="宋体" w:hAnsi="宋体" w:cs="宋体"/>
          <w:szCs w:val="21"/>
        </w:rPr>
      </w:pPr>
      <w:r>
        <w:rPr>
          <w:rFonts w:hint="eastAsia" w:ascii="宋体" w:hAnsi="宋体" w:cs="宋体"/>
          <w:szCs w:val="21"/>
        </w:rPr>
        <w:t>第二章  采购需求</w:t>
      </w:r>
    </w:p>
    <w:p>
      <w:pPr>
        <w:spacing w:line="360" w:lineRule="auto"/>
        <w:ind w:left="630" w:leftChars="300" w:firstLine="630" w:firstLineChars="300"/>
        <w:rPr>
          <w:rFonts w:ascii="宋体" w:hAnsi="宋体" w:cs="宋体"/>
          <w:szCs w:val="21"/>
        </w:rPr>
      </w:pPr>
      <w:r>
        <w:rPr>
          <w:rFonts w:hint="eastAsia" w:ascii="宋体" w:hAnsi="宋体" w:cs="宋体"/>
          <w:szCs w:val="21"/>
        </w:rPr>
        <w:t>第三章  投标响应文件组成、格式</w:t>
      </w:r>
    </w:p>
    <w:p>
      <w:pPr>
        <w:spacing w:line="360" w:lineRule="auto"/>
        <w:ind w:left="630" w:leftChars="300" w:firstLine="630" w:firstLineChars="300"/>
        <w:rPr>
          <w:rFonts w:ascii="宋体" w:hAnsi="宋体" w:cs="宋体"/>
          <w:szCs w:val="21"/>
        </w:rPr>
      </w:pPr>
      <w:r>
        <w:rPr>
          <w:rFonts w:hint="eastAsia" w:ascii="宋体" w:hAnsi="宋体" w:cs="宋体"/>
          <w:szCs w:val="21"/>
        </w:rPr>
        <w:t>第四章  合同条款及格式</w:t>
      </w:r>
    </w:p>
    <w:p>
      <w:pPr>
        <w:spacing w:line="360" w:lineRule="auto"/>
        <w:ind w:left="630" w:leftChars="300" w:firstLine="630" w:firstLineChars="300"/>
        <w:rPr>
          <w:rFonts w:ascii="宋体" w:hAnsi="宋体" w:cs="宋体"/>
          <w:szCs w:val="21"/>
        </w:rPr>
      </w:pPr>
      <w:r>
        <w:rPr>
          <w:rFonts w:hint="eastAsia" w:ascii="宋体" w:hAnsi="宋体" w:cs="宋体"/>
          <w:szCs w:val="21"/>
        </w:rPr>
        <w:t>第五章  说明</w:t>
      </w:r>
    </w:p>
    <w:p>
      <w:pPr>
        <w:rPr>
          <w:rFonts w:ascii="宋体" w:hAnsi="宋体" w:cs="宋体"/>
          <w:b/>
          <w:sz w:val="24"/>
        </w:rPr>
      </w:pPr>
    </w:p>
    <w:p>
      <w:pPr>
        <w:pStyle w:val="2"/>
        <w:rPr>
          <w:rFonts w:ascii="宋体" w:hAnsi="宋体" w:cs="宋体"/>
        </w:rPr>
      </w:pPr>
    </w:p>
    <w:p>
      <w:pPr>
        <w:rPr>
          <w:rFonts w:ascii="宋体" w:hAnsi="宋体" w:cs="宋体"/>
          <w:sz w:val="24"/>
        </w:rPr>
      </w:pPr>
    </w:p>
    <w:p>
      <w:pPr>
        <w:rPr>
          <w:rFonts w:ascii="宋体" w:hAnsi="宋体" w:cs="宋体"/>
          <w:color w:val="FF0000"/>
          <w:szCs w:val="21"/>
        </w:rPr>
      </w:pPr>
    </w:p>
    <w:p>
      <w:pPr>
        <w:ind w:left="630" w:leftChars="300" w:firstLine="964" w:firstLineChars="300"/>
        <w:rPr>
          <w:rFonts w:ascii="宋体" w:hAnsi="宋体" w:cs="宋体"/>
          <w:b/>
          <w:bCs/>
          <w:color w:val="FF0000"/>
          <w:sz w:val="32"/>
          <w:szCs w:val="32"/>
        </w:rPr>
      </w:pPr>
      <w:bookmarkStart w:id="0" w:name="bt投标人须知"/>
      <w:bookmarkEnd w:id="0"/>
      <w:bookmarkStart w:id="1" w:name="bt合同条款及格式"/>
      <w:bookmarkEnd w:id="1"/>
      <w:bookmarkStart w:id="2" w:name="bt商务标投标文件格式"/>
      <w:bookmarkEnd w:id="2"/>
      <w:bookmarkStart w:id="3" w:name="bt合同条款"/>
      <w:bookmarkEnd w:id="3"/>
      <w:bookmarkStart w:id="4" w:name="bt投标报价汇总表"/>
      <w:bookmarkEnd w:id="4"/>
      <w:bookmarkStart w:id="5" w:name="bt其他资料由投标人自定"/>
      <w:bookmarkEnd w:id="5"/>
      <w:bookmarkStart w:id="6" w:name="bt其他资料2"/>
      <w:bookmarkEnd w:id="6"/>
      <w:bookmarkStart w:id="7" w:name="bt投标函"/>
      <w:bookmarkEnd w:id="7"/>
      <w:bookmarkStart w:id="8" w:name="bt投标文件签署授权委托书"/>
      <w:bookmarkEnd w:id="8"/>
      <w:bookmarkStart w:id="9" w:name="bt投标人情况介绍"/>
      <w:bookmarkEnd w:id="9"/>
      <w:bookmarkStart w:id="10" w:name="bt项目管理班子配备情况"/>
      <w:bookmarkEnd w:id="10"/>
      <w:bookmarkStart w:id="11" w:name="bt本工程承诺书"/>
      <w:bookmarkEnd w:id="11"/>
      <w:bookmarkStart w:id="12" w:name="bt技术标投标文件格式"/>
      <w:bookmarkEnd w:id="12"/>
      <w:bookmarkStart w:id="13" w:name="bt说明"/>
      <w:bookmarkEnd w:id="13"/>
      <w:bookmarkStart w:id="14" w:name="合同格式"/>
      <w:bookmarkEnd w:id="14"/>
      <w:bookmarkStart w:id="15" w:name="bt开标一览表"/>
      <w:bookmarkEnd w:id="15"/>
      <w:bookmarkStart w:id="16" w:name="bt合同格式"/>
      <w:bookmarkEnd w:id="16"/>
      <w:r>
        <w:rPr>
          <w:rFonts w:hint="eastAsia" w:ascii="宋体" w:hAnsi="宋体" w:cs="宋体"/>
          <w:b/>
          <w:bCs/>
          <w:color w:val="FF0000"/>
          <w:sz w:val="32"/>
          <w:szCs w:val="32"/>
        </w:rPr>
        <w:t xml:space="preserve"> </w:t>
      </w:r>
    </w:p>
    <w:p>
      <w:pPr>
        <w:widowControl/>
        <w:jc w:val="left"/>
        <w:rPr>
          <w:rFonts w:ascii="宋体" w:hAnsi="宋体" w:cs="宋体"/>
          <w:b/>
          <w:bCs/>
          <w:kern w:val="0"/>
          <w:sz w:val="28"/>
          <w:szCs w:val="21"/>
        </w:rPr>
      </w:pPr>
      <w:r>
        <w:rPr>
          <w:rFonts w:hint="eastAsia" w:ascii="宋体" w:hAnsi="宋体" w:cs="宋体"/>
          <w:b/>
          <w:bCs/>
          <w:sz w:val="28"/>
          <w:szCs w:val="21"/>
        </w:rPr>
        <w:br w:type="page"/>
      </w:r>
    </w:p>
    <w:p>
      <w:pPr>
        <w:pStyle w:val="5"/>
        <w:rPr>
          <w:rFonts w:ascii="宋体" w:hAnsi="宋体" w:cs="宋体"/>
          <w:b/>
          <w:bCs/>
          <w:sz w:val="28"/>
          <w:szCs w:val="21"/>
        </w:rPr>
      </w:pPr>
      <w:r>
        <w:rPr>
          <w:rFonts w:hint="eastAsia" w:ascii="宋体" w:hAnsi="宋体" w:cs="宋体"/>
          <w:b/>
          <w:bCs/>
          <w:sz w:val="28"/>
          <w:szCs w:val="21"/>
        </w:rPr>
        <w:t>第一章 竞价公告</w:t>
      </w:r>
    </w:p>
    <w:p>
      <w:pPr>
        <w:rPr>
          <w:rFonts w:ascii="宋体" w:hAnsi="宋体" w:cs="宋体"/>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000000"/>
          <w:szCs w:val="21"/>
        </w:rPr>
      </w:pPr>
      <w:r>
        <w:rPr>
          <w:rFonts w:hint="eastAsia" w:ascii="宋体" w:hAnsi="宋体" w:cs="宋体"/>
          <w:color w:val="000000"/>
          <w:szCs w:val="21"/>
        </w:rPr>
        <w:t>根据《深圳经济特区政府采购条例》、《深圳经济特区政府采购条例实施细则》的规定，本项目采用竞价方式（公开竞价）进行采购。</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000000"/>
          <w:szCs w:val="21"/>
        </w:rPr>
      </w:pPr>
      <w:r>
        <w:rPr>
          <w:rFonts w:hint="eastAsia" w:ascii="宋体" w:hAnsi="宋体" w:cs="宋体"/>
          <w:color w:val="000000"/>
          <w:szCs w:val="21"/>
          <w:u w:val="single"/>
        </w:rPr>
        <w:t>初中部科创课程设备和器材采购</w:t>
      </w:r>
      <w:r>
        <w:rPr>
          <w:rFonts w:hint="eastAsia" w:ascii="宋体" w:hAnsi="宋体" w:cs="宋体"/>
          <w:color w:val="000000"/>
          <w:szCs w:val="21"/>
        </w:rPr>
        <w:t>的潜在投标人应在</w:t>
      </w:r>
      <w:r>
        <w:rPr>
          <w:rFonts w:hint="eastAsia" w:ascii="宋体" w:hAnsi="宋体" w:cs="宋体"/>
          <w:color w:val="000000"/>
          <w:szCs w:val="21"/>
          <w:u w:val="single"/>
        </w:rPr>
        <w:t>深圳市罗湖区桂园街道老围社区红宝路139号蔡屋围金龙大厦10楼1003室（深圳市振东招标代理有限公司）</w:t>
      </w:r>
      <w:r>
        <w:rPr>
          <w:rFonts w:hint="eastAsia" w:ascii="宋体" w:hAnsi="宋体" w:cs="宋体"/>
          <w:color w:val="000000"/>
          <w:szCs w:val="21"/>
        </w:rPr>
        <w:t>获取竞价文件，并于</w:t>
      </w:r>
      <w:r>
        <w:rPr>
          <w:rFonts w:hint="eastAsia" w:ascii="宋体" w:hAnsi="宋体" w:cs="宋体"/>
          <w:color w:val="000000"/>
          <w:szCs w:val="21"/>
          <w:u w:val="single"/>
        </w:rPr>
        <w:t>2023</w:t>
      </w:r>
      <w:r>
        <w:rPr>
          <w:rFonts w:hint="eastAsia" w:ascii="宋体" w:hAnsi="宋体" w:cs="宋体"/>
          <w:bCs/>
          <w:color w:val="000000"/>
          <w:szCs w:val="21"/>
          <w:u w:val="single"/>
        </w:rPr>
        <w:t xml:space="preserve">年 </w:t>
      </w:r>
      <w:r>
        <w:rPr>
          <w:rFonts w:hint="eastAsia" w:ascii="宋体" w:hAnsi="宋体" w:cs="宋体"/>
          <w:bCs/>
          <w:color w:val="000000"/>
          <w:szCs w:val="21"/>
          <w:u w:val="single"/>
          <w:lang w:val="en-US" w:eastAsia="zh-CN"/>
        </w:rPr>
        <w:t>11</w:t>
      </w:r>
      <w:r>
        <w:rPr>
          <w:rFonts w:hint="eastAsia" w:ascii="宋体" w:hAnsi="宋体" w:cs="宋体"/>
          <w:bCs/>
          <w:color w:val="000000"/>
          <w:szCs w:val="21"/>
          <w:u w:val="single"/>
        </w:rPr>
        <w:t xml:space="preserve"> 月 </w:t>
      </w:r>
      <w:r>
        <w:rPr>
          <w:rFonts w:hint="eastAsia" w:ascii="宋体" w:hAnsi="宋体" w:cs="宋体"/>
          <w:bCs/>
          <w:color w:val="000000"/>
          <w:szCs w:val="21"/>
          <w:u w:val="single"/>
          <w:lang w:val="en-US" w:eastAsia="zh-CN"/>
        </w:rPr>
        <w:t>28</w:t>
      </w:r>
      <w:r>
        <w:rPr>
          <w:rFonts w:hint="eastAsia" w:ascii="宋体" w:hAnsi="宋体" w:cs="宋体"/>
          <w:bCs/>
          <w:color w:val="000000"/>
          <w:szCs w:val="21"/>
          <w:u w:val="single"/>
        </w:rPr>
        <w:t xml:space="preserve"> 日 </w:t>
      </w:r>
      <w:r>
        <w:rPr>
          <w:rFonts w:hint="eastAsia" w:ascii="宋体" w:hAnsi="宋体" w:cs="宋体"/>
          <w:bCs/>
          <w:color w:val="000000"/>
          <w:szCs w:val="21"/>
          <w:u w:val="single"/>
          <w:lang w:val="en-US" w:eastAsia="zh-CN"/>
        </w:rPr>
        <w:t>10</w:t>
      </w:r>
      <w:r>
        <w:rPr>
          <w:rFonts w:hint="eastAsia" w:ascii="宋体" w:hAnsi="宋体" w:cs="宋体"/>
          <w:bCs/>
          <w:color w:val="000000"/>
          <w:szCs w:val="21"/>
          <w:u w:val="single"/>
        </w:rPr>
        <w:t xml:space="preserve"> 点</w:t>
      </w:r>
      <w:r>
        <w:rPr>
          <w:rFonts w:hint="eastAsia" w:ascii="宋体" w:hAnsi="宋体" w:cs="宋体"/>
          <w:bCs/>
          <w:color w:val="000000"/>
          <w:szCs w:val="21"/>
          <w:u w:val="single"/>
          <w:lang w:val="en-US" w:eastAsia="zh-CN"/>
        </w:rPr>
        <w:t>0</w:t>
      </w:r>
      <w:r>
        <w:rPr>
          <w:rFonts w:hint="eastAsia" w:ascii="宋体" w:hAnsi="宋体" w:cs="宋体"/>
          <w:bCs/>
          <w:color w:val="000000"/>
          <w:szCs w:val="21"/>
          <w:u w:val="single"/>
        </w:rPr>
        <w:t>0分（</w:t>
      </w:r>
      <w:r>
        <w:rPr>
          <w:rFonts w:hint="eastAsia" w:ascii="宋体" w:hAnsi="宋体" w:cs="宋体"/>
          <w:bCs/>
          <w:color w:val="000000"/>
          <w:szCs w:val="21"/>
        </w:rPr>
        <w:t>北京时间）前递交响应文件</w:t>
      </w:r>
      <w:r>
        <w:rPr>
          <w:rFonts w:hint="eastAsia" w:ascii="宋体" w:hAnsi="宋体" w:cs="宋体"/>
          <w:color w:val="000000"/>
          <w:szCs w:val="21"/>
        </w:rPr>
        <w:t>。</w:t>
      </w:r>
    </w:p>
    <w:p>
      <w:pPr>
        <w:spacing w:line="360" w:lineRule="auto"/>
        <w:ind w:firstLine="200"/>
        <w:rPr>
          <w:rFonts w:ascii="宋体" w:hAnsi="宋体" w:cs="宋体"/>
          <w:color w:val="000000"/>
          <w:szCs w:val="21"/>
        </w:rPr>
      </w:pPr>
    </w:p>
    <w:p>
      <w:pPr>
        <w:pStyle w:val="5"/>
        <w:spacing w:line="360" w:lineRule="auto"/>
        <w:ind w:firstLine="210" w:firstLineChars="100"/>
        <w:jc w:val="left"/>
        <w:rPr>
          <w:rFonts w:ascii="宋体" w:hAnsi="宋体" w:cs="宋体"/>
          <w:color w:val="000000"/>
          <w:sz w:val="21"/>
          <w:szCs w:val="21"/>
        </w:rPr>
      </w:pPr>
      <w:r>
        <w:rPr>
          <w:rFonts w:hint="eastAsia" w:ascii="宋体" w:hAnsi="宋体" w:cs="宋体"/>
          <w:color w:val="000000"/>
          <w:sz w:val="21"/>
          <w:szCs w:val="21"/>
        </w:rPr>
        <w:t>一、项目基本情况</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项目编号：</w:t>
      </w:r>
      <w:r>
        <w:rPr>
          <w:rFonts w:hint="eastAsia" w:ascii="宋体" w:hAnsi="宋体" w:cs="宋体"/>
          <w:color w:val="000000"/>
          <w:szCs w:val="21"/>
          <w:lang w:eastAsia="zh-CN"/>
        </w:rPr>
        <w:t>0868-2344ZD1372F</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项目名称：初中部科创课程设备和器材采购</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采购方式：竞价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预算金额：人民币43万元</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最高限价：人民币43万元</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项目需求：为了配套深圳中学初中部科创课程以及竞赛设备，满足VEX等科创竞赛以及人工智能设备展示科普，拟采购一批科创设备以及竞赛器材，详见竞价采购需求内容。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合同履行期限（交货期）：签订合同后 7 天（日历日）内交货</w:t>
      </w:r>
    </w:p>
    <w:p>
      <w:pPr>
        <w:pStyle w:val="5"/>
        <w:spacing w:line="360" w:lineRule="auto"/>
        <w:ind w:firstLine="200"/>
        <w:jc w:val="left"/>
        <w:rPr>
          <w:rFonts w:ascii="宋体" w:hAnsi="宋体" w:cs="宋体"/>
          <w:color w:val="000000"/>
          <w:sz w:val="21"/>
          <w:szCs w:val="21"/>
        </w:rPr>
      </w:pPr>
      <w:r>
        <w:rPr>
          <w:rFonts w:hint="eastAsia" w:ascii="宋体" w:hAnsi="宋体" w:cs="宋体"/>
          <w:color w:val="000000"/>
          <w:sz w:val="21"/>
          <w:szCs w:val="21"/>
        </w:rPr>
        <w:t>二、投标人的资格要求：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1.满足《中华人民共和国政府采购法》第二十二条规定；</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2.落实政府采购政策需满足的资格要求：无</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3.本项目的特定资格要求：</w:t>
      </w:r>
    </w:p>
    <w:p>
      <w:pPr>
        <w:spacing w:line="360" w:lineRule="auto"/>
        <w:ind w:firstLine="420" w:firstLineChars="200"/>
        <w:rPr>
          <w:rFonts w:ascii="宋体" w:hAnsi="宋体" w:cs="宋体"/>
          <w:szCs w:val="21"/>
        </w:rPr>
      </w:pPr>
      <w:r>
        <w:rPr>
          <w:rFonts w:hint="eastAsia" w:ascii="宋体" w:hAnsi="宋体" w:cs="宋体"/>
          <w:szCs w:val="21"/>
        </w:rPr>
        <w:t>（1）具有独立</w:t>
      </w:r>
      <w:r>
        <w:rPr>
          <w:rFonts w:hint="eastAsia" w:ascii="宋体" w:hAnsi="宋体" w:cs="宋体"/>
          <w:color w:val="000000"/>
          <w:szCs w:val="21"/>
        </w:rPr>
        <w:t>法人</w:t>
      </w:r>
      <w:r>
        <w:rPr>
          <w:rFonts w:hint="eastAsia" w:ascii="宋体" w:hAnsi="宋体" w:cs="宋体"/>
          <w:szCs w:val="21"/>
        </w:rPr>
        <w:t>资格或具有独立承担民事责任的能力的其它组织（提供营业执照或事业单位法人证等法人证明扫描件，原件备查）；</w:t>
      </w:r>
    </w:p>
    <w:p>
      <w:pPr>
        <w:spacing w:line="360" w:lineRule="auto"/>
        <w:ind w:firstLine="420" w:firstLineChars="200"/>
        <w:rPr>
          <w:rFonts w:ascii="宋体" w:hAnsi="宋体" w:cs="宋体"/>
          <w:szCs w:val="21"/>
        </w:rPr>
      </w:pPr>
      <w:r>
        <w:rPr>
          <w:rFonts w:hint="eastAsia" w:ascii="宋体" w:hAnsi="宋体" w:cs="宋体"/>
        </w:rPr>
        <w:t>（2）①具备《中华人民共和国政府采购法》第二十二条规定的条件；②参加本项目政府采购活动前三年内无行贿犯罪记录；③参与本项目政府采购活动时不存在被禁止参与政府采购活动情形；④</w:t>
      </w:r>
      <w:r>
        <w:rPr>
          <w:rFonts w:hint="eastAsia" w:ascii="宋体" w:hAnsi="宋体" w:cs="宋体"/>
          <w:color w:val="000000"/>
          <w:szCs w:val="21"/>
        </w:rPr>
        <w:t>单位</w:t>
      </w:r>
      <w:r>
        <w:rPr>
          <w:rFonts w:hint="eastAsia" w:ascii="宋体" w:hAnsi="宋体" w:cs="宋体"/>
        </w:rPr>
        <w:t>负责人为同一人或者存在直接控股、管理关系的不同供应商，不得参加同一合同项下的政府采购活动；⑤除单一来源采购，为采购项目提供整体设计、规范编制或者项目管理、监理、检测等服务的供应商，不得再参加该采购项目的其他采购活动(须提供《投标及履约承诺函》）</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rPr>
        <w:t>（3）投标截止时间前，投标人未被列入失信被执行人、重大税收违法案件当事人名单、政府采购严重违法失信行为记录名单（采购代理机构将通过“信用中国”网站（www.</w:t>
      </w:r>
      <w:r>
        <w:rPr>
          <w:rFonts w:hint="eastAsia" w:ascii="宋体" w:hAnsi="宋体" w:cs="宋体"/>
          <w:color w:val="000000"/>
          <w:szCs w:val="21"/>
        </w:rPr>
        <w:t>creditchina</w:t>
      </w:r>
      <w:r>
        <w:rPr>
          <w:rFonts w:hint="eastAsia" w:ascii="宋体" w:hAnsi="宋体" w:cs="宋体"/>
        </w:rPr>
        <w:t>.gov.cn）、中国政府采购网（www.ccgp.gov.cn）、深圳市政府采购监督管理网（www.zfcg.sz.gov.cn）、深圳信用网（https://www.szcredit.org.cn）渠道查询相关主体信用记录，相关信息以开标当日的查询结果为准。信用信息查询记录应当作为项目档案材料一并保存</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（4）本项目不接受联合体竞价，且不允许分包、转包。</w:t>
      </w:r>
    </w:p>
    <w:p>
      <w:pPr>
        <w:pStyle w:val="5"/>
        <w:spacing w:line="360" w:lineRule="auto"/>
        <w:ind w:firstLine="200"/>
        <w:jc w:val="left"/>
        <w:rPr>
          <w:rFonts w:ascii="宋体" w:hAnsi="宋体" w:cs="宋体"/>
          <w:bCs/>
          <w:color w:val="000000"/>
          <w:sz w:val="21"/>
          <w:szCs w:val="21"/>
        </w:rPr>
      </w:pPr>
      <w:r>
        <w:rPr>
          <w:rFonts w:hint="eastAsia" w:ascii="宋体" w:hAnsi="宋体" w:cs="宋体"/>
          <w:color w:val="000000"/>
          <w:sz w:val="21"/>
          <w:szCs w:val="21"/>
        </w:rPr>
        <w:t>三、获取竞价文件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时间：</w:t>
      </w:r>
      <w:r>
        <w:rPr>
          <w:rFonts w:hint="eastAsia" w:ascii="宋体" w:hAnsi="宋体" w:cs="宋体"/>
          <w:color w:val="000000"/>
          <w:szCs w:val="21"/>
          <w:u w:val="single"/>
        </w:rPr>
        <w:t xml:space="preserve">2023年 </w:t>
      </w:r>
      <w:r>
        <w:rPr>
          <w:rFonts w:hint="eastAsia" w:ascii="宋体" w:hAnsi="宋体" w:cs="宋体"/>
          <w:color w:val="000000"/>
          <w:szCs w:val="21"/>
          <w:u w:val="single"/>
          <w:lang w:val="en-US" w:eastAsia="zh-CN"/>
        </w:rPr>
        <w:t>11</w:t>
      </w:r>
      <w:r>
        <w:rPr>
          <w:rFonts w:hint="eastAsia" w:ascii="宋体" w:hAnsi="宋体" w:cs="宋体"/>
          <w:color w:val="000000"/>
          <w:szCs w:val="21"/>
          <w:u w:val="single"/>
        </w:rPr>
        <w:t xml:space="preserve"> 月 </w:t>
      </w:r>
      <w:r>
        <w:rPr>
          <w:rFonts w:hint="eastAsia" w:ascii="宋体" w:hAnsi="宋体" w:cs="宋体"/>
          <w:color w:val="000000"/>
          <w:szCs w:val="21"/>
          <w:u w:val="single"/>
          <w:lang w:val="en-US" w:eastAsia="zh-CN"/>
        </w:rPr>
        <w:t>22</w:t>
      </w:r>
      <w:r>
        <w:rPr>
          <w:rFonts w:hint="eastAsia" w:ascii="宋体" w:hAnsi="宋体" w:cs="宋体"/>
          <w:color w:val="000000"/>
          <w:szCs w:val="21"/>
          <w:u w:val="single"/>
        </w:rPr>
        <w:t xml:space="preserve"> 日</w:t>
      </w:r>
      <w:r>
        <w:rPr>
          <w:rFonts w:hint="eastAsia" w:ascii="宋体" w:hAnsi="宋体" w:cs="宋体"/>
          <w:color w:val="000000"/>
          <w:szCs w:val="21"/>
        </w:rPr>
        <w:t>至</w:t>
      </w:r>
      <w:r>
        <w:rPr>
          <w:rFonts w:hint="eastAsia" w:ascii="宋体" w:hAnsi="宋体" w:cs="宋体"/>
          <w:color w:val="000000"/>
          <w:szCs w:val="21"/>
          <w:u w:val="single"/>
        </w:rPr>
        <w:t xml:space="preserve"> 2023年 </w:t>
      </w:r>
      <w:r>
        <w:rPr>
          <w:rFonts w:hint="eastAsia" w:ascii="宋体" w:hAnsi="宋体" w:cs="宋体"/>
          <w:color w:val="000000"/>
          <w:szCs w:val="21"/>
          <w:u w:val="single"/>
          <w:lang w:val="en-US" w:eastAsia="zh-CN"/>
        </w:rPr>
        <w:t>11</w:t>
      </w:r>
      <w:r>
        <w:rPr>
          <w:rFonts w:hint="eastAsia" w:ascii="宋体" w:hAnsi="宋体" w:cs="宋体"/>
          <w:color w:val="000000"/>
          <w:szCs w:val="21"/>
          <w:u w:val="single"/>
        </w:rPr>
        <w:t xml:space="preserve"> 月 </w:t>
      </w:r>
      <w:r>
        <w:rPr>
          <w:rFonts w:hint="eastAsia" w:ascii="宋体" w:hAnsi="宋体" w:cs="宋体"/>
          <w:color w:val="000000"/>
          <w:szCs w:val="21"/>
          <w:u w:val="single"/>
          <w:lang w:val="en-US" w:eastAsia="zh-CN"/>
        </w:rPr>
        <w:t>27</w:t>
      </w:r>
      <w:r>
        <w:rPr>
          <w:rFonts w:hint="eastAsia" w:ascii="宋体" w:hAnsi="宋体" w:cs="宋体"/>
          <w:color w:val="000000"/>
          <w:szCs w:val="21"/>
          <w:u w:val="single"/>
        </w:rPr>
        <w:t xml:space="preserve"> 日</w:t>
      </w:r>
      <w:r>
        <w:rPr>
          <w:rFonts w:hint="eastAsia" w:ascii="宋体" w:hAnsi="宋体" w:cs="宋体"/>
          <w:color w:val="000000"/>
          <w:szCs w:val="21"/>
        </w:rPr>
        <w:t>，每天上午9时30分至11时30分，下午14时至17点30分（北京时间，法定节假日除外）</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地点：</w:t>
      </w:r>
      <w:r>
        <w:rPr>
          <w:rFonts w:hint="eastAsia" w:ascii="宋体" w:hAnsi="宋体" w:cs="宋体"/>
          <w:color w:val="000000"/>
          <w:szCs w:val="21"/>
          <w:u w:val="single"/>
        </w:rPr>
        <w:t>深圳市罗湖区桂园街道老围社区红宝路139号蔡屋围金龙大厦10楼1003室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方式：在线获取</w:t>
      </w:r>
    </w:p>
    <w:p>
      <w:pPr>
        <w:spacing w:line="360" w:lineRule="auto"/>
        <w:ind w:firstLine="420" w:firstLineChars="200"/>
        <w:rPr>
          <w:rFonts w:ascii="宋体" w:hAnsi="宋体" w:cs="宋体"/>
          <w:b/>
          <w:bCs/>
          <w:color w:val="000000"/>
          <w:szCs w:val="21"/>
        </w:rPr>
      </w:pPr>
      <w:r>
        <w:rPr>
          <w:rFonts w:hint="eastAsia" w:ascii="宋体" w:hAnsi="宋体" w:cs="宋体"/>
          <w:color w:val="000000"/>
          <w:szCs w:val="21"/>
        </w:rPr>
        <w:t>售价：￥500.00</w:t>
      </w:r>
    </w:p>
    <w:p>
      <w:pPr>
        <w:pStyle w:val="5"/>
        <w:spacing w:line="360" w:lineRule="auto"/>
        <w:ind w:firstLine="200"/>
        <w:jc w:val="left"/>
        <w:rPr>
          <w:rFonts w:ascii="宋体" w:hAnsi="宋体" w:cs="宋体"/>
          <w:color w:val="000000"/>
          <w:szCs w:val="21"/>
        </w:rPr>
      </w:pPr>
      <w:r>
        <w:rPr>
          <w:rFonts w:hint="eastAsia" w:ascii="宋体" w:hAnsi="宋体" w:cs="宋体"/>
          <w:color w:val="000000"/>
          <w:sz w:val="21"/>
          <w:szCs w:val="21"/>
        </w:rPr>
        <w:t>四、提交竞价响应文件（竞价截止时间）截止时间、开标时间和地点</w:t>
      </w:r>
    </w:p>
    <w:p>
      <w:pPr>
        <w:spacing w:line="360" w:lineRule="auto"/>
        <w:ind w:firstLine="420" w:firstLineChars="200"/>
        <w:rPr>
          <w:rFonts w:ascii="宋体" w:hAnsi="宋体" w:cs="宋体"/>
          <w:bCs/>
          <w:color w:val="000000"/>
          <w:szCs w:val="21"/>
        </w:rPr>
      </w:pPr>
      <w:r>
        <w:rPr>
          <w:rFonts w:hint="eastAsia" w:ascii="宋体" w:hAnsi="宋体" w:cs="宋体"/>
          <w:color w:val="000000"/>
          <w:szCs w:val="21"/>
          <w:u w:val="single"/>
        </w:rPr>
        <w:t>2023</w:t>
      </w:r>
      <w:r>
        <w:rPr>
          <w:rFonts w:hint="eastAsia" w:ascii="宋体" w:hAnsi="宋体" w:cs="宋体"/>
          <w:bCs/>
          <w:color w:val="000000"/>
          <w:szCs w:val="21"/>
          <w:u w:val="single"/>
        </w:rPr>
        <w:t xml:space="preserve">年 </w:t>
      </w:r>
      <w:r>
        <w:rPr>
          <w:rFonts w:hint="eastAsia" w:ascii="宋体" w:hAnsi="宋体" w:cs="宋体"/>
          <w:bCs/>
          <w:color w:val="000000"/>
          <w:szCs w:val="21"/>
          <w:u w:val="single"/>
          <w:lang w:val="en-US" w:eastAsia="zh-CN"/>
        </w:rPr>
        <w:t>11</w:t>
      </w:r>
      <w:r>
        <w:rPr>
          <w:rFonts w:hint="eastAsia" w:ascii="宋体" w:hAnsi="宋体" w:cs="宋体"/>
          <w:bCs/>
          <w:color w:val="000000"/>
          <w:szCs w:val="21"/>
          <w:u w:val="single"/>
        </w:rPr>
        <w:t xml:space="preserve"> 月 </w:t>
      </w:r>
      <w:r>
        <w:rPr>
          <w:rFonts w:hint="eastAsia" w:ascii="宋体" w:hAnsi="宋体" w:cs="宋体"/>
          <w:bCs/>
          <w:color w:val="000000"/>
          <w:szCs w:val="21"/>
          <w:u w:val="single"/>
          <w:lang w:val="en-US" w:eastAsia="zh-CN"/>
        </w:rPr>
        <w:t>28</w:t>
      </w:r>
      <w:r>
        <w:rPr>
          <w:rFonts w:hint="eastAsia" w:ascii="宋体" w:hAnsi="宋体" w:cs="宋体"/>
          <w:bCs/>
          <w:color w:val="000000"/>
          <w:szCs w:val="21"/>
          <w:u w:val="single"/>
        </w:rPr>
        <w:t xml:space="preserve"> 日 </w:t>
      </w:r>
      <w:r>
        <w:rPr>
          <w:rFonts w:hint="eastAsia" w:ascii="宋体" w:hAnsi="宋体" w:cs="宋体"/>
          <w:bCs/>
          <w:color w:val="000000"/>
          <w:szCs w:val="21"/>
          <w:u w:val="single"/>
          <w:lang w:val="en-US" w:eastAsia="zh-CN"/>
        </w:rPr>
        <w:t>10</w:t>
      </w:r>
      <w:r>
        <w:rPr>
          <w:rFonts w:hint="eastAsia" w:ascii="宋体" w:hAnsi="宋体" w:cs="宋体"/>
          <w:bCs/>
          <w:color w:val="000000"/>
          <w:szCs w:val="21"/>
          <w:u w:val="single"/>
        </w:rPr>
        <w:t xml:space="preserve"> 点</w:t>
      </w:r>
      <w:r>
        <w:rPr>
          <w:rFonts w:hint="eastAsia" w:ascii="宋体" w:hAnsi="宋体" w:cs="宋体"/>
          <w:bCs/>
          <w:color w:val="000000"/>
          <w:szCs w:val="21"/>
          <w:u w:val="single"/>
          <w:lang w:val="en-US" w:eastAsia="zh-CN"/>
        </w:rPr>
        <w:t>0</w:t>
      </w:r>
      <w:r>
        <w:rPr>
          <w:rFonts w:hint="eastAsia" w:ascii="宋体" w:hAnsi="宋体" w:cs="宋体"/>
          <w:bCs/>
          <w:color w:val="000000"/>
          <w:szCs w:val="21"/>
          <w:u w:val="single"/>
        </w:rPr>
        <w:t>0分</w:t>
      </w:r>
      <w:r>
        <w:rPr>
          <w:rFonts w:hint="eastAsia" w:ascii="宋体" w:hAnsi="宋体" w:cs="宋体"/>
          <w:bCs/>
          <w:color w:val="000000"/>
          <w:szCs w:val="21"/>
        </w:rPr>
        <w:t>（北京时间）</w:t>
      </w:r>
    </w:p>
    <w:p>
      <w:pPr>
        <w:spacing w:line="360" w:lineRule="auto"/>
        <w:ind w:firstLine="420" w:firstLineChars="200"/>
        <w:rPr>
          <w:rFonts w:ascii="宋体" w:hAnsi="宋体" w:cs="宋体"/>
          <w:bCs/>
          <w:color w:val="000000"/>
          <w:szCs w:val="21"/>
        </w:rPr>
      </w:pPr>
      <w:r>
        <w:rPr>
          <w:rFonts w:hint="eastAsia" w:ascii="宋体" w:hAnsi="宋体" w:cs="宋体"/>
          <w:color w:val="000000"/>
          <w:szCs w:val="21"/>
        </w:rPr>
        <w:t>地点：</w:t>
      </w:r>
      <w:r>
        <w:rPr>
          <w:rFonts w:hint="eastAsia" w:ascii="宋体" w:hAnsi="宋体" w:cs="宋体"/>
          <w:bCs/>
          <w:color w:val="000000"/>
          <w:szCs w:val="21"/>
        </w:rPr>
        <w:t>深圳市罗湖区桂园街道老围社区红宝路139号蔡屋围金龙大厦1003、1006房</w:t>
      </w:r>
    </w:p>
    <w:p>
      <w:pPr>
        <w:spacing w:line="360" w:lineRule="auto"/>
        <w:ind w:firstLine="420" w:firstLineChars="200"/>
        <w:rPr>
          <w:rFonts w:ascii="宋体" w:hAnsi="宋体" w:cs="宋体"/>
          <w:bCs/>
          <w:color w:val="000000"/>
          <w:szCs w:val="21"/>
          <w:u w:val="single"/>
        </w:rPr>
      </w:pPr>
      <w:r>
        <w:rPr>
          <w:rFonts w:hint="eastAsia" w:ascii="宋体" w:hAnsi="宋体" w:cs="宋体"/>
          <w:bCs/>
          <w:color w:val="000000"/>
          <w:szCs w:val="21"/>
        </w:rPr>
        <w:t>特别说明：供应商应于截标前30分钟内递交响应文件，除邮寄响应文件的情形之外不接受投标人提前递交响应文件。截标之后不再接收响应文件。具体要求详见“六、其他补充事宜”中“5.其他事项”。</w:t>
      </w:r>
    </w:p>
    <w:p>
      <w:pPr>
        <w:pStyle w:val="5"/>
        <w:spacing w:line="360" w:lineRule="auto"/>
        <w:ind w:firstLine="200"/>
        <w:jc w:val="left"/>
        <w:rPr>
          <w:rFonts w:ascii="宋体" w:hAnsi="宋体" w:cs="宋体"/>
          <w:color w:val="000000"/>
          <w:sz w:val="21"/>
          <w:szCs w:val="21"/>
        </w:rPr>
      </w:pPr>
      <w:r>
        <w:rPr>
          <w:rFonts w:hint="eastAsia" w:ascii="宋体" w:hAnsi="宋体" w:cs="宋体"/>
          <w:color w:val="000000"/>
          <w:sz w:val="21"/>
          <w:szCs w:val="21"/>
        </w:rPr>
        <w:t>五、公告期限</w:t>
      </w:r>
    </w:p>
    <w:p>
      <w:pPr>
        <w:spacing w:line="360" w:lineRule="auto"/>
        <w:ind w:firstLine="200"/>
        <w:jc w:val="left"/>
        <w:rPr>
          <w:rFonts w:ascii="宋体" w:hAnsi="宋体" w:cs="宋体"/>
          <w:color w:val="000000"/>
          <w:szCs w:val="21"/>
        </w:rPr>
      </w:pPr>
      <w:r>
        <w:rPr>
          <w:rFonts w:hint="eastAsia" w:ascii="宋体" w:hAnsi="宋体" w:cs="宋体"/>
          <w:color w:val="000000"/>
          <w:szCs w:val="21"/>
          <w:u w:val="single"/>
        </w:rPr>
        <w:t>　</w:t>
      </w:r>
      <w:r>
        <w:rPr>
          <w:rFonts w:hint="eastAsia" w:ascii="宋体" w:hAnsi="宋体" w:cs="宋体"/>
          <w:color w:val="000000"/>
          <w:szCs w:val="21"/>
          <w:u w:val="single"/>
          <w:lang w:val="en-US" w:eastAsia="zh-CN"/>
        </w:rPr>
        <w:t>2023</w:t>
      </w:r>
      <w:r>
        <w:rPr>
          <w:rFonts w:hint="eastAsia" w:ascii="宋体" w:hAnsi="宋体" w:cs="宋体"/>
          <w:color w:val="000000"/>
          <w:szCs w:val="21"/>
          <w:u w:val="single"/>
        </w:rPr>
        <w:t xml:space="preserve"> 年</w:t>
      </w:r>
      <w:r>
        <w:rPr>
          <w:rFonts w:hint="eastAsia" w:ascii="宋体" w:hAnsi="宋体" w:cs="宋体"/>
          <w:color w:val="000000"/>
          <w:szCs w:val="21"/>
          <w:u w:val="single"/>
          <w:lang w:val="en-US" w:eastAsia="zh-CN"/>
        </w:rPr>
        <w:t xml:space="preserve">11 </w:t>
      </w:r>
      <w:r>
        <w:rPr>
          <w:rFonts w:hint="eastAsia" w:ascii="宋体" w:hAnsi="宋体" w:cs="宋体"/>
          <w:color w:val="000000"/>
          <w:szCs w:val="21"/>
          <w:u w:val="single"/>
        </w:rPr>
        <w:t>月</w:t>
      </w:r>
      <w:r>
        <w:rPr>
          <w:rFonts w:hint="eastAsia" w:ascii="宋体" w:hAnsi="宋体" w:cs="宋体"/>
          <w:color w:val="000000"/>
          <w:szCs w:val="21"/>
          <w:u w:val="single"/>
          <w:lang w:val="en-US" w:eastAsia="zh-CN"/>
        </w:rPr>
        <w:t xml:space="preserve"> 22 </w:t>
      </w:r>
      <w:r>
        <w:rPr>
          <w:rFonts w:hint="eastAsia" w:ascii="宋体" w:hAnsi="宋体" w:cs="宋体"/>
          <w:color w:val="000000"/>
          <w:szCs w:val="21"/>
          <w:u w:val="single"/>
        </w:rPr>
        <w:t>日至　</w:t>
      </w:r>
      <w:r>
        <w:rPr>
          <w:rFonts w:hint="eastAsia" w:ascii="宋体" w:hAnsi="宋体" w:cs="宋体"/>
          <w:color w:val="000000"/>
          <w:szCs w:val="21"/>
          <w:u w:val="single"/>
          <w:lang w:val="en-US" w:eastAsia="zh-CN"/>
        </w:rPr>
        <w:t>2023</w:t>
      </w:r>
      <w:r>
        <w:rPr>
          <w:rFonts w:hint="eastAsia" w:ascii="宋体" w:hAnsi="宋体" w:cs="宋体"/>
          <w:color w:val="000000"/>
          <w:szCs w:val="21"/>
          <w:u w:val="single"/>
        </w:rPr>
        <w:t xml:space="preserve"> 年</w:t>
      </w:r>
      <w:r>
        <w:rPr>
          <w:rFonts w:hint="eastAsia" w:ascii="宋体" w:hAnsi="宋体" w:cs="宋体"/>
          <w:color w:val="000000"/>
          <w:szCs w:val="21"/>
          <w:u w:val="single"/>
          <w:lang w:val="en-US" w:eastAsia="zh-CN"/>
        </w:rPr>
        <w:t>11</w:t>
      </w:r>
      <w:r>
        <w:rPr>
          <w:rFonts w:hint="eastAsia" w:ascii="宋体" w:hAnsi="宋体" w:cs="宋体"/>
          <w:color w:val="000000"/>
          <w:szCs w:val="21"/>
          <w:u w:val="single"/>
        </w:rPr>
        <w:t>月</w:t>
      </w:r>
      <w:r>
        <w:rPr>
          <w:rFonts w:hint="eastAsia" w:ascii="宋体" w:hAnsi="宋体" w:cs="宋体"/>
          <w:color w:val="000000"/>
          <w:szCs w:val="21"/>
          <w:u w:val="single"/>
          <w:lang w:val="en-US" w:eastAsia="zh-CN"/>
        </w:rPr>
        <w:t>27</w:t>
      </w:r>
      <w:r>
        <w:rPr>
          <w:rFonts w:hint="eastAsia" w:ascii="宋体" w:hAnsi="宋体" w:cs="宋体"/>
          <w:color w:val="000000"/>
          <w:szCs w:val="21"/>
          <w:u w:val="single"/>
        </w:rPr>
        <w:t>日</w:t>
      </w:r>
    </w:p>
    <w:p>
      <w:pPr>
        <w:pStyle w:val="5"/>
        <w:spacing w:line="360" w:lineRule="auto"/>
        <w:ind w:firstLine="200"/>
        <w:jc w:val="left"/>
        <w:rPr>
          <w:rFonts w:ascii="宋体" w:hAnsi="宋体" w:cs="宋体"/>
          <w:bCs/>
          <w:color w:val="000000"/>
          <w:sz w:val="21"/>
          <w:szCs w:val="21"/>
        </w:rPr>
      </w:pPr>
      <w:r>
        <w:rPr>
          <w:rFonts w:hint="eastAsia" w:ascii="宋体" w:hAnsi="宋体" w:cs="宋体"/>
          <w:color w:val="000000"/>
          <w:sz w:val="21"/>
          <w:szCs w:val="21"/>
        </w:rPr>
        <w:t>六、其他补充事宜</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kern w:val="0"/>
          <w:szCs w:val="21"/>
        </w:rPr>
        <w:t>报名相关事项</w:t>
      </w:r>
      <w:r>
        <w:rPr>
          <w:rFonts w:hint="eastAsia" w:ascii="宋体" w:hAnsi="宋体" w:cs="宋体"/>
          <w:color w:val="000000"/>
          <w:kern w:val="0"/>
          <w:szCs w:val="21"/>
        </w:rPr>
        <w:t>：</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（1）凡有意参加投标者，请在“三、获取竞价文件”所述时间内进行登记。</w:t>
      </w:r>
      <w:r>
        <w:rPr>
          <w:rFonts w:hint="eastAsia" w:ascii="宋体" w:hAnsi="宋体" w:cs="宋体"/>
          <w:color w:val="000000" w:themeColor="text1"/>
          <w:szCs w:val="21"/>
          <w14:textFill>
            <w14:solidFill>
              <w14:schemeClr w14:val="tx1"/>
            </w14:solidFill>
          </w14:textFill>
        </w:rPr>
        <w:t>提供“报名须提供的资料”（盖章彩色扫描件，形成一个PDF格式）发送至邮箱：339288519@qq.com进行报名，并缴纳标书费（仅接受现金或对公转账），逾期不接受报名。</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szCs w:val="21"/>
        </w:rPr>
        <w:t>联系人</w:t>
      </w:r>
      <w:r>
        <w:rPr>
          <w:rFonts w:hint="eastAsia" w:ascii="宋体" w:hAnsi="宋体" w:cs="宋体"/>
          <w:color w:val="000000"/>
          <w:kern w:val="0"/>
          <w:szCs w:val="21"/>
        </w:rPr>
        <w:t>：杨小姐。联系电话/传真：0755-82786028（仅提供竞价文件获取相关咨询服务，其它投标事宜请联系下方采购代理机构联系人）。</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w:t>
      </w:r>
      <w:r>
        <w:rPr>
          <w:rFonts w:hint="eastAsia" w:ascii="宋体" w:hAnsi="宋体" w:cs="宋体"/>
          <w:color w:val="000000" w:themeColor="text1"/>
          <w:szCs w:val="21"/>
          <w14:textFill>
            <w14:solidFill>
              <w14:schemeClr w14:val="tx1"/>
            </w14:solidFill>
          </w14:textFill>
        </w:rPr>
        <w:t>报名成功条件：①供应商按要求提供“报名须提供的资料”；②供应商正常缴纳标书费。相关事项均需在获取竞价文件时间前办理。</w:t>
      </w:r>
    </w:p>
    <w:p>
      <w:pPr>
        <w:spacing w:line="360" w:lineRule="auto"/>
        <w:ind w:firstLine="420" w:firstLineChars="200"/>
        <w:rPr>
          <w:rFonts w:ascii="宋体" w:hAnsi="宋体" w:cs="宋体"/>
          <w:color w:val="000000"/>
          <w:szCs w:val="21"/>
        </w:rPr>
      </w:pPr>
      <w:r>
        <w:rPr>
          <w:rFonts w:hint="eastAsia" w:ascii="宋体" w:hAnsi="宋体" w:cs="宋体"/>
          <w:color w:val="000000"/>
          <w:kern w:val="0"/>
          <w:szCs w:val="21"/>
        </w:rPr>
        <w:t>2.获取</w:t>
      </w:r>
      <w:r>
        <w:rPr>
          <w:rFonts w:hint="eastAsia" w:ascii="宋体" w:hAnsi="宋体" w:cs="宋体"/>
          <w:color w:val="000000"/>
          <w:szCs w:val="21"/>
        </w:rPr>
        <w:t>竞价文件需提供的资料：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（1）投标登记表（下载地址：http://www.szzdzb.cn/ “下载中心”）；</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（2）营业执照（法人证书等）副本扫描件；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以上资料均需加盖投标人公章。</w:t>
      </w:r>
    </w:p>
    <w:p>
      <w:pPr>
        <w:spacing w:line="360" w:lineRule="auto"/>
        <w:ind w:firstLine="420" w:firstLineChars="200"/>
        <w:rPr>
          <w:rFonts w:ascii="宋体" w:hAnsi="宋体" w:cs="宋体"/>
          <w:color w:val="000000"/>
          <w:kern w:val="0"/>
          <w:szCs w:val="21"/>
        </w:rPr>
      </w:pPr>
      <w:r>
        <w:rPr>
          <w:rFonts w:hint="eastAsia" w:ascii="宋体" w:hAnsi="宋体" w:cs="宋体"/>
          <w:color w:val="000000"/>
          <w:szCs w:val="21"/>
        </w:rPr>
        <w:t>注：请将以</w:t>
      </w:r>
      <w:r>
        <w:rPr>
          <w:rFonts w:hint="eastAsia" w:ascii="宋体" w:hAnsi="宋体" w:cs="宋体"/>
          <w:color w:val="000000" w:themeColor="text1"/>
          <w:szCs w:val="21"/>
          <w14:textFill>
            <w14:solidFill>
              <w14:schemeClr w14:val="tx1"/>
            </w14:solidFill>
          </w14:textFill>
        </w:rPr>
        <w:t>上资料盖章扫描后发至邮箱：339288519@qq.com。邮件标题格式为：报名资料+供应商全名+项目名称+项目编号，并与杨女士联系确认核实报名资料及标书费到账情况，否则报名无效。报名后不退还相关费用，且不得更换报名项目信息。</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3.采购</w:t>
      </w:r>
      <w:r>
        <w:rPr>
          <w:rFonts w:hint="eastAsia" w:ascii="宋体" w:hAnsi="宋体" w:cs="宋体"/>
          <w:color w:val="000000"/>
          <w:szCs w:val="21"/>
        </w:rPr>
        <w:t>代理</w:t>
      </w:r>
      <w:r>
        <w:rPr>
          <w:rFonts w:hint="eastAsia" w:ascii="宋体" w:hAnsi="宋体" w:cs="宋体"/>
          <w:color w:val="000000"/>
          <w:kern w:val="0"/>
          <w:szCs w:val="21"/>
        </w:rPr>
        <w:t>机构开户银行及相关信息：</w:t>
      </w:r>
    </w:p>
    <w:p>
      <w:pPr>
        <w:pStyle w:val="2"/>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开户银行：招商银行深圳分行安联支行</w:t>
      </w:r>
    </w:p>
    <w:p>
      <w:pPr>
        <w:pStyle w:val="2"/>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开户名称：深圳市振东招标代理有限公司</w:t>
      </w:r>
    </w:p>
    <w:p>
      <w:pPr>
        <w:pStyle w:val="2"/>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银行账号：755914788210601</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4.公示网址:</w:t>
      </w:r>
    </w:p>
    <w:p>
      <w:pPr>
        <w:snapToGrid w:val="0"/>
        <w:spacing w:line="360" w:lineRule="auto"/>
        <w:ind w:firstLine="420" w:firstLineChars="200"/>
        <w:jc w:val="left"/>
        <w:textAlignment w:val="baseline"/>
        <w:rPr>
          <w:rFonts w:ascii="宋体" w:hAnsi="宋体" w:cs="宋体"/>
          <w:kern w:val="0"/>
          <w:sz w:val="20"/>
          <w:szCs w:val="21"/>
        </w:rPr>
      </w:pPr>
      <w:r>
        <w:rPr>
          <w:rFonts w:hint="eastAsia" w:ascii="宋体" w:hAnsi="宋体" w:cs="宋体"/>
          <w:kern w:val="0"/>
          <w:szCs w:val="21"/>
        </w:rPr>
        <w:t>（1）深圳公共资源交易中心市区政府采购统一平台（www.szzfcg.cn）；</w:t>
      </w:r>
    </w:p>
    <w:p>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（2）深圳中学（https://www.shenzhong.net/）；</w:t>
      </w:r>
    </w:p>
    <w:p>
      <w:pPr>
        <w:spacing w:line="360" w:lineRule="auto"/>
        <w:ind w:firstLine="420" w:firstLineChars="200"/>
        <w:jc w:val="left"/>
        <w:rPr>
          <w:rFonts w:ascii="宋体" w:hAnsi="宋体" w:cs="宋体"/>
        </w:rPr>
      </w:pPr>
      <w:r>
        <w:rPr>
          <w:rFonts w:hint="eastAsia" w:ascii="宋体" w:hAnsi="宋体" w:cs="宋体"/>
          <w:kern w:val="0"/>
          <w:szCs w:val="21"/>
        </w:rPr>
        <w:t>（3）深圳市振东招标代理有限公司（http://www.szzdzb.cn）</w:t>
      </w:r>
      <w:r>
        <w:rPr>
          <w:rFonts w:hint="eastAsia" w:ascii="宋体" w:hAnsi="宋体" w:cs="宋体"/>
          <w:color w:val="000000" w:themeColor="text1"/>
          <w:kern w:val="0"/>
          <w:szCs w:val="21"/>
          <w14:textFill>
            <w14:solidFill>
              <w14:schemeClr w14:val="tx1"/>
            </w14:solidFill>
          </w14:textFill>
        </w:rPr>
        <w:t>；</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投标人有义务在采购活动期间浏览以上网站，在以上网站公布的与本次采购项目有关的信息视为已送达各投标人。</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5.其他</w:t>
      </w:r>
      <w:r>
        <w:rPr>
          <w:rFonts w:hint="eastAsia" w:ascii="宋体" w:hAnsi="宋体" w:cs="宋体"/>
          <w:color w:val="000000"/>
          <w:szCs w:val="21"/>
        </w:rPr>
        <w:t>事项</w:t>
      </w:r>
    </w:p>
    <w:p>
      <w:pPr>
        <w:pStyle w:val="2"/>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各供应商法定代表人或其授权代表可通过“中国邮政”、“EMS”、“顺丰速运”的邮寄方式，按照规定的递交响应文件截至时间前”向我公司邮寄响应文件，快递单上写明供应商名称、项目编号，通过邮寄方式递交的响应文件递交时间以我公司代表签收时间为准。逾期或不符合规定的响应文件不予接受。为确保项目顺利开展，通过邮寄方式递交响应文件的各供应商需盖章签署《供应商邮寄标书承诺书》（下载地址：http://www.szzdzb.cn/ “下载中心”），扫描件优先发送至项目负责人邮箱1204335622@qq.com，原件（无需密封）同响应文件一并邮寄至代理机构。供应商通过邮寄递交响应文件的视为不参与现场开标环节且认同开标结果。</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（2）不接受</w:t>
      </w:r>
      <w:r>
        <w:rPr>
          <w:rFonts w:hint="eastAsia" w:ascii="宋体" w:hAnsi="宋体" w:cs="宋体"/>
          <w:color w:val="000000"/>
          <w:szCs w:val="21"/>
        </w:rPr>
        <w:t>供应商</w:t>
      </w:r>
      <w:r>
        <w:rPr>
          <w:rFonts w:hint="eastAsia" w:ascii="宋体" w:hAnsi="宋体" w:cs="宋体"/>
          <w:color w:val="000000"/>
          <w:kern w:val="0"/>
          <w:szCs w:val="21"/>
        </w:rPr>
        <w:t>以顺丰同城、闪送、美团跑腿等同城服务递交响应文件。不接受供应商派专人提前送达响应文件。</w:t>
      </w:r>
    </w:p>
    <w:p>
      <w:pPr>
        <w:pStyle w:val="5"/>
        <w:spacing w:line="360" w:lineRule="auto"/>
        <w:ind w:firstLine="200"/>
        <w:jc w:val="left"/>
        <w:rPr>
          <w:rFonts w:ascii="宋体" w:hAnsi="宋体" w:cs="宋体"/>
          <w:bCs/>
          <w:color w:val="000000"/>
          <w:sz w:val="21"/>
          <w:szCs w:val="21"/>
        </w:rPr>
      </w:pPr>
      <w:r>
        <w:rPr>
          <w:rFonts w:hint="eastAsia" w:ascii="宋体" w:hAnsi="宋体" w:cs="宋体"/>
          <w:color w:val="000000"/>
          <w:sz w:val="21"/>
          <w:szCs w:val="21"/>
        </w:rPr>
        <w:t>七、对本次采购提出询问，请按以下方式联系。</w:t>
      </w:r>
    </w:p>
    <w:p>
      <w:pPr>
        <w:spacing w:line="360" w:lineRule="auto"/>
        <w:ind w:firstLine="420" w:firstLineChars="200"/>
        <w:rPr>
          <w:rFonts w:ascii="宋体" w:hAnsi="宋体" w:cs="宋体"/>
          <w:szCs w:val="21"/>
        </w:rPr>
      </w:pPr>
      <w:r>
        <w:rPr>
          <w:rFonts w:hint="eastAsia" w:ascii="宋体" w:hAnsi="宋体" w:cs="宋体"/>
          <w:szCs w:val="21"/>
        </w:rPr>
        <w:t>1.采购人信息</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名　称：深圳中学</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地　址：深圳市罗湖区清水河街道泥岗西路1068号</w:t>
      </w:r>
    </w:p>
    <w:p>
      <w:pPr>
        <w:spacing w:line="360" w:lineRule="auto"/>
        <w:ind w:firstLine="420" w:firstLineChars="200"/>
        <w:rPr>
          <w:rFonts w:ascii="宋体" w:hAnsi="宋体" w:cs="宋体"/>
          <w:szCs w:val="21"/>
        </w:rPr>
      </w:pPr>
      <w:r>
        <w:rPr>
          <w:rFonts w:hint="eastAsia" w:ascii="宋体" w:hAnsi="宋体" w:cs="宋体"/>
          <w:color w:val="000000"/>
          <w:szCs w:val="21"/>
        </w:rPr>
        <w:t>联系方式：潘老师 0755-29391984</w:t>
      </w:r>
    </w:p>
    <w:p>
      <w:pPr>
        <w:spacing w:line="360" w:lineRule="auto"/>
        <w:ind w:firstLine="420" w:firstLineChars="200"/>
        <w:rPr>
          <w:rFonts w:ascii="宋体" w:hAnsi="宋体" w:cs="宋体"/>
          <w:szCs w:val="21"/>
        </w:rPr>
      </w:pPr>
      <w:r>
        <w:rPr>
          <w:rFonts w:hint="eastAsia" w:ascii="宋体" w:hAnsi="宋体" w:cs="宋体"/>
          <w:szCs w:val="21"/>
        </w:rPr>
        <w:t>2.采购</w:t>
      </w:r>
      <w:r>
        <w:rPr>
          <w:rFonts w:hint="eastAsia" w:ascii="宋体" w:hAnsi="宋体" w:cs="宋体"/>
          <w:color w:val="000000"/>
          <w:szCs w:val="21"/>
        </w:rPr>
        <w:t>代理</w:t>
      </w:r>
      <w:r>
        <w:rPr>
          <w:rFonts w:hint="eastAsia" w:ascii="宋体" w:hAnsi="宋体" w:cs="宋体"/>
          <w:szCs w:val="21"/>
        </w:rPr>
        <w:t>机构信息</w:t>
      </w:r>
    </w:p>
    <w:p>
      <w:pPr>
        <w:spacing w:line="360" w:lineRule="auto"/>
        <w:ind w:firstLine="420" w:firstLineChars="200"/>
        <w:rPr>
          <w:rFonts w:ascii="宋体" w:hAnsi="宋体" w:cs="宋体"/>
          <w:szCs w:val="21"/>
        </w:rPr>
      </w:pPr>
      <w:r>
        <w:rPr>
          <w:rFonts w:hint="eastAsia" w:ascii="宋体" w:hAnsi="宋体" w:cs="宋体"/>
          <w:color w:val="000000"/>
          <w:szCs w:val="21"/>
        </w:rPr>
        <w:t>名　称</w:t>
      </w:r>
      <w:r>
        <w:rPr>
          <w:rFonts w:hint="eastAsia" w:ascii="宋体" w:hAnsi="宋体" w:cs="宋体"/>
          <w:szCs w:val="21"/>
        </w:rPr>
        <w:t>：深圳市振东招标代理有限公司</w:t>
      </w:r>
    </w:p>
    <w:p>
      <w:pPr>
        <w:spacing w:line="360" w:lineRule="auto"/>
        <w:ind w:firstLine="420" w:firstLineChars="200"/>
        <w:rPr>
          <w:rFonts w:ascii="宋体" w:hAnsi="宋体" w:cs="宋体"/>
          <w:szCs w:val="21"/>
        </w:rPr>
      </w:pPr>
      <w:r>
        <w:rPr>
          <w:rFonts w:hint="eastAsia" w:ascii="宋体" w:hAnsi="宋体" w:cs="宋体"/>
          <w:szCs w:val="21"/>
        </w:rPr>
        <w:t>地　址：深圳市罗湖区红宝路京基金融中心D座（蔡屋围金龙大厦）10楼03号-06号</w:t>
      </w:r>
    </w:p>
    <w:p>
      <w:pPr>
        <w:spacing w:line="360" w:lineRule="auto"/>
        <w:ind w:firstLine="420" w:firstLineChars="200"/>
        <w:rPr>
          <w:rFonts w:ascii="宋体" w:hAnsi="宋体" w:cs="宋体"/>
          <w:szCs w:val="21"/>
        </w:rPr>
      </w:pPr>
      <w:r>
        <w:rPr>
          <w:rFonts w:hint="eastAsia" w:ascii="宋体" w:hAnsi="宋体" w:cs="宋体"/>
          <w:color w:val="000000"/>
          <w:szCs w:val="21"/>
        </w:rPr>
        <w:t>联系</w:t>
      </w:r>
      <w:r>
        <w:rPr>
          <w:rFonts w:hint="eastAsia" w:ascii="宋体" w:hAnsi="宋体" w:cs="宋体"/>
          <w:szCs w:val="21"/>
        </w:rPr>
        <w:t>方式：</w:t>
      </w:r>
      <w:r>
        <w:rPr>
          <w:rFonts w:hint="eastAsia" w:ascii="宋体" w:hAnsi="宋体" w:cs="宋体"/>
          <w:color w:val="000000" w:themeColor="text1"/>
          <w:szCs w:val="21"/>
          <w14:textFill>
            <w14:solidFill>
              <w14:schemeClr w14:val="tx1"/>
            </w14:solidFill>
          </w14:textFill>
        </w:rPr>
        <w:t>0755-82786018/82786038 分机号：813</w:t>
      </w:r>
    </w:p>
    <w:p>
      <w:pPr>
        <w:spacing w:line="360" w:lineRule="auto"/>
        <w:ind w:firstLine="420" w:firstLineChars="200"/>
        <w:rPr>
          <w:rFonts w:ascii="宋体" w:hAnsi="宋体" w:cs="宋体"/>
          <w:szCs w:val="21"/>
        </w:rPr>
      </w:pPr>
      <w:r>
        <w:rPr>
          <w:rFonts w:hint="eastAsia" w:ascii="宋体" w:hAnsi="宋体" w:cs="宋体"/>
          <w:szCs w:val="21"/>
        </w:rPr>
        <w:t>3.项目联系方式</w:t>
      </w:r>
    </w:p>
    <w:p>
      <w:pPr>
        <w:spacing w:line="360" w:lineRule="auto"/>
        <w:ind w:firstLine="420" w:firstLineChars="200"/>
        <w:rPr>
          <w:rFonts w:ascii="宋体" w:hAnsi="宋体" w:cs="宋体"/>
          <w:color w:val="000000"/>
          <w:szCs w:val="21"/>
        </w:rPr>
      </w:pPr>
      <w:r>
        <w:rPr>
          <w:rFonts w:hint="eastAsia" w:ascii="宋体" w:hAnsi="宋体" w:cs="宋体"/>
          <w:szCs w:val="21"/>
        </w:rPr>
        <w:t>项目</w:t>
      </w:r>
      <w:r>
        <w:rPr>
          <w:rFonts w:hint="eastAsia" w:ascii="宋体" w:hAnsi="宋体" w:cs="宋体"/>
          <w:color w:val="000000"/>
          <w:szCs w:val="21"/>
        </w:rPr>
        <w:t>联系人：黎工</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电　话：</w:t>
      </w:r>
      <w:r>
        <w:rPr>
          <w:rFonts w:hint="eastAsia" w:ascii="宋体" w:hAnsi="宋体" w:cs="宋体"/>
          <w:color w:val="000000" w:themeColor="text1"/>
          <w:szCs w:val="21"/>
          <w14:textFill>
            <w14:solidFill>
              <w14:schemeClr w14:val="tx1"/>
            </w14:solidFill>
          </w14:textFill>
        </w:rPr>
        <w:t>0755-82786018/82786038 分机号：813</w:t>
      </w:r>
    </w:p>
    <w:p>
      <w:pPr>
        <w:pStyle w:val="5"/>
        <w:rPr>
          <w:rFonts w:ascii="宋体" w:hAnsi="宋体" w:cs="宋体"/>
          <w:b/>
          <w:bCs/>
          <w:sz w:val="28"/>
          <w:szCs w:val="21"/>
        </w:rPr>
      </w:pPr>
      <w:r>
        <w:rPr>
          <w:rFonts w:hint="eastAsia" w:ascii="宋体" w:hAnsi="宋体" w:cs="宋体"/>
        </w:rPr>
        <w:br w:type="page"/>
      </w:r>
      <w:bookmarkStart w:id="17" w:name="_Toc14652"/>
      <w:bookmarkStart w:id="18" w:name="_Toc3487"/>
      <w:bookmarkStart w:id="19" w:name="_Toc31030"/>
      <w:bookmarkStart w:id="20" w:name="_Toc29517"/>
      <w:r>
        <w:rPr>
          <w:rFonts w:hint="eastAsia" w:ascii="宋体" w:hAnsi="宋体" w:cs="宋体"/>
          <w:b/>
          <w:bCs/>
          <w:sz w:val="28"/>
          <w:szCs w:val="21"/>
        </w:rPr>
        <w:t>第二章</w:t>
      </w:r>
      <w:r>
        <w:rPr>
          <w:rFonts w:hint="eastAsia" w:ascii="宋体" w:hAnsi="宋体" w:cs="宋体"/>
        </w:rPr>
        <w:t xml:space="preserve"> </w:t>
      </w:r>
      <w:r>
        <w:rPr>
          <w:rFonts w:hint="eastAsia" w:ascii="宋体" w:hAnsi="宋体" w:cs="宋体"/>
          <w:b/>
          <w:bCs/>
          <w:sz w:val="28"/>
          <w:szCs w:val="21"/>
        </w:rPr>
        <w:t>采购项目需求</w:t>
      </w:r>
    </w:p>
    <w:p>
      <w:pPr>
        <w:pStyle w:val="6"/>
        <w:spacing w:before="120" w:beforeLines="50" w:after="120" w:afterLines="50" w:line="360" w:lineRule="auto"/>
        <w:jc w:val="left"/>
        <w:rPr>
          <w:rFonts w:cs="宋体"/>
          <w:sz w:val="24"/>
          <w:szCs w:val="24"/>
        </w:rPr>
      </w:pPr>
      <w:bookmarkStart w:id="21" w:name="_Toc60631620"/>
      <w:bookmarkStart w:id="22" w:name="_Toc73521635"/>
      <w:bookmarkStart w:id="23" w:name="_Toc101074876"/>
      <w:bookmarkStart w:id="24" w:name="_Toc60560625"/>
      <w:bookmarkStart w:id="25" w:name="_Toc100052364"/>
      <w:bookmarkStart w:id="26" w:name="_Toc73517639"/>
      <w:bookmarkStart w:id="27" w:name="_Toc73521547"/>
      <w:bookmarkStart w:id="28" w:name="_Toc73518117"/>
      <w:r>
        <w:rPr>
          <w:rFonts w:hint="eastAsia" w:cs="宋体"/>
          <w:b/>
          <w:bCs/>
          <w:sz w:val="24"/>
          <w:szCs w:val="24"/>
        </w:rPr>
        <w:t>一、对通用条款的补充内容</w:t>
      </w:r>
    </w:p>
    <w:bookmarkEnd w:id="21"/>
    <w:bookmarkEnd w:id="22"/>
    <w:bookmarkEnd w:id="23"/>
    <w:bookmarkEnd w:id="24"/>
    <w:bookmarkEnd w:id="25"/>
    <w:bookmarkEnd w:id="26"/>
    <w:bookmarkEnd w:id="27"/>
    <w:bookmarkEnd w:id="28"/>
    <w:tbl>
      <w:tblPr>
        <w:tblStyle w:val="43"/>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87" w:type="dxa"/>
            <w:vAlign w:val="center"/>
          </w:tcPr>
          <w:p>
            <w:pPr>
              <w:snapToGrid w:val="0"/>
              <w:spacing w:line="360" w:lineRule="auto"/>
              <w:contextualSpacing/>
              <w:jc w:val="center"/>
              <w:rPr>
                <w:rFonts w:ascii="宋体" w:hAnsi="宋体" w:cs="宋体"/>
                <w:b/>
                <w:bCs/>
                <w:szCs w:val="21"/>
              </w:rPr>
            </w:pPr>
            <w:r>
              <w:rPr>
                <w:rFonts w:hint="eastAsia" w:ascii="宋体" w:hAnsi="宋体" w:cs="宋体"/>
                <w:b/>
                <w:bCs/>
                <w:szCs w:val="21"/>
              </w:rPr>
              <w:t>序号</w:t>
            </w:r>
          </w:p>
        </w:tc>
        <w:tc>
          <w:tcPr>
            <w:tcW w:w="7713" w:type="dxa"/>
          </w:tcPr>
          <w:p>
            <w:pPr>
              <w:snapToGrid w:val="0"/>
              <w:spacing w:line="360" w:lineRule="auto"/>
              <w:ind w:firstLine="3114" w:firstLineChars="1477"/>
              <w:contextualSpacing/>
              <w:rPr>
                <w:rFonts w:ascii="宋体" w:hAnsi="宋体" w:cs="宋体"/>
                <w:b/>
                <w:bCs/>
                <w:szCs w:val="21"/>
              </w:rPr>
            </w:pPr>
            <w:r>
              <w:rPr>
                <w:rFonts w:hint="eastAsia" w:ascii="宋体" w:hAnsi="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87" w:type="dxa"/>
            <w:vAlign w:val="center"/>
          </w:tcPr>
          <w:p>
            <w:pPr>
              <w:snapToGrid w:val="0"/>
              <w:spacing w:line="360" w:lineRule="auto"/>
              <w:contextualSpacing/>
              <w:jc w:val="center"/>
              <w:rPr>
                <w:rFonts w:ascii="宋体" w:hAnsi="宋体" w:cs="宋体"/>
                <w:szCs w:val="21"/>
              </w:rPr>
            </w:pPr>
            <w:r>
              <w:rPr>
                <w:rFonts w:hint="eastAsia" w:ascii="宋体" w:hAnsi="宋体" w:cs="宋体"/>
                <w:szCs w:val="21"/>
              </w:rPr>
              <w:t>1</w:t>
            </w:r>
          </w:p>
        </w:tc>
        <w:tc>
          <w:tcPr>
            <w:tcW w:w="7713" w:type="dxa"/>
          </w:tcPr>
          <w:p>
            <w:pPr>
              <w:snapToGrid w:val="0"/>
              <w:spacing w:line="360" w:lineRule="auto"/>
              <w:contextualSpacing/>
              <w:rPr>
                <w:rFonts w:ascii="宋体" w:hAnsi="宋体" w:cs="宋体"/>
                <w:szCs w:val="21"/>
              </w:rPr>
            </w:pPr>
            <w:r>
              <w:rPr>
                <w:rFonts w:hint="eastAsia" w:ascii="宋体" w:hAnsi="宋体" w:cs="宋体"/>
                <w:b/>
                <w:bCs/>
                <w:szCs w:val="21"/>
              </w:rPr>
              <w:t>投标有效期：</w:t>
            </w:r>
            <w:r>
              <w:rPr>
                <w:rFonts w:hint="eastAsia" w:ascii="宋体" w:hAnsi="宋体" w:cs="宋体"/>
                <w:szCs w:val="21"/>
              </w:rPr>
              <w:t>投标截止之日起</w:t>
            </w:r>
            <w:r>
              <w:rPr>
                <w:rFonts w:hint="eastAsia" w:ascii="宋体" w:hAnsi="宋体" w:cs="宋体"/>
                <w:szCs w:val="21"/>
                <w:u w:val="single"/>
              </w:rPr>
              <w:t>90</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887" w:type="dxa"/>
            <w:vAlign w:val="center"/>
          </w:tcPr>
          <w:p>
            <w:pPr>
              <w:snapToGrid w:val="0"/>
              <w:spacing w:line="360" w:lineRule="auto"/>
              <w:contextualSpacing/>
              <w:jc w:val="center"/>
              <w:rPr>
                <w:rFonts w:ascii="宋体" w:hAnsi="宋体" w:cs="宋体"/>
                <w:szCs w:val="21"/>
              </w:rPr>
            </w:pPr>
            <w:r>
              <w:rPr>
                <w:rFonts w:hint="eastAsia" w:ascii="宋体" w:hAnsi="宋体" w:cs="宋体"/>
                <w:szCs w:val="21"/>
              </w:rPr>
              <w:t>2</w:t>
            </w:r>
          </w:p>
        </w:tc>
        <w:tc>
          <w:tcPr>
            <w:tcW w:w="7713" w:type="dxa"/>
          </w:tcPr>
          <w:p>
            <w:pPr>
              <w:snapToGrid w:val="0"/>
              <w:spacing w:line="360" w:lineRule="auto"/>
              <w:rPr>
                <w:rFonts w:ascii="宋体" w:hAnsi="宋体" w:cs="宋体"/>
                <w:szCs w:val="21"/>
              </w:rPr>
            </w:pPr>
            <w:r>
              <w:rPr>
                <w:rFonts w:hint="eastAsia" w:ascii="宋体" w:hAnsi="宋体" w:cs="宋体"/>
                <w:szCs w:val="21"/>
              </w:rPr>
              <w:t>响应文件份数：一份正本、三份副本、一份报价信封、一份电子文档（U盘或光盘储存）</w:t>
            </w:r>
          </w:p>
          <w:p>
            <w:pPr>
              <w:snapToGrid w:val="0"/>
              <w:spacing w:line="360" w:lineRule="auto"/>
              <w:rPr>
                <w:rFonts w:ascii="宋体" w:hAnsi="宋体" w:cs="宋体"/>
                <w:szCs w:val="21"/>
              </w:rPr>
            </w:pPr>
            <w:r>
              <w:rPr>
                <w:rFonts w:hint="eastAsia" w:ascii="宋体" w:hAnsi="宋体" w:cs="宋体"/>
                <w:b/>
                <w:bCs/>
                <w:szCs w:val="21"/>
              </w:rPr>
              <w:t>电子文档要求</w:t>
            </w:r>
            <w:r>
              <w:rPr>
                <w:rFonts w:hint="eastAsia" w:ascii="宋体" w:hAnsi="宋体" w:cs="宋体"/>
                <w:szCs w:val="21"/>
              </w:rPr>
              <w:t>：</w:t>
            </w:r>
          </w:p>
          <w:p>
            <w:pPr>
              <w:snapToGrid w:val="0"/>
              <w:spacing w:line="360" w:lineRule="auto"/>
              <w:ind w:left="420" w:leftChars="200"/>
              <w:rPr>
                <w:rFonts w:ascii="宋体" w:hAnsi="宋体" w:cs="宋体"/>
                <w:szCs w:val="21"/>
              </w:rPr>
            </w:pPr>
            <w:r>
              <w:rPr>
                <w:rFonts w:hint="eastAsia" w:ascii="宋体" w:hAnsi="宋体" w:cs="宋体"/>
                <w:szCs w:val="21"/>
              </w:rPr>
              <w:t>①响应文件完整的Word版本（DOC或者DOCX格式）；</w:t>
            </w:r>
          </w:p>
          <w:p>
            <w:pPr>
              <w:snapToGrid w:val="0"/>
              <w:spacing w:line="360" w:lineRule="auto"/>
              <w:ind w:left="420" w:leftChars="200"/>
              <w:rPr>
                <w:rFonts w:ascii="宋体" w:hAnsi="宋体" w:cs="宋体"/>
                <w:szCs w:val="21"/>
              </w:rPr>
            </w:pPr>
            <w:r>
              <w:rPr>
                <w:rFonts w:hint="eastAsia" w:ascii="宋体" w:hAnsi="宋体" w:cs="宋体"/>
                <w:szCs w:val="21"/>
              </w:rPr>
              <w:t>②响应文件正本PDF格式扫描件（单个PDF格式文件保存，要求彩色扫描，扫描页面清晰、完整），内容包括：由投标人自行制作的与响应文件正本一致的所有文件；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87" w:type="dxa"/>
            <w:vAlign w:val="center"/>
          </w:tcPr>
          <w:p>
            <w:pPr>
              <w:snapToGrid w:val="0"/>
              <w:spacing w:line="360" w:lineRule="auto"/>
              <w:contextualSpacing/>
              <w:jc w:val="center"/>
              <w:rPr>
                <w:rFonts w:ascii="宋体" w:hAnsi="宋体" w:cs="宋体"/>
                <w:szCs w:val="21"/>
              </w:rPr>
            </w:pPr>
            <w:r>
              <w:rPr>
                <w:rFonts w:hint="eastAsia" w:ascii="宋体" w:hAnsi="宋体" w:cs="宋体"/>
                <w:szCs w:val="21"/>
              </w:rPr>
              <w:t>3</w:t>
            </w:r>
          </w:p>
        </w:tc>
        <w:tc>
          <w:tcPr>
            <w:tcW w:w="7713" w:type="dxa"/>
          </w:tcPr>
          <w:p>
            <w:pPr>
              <w:snapToGrid w:val="0"/>
              <w:spacing w:line="360" w:lineRule="auto"/>
              <w:contextualSpacing/>
              <w:rPr>
                <w:rFonts w:ascii="宋体" w:hAnsi="宋体" w:cs="宋体"/>
                <w:b/>
                <w:bCs/>
                <w:szCs w:val="21"/>
              </w:rPr>
            </w:pPr>
            <w:r>
              <w:rPr>
                <w:rFonts w:hint="eastAsia" w:ascii="宋体" w:hAnsi="宋体" w:cs="宋体"/>
                <w:b/>
                <w:bCs/>
                <w:szCs w:val="21"/>
              </w:rPr>
              <w:t>竞价文件答疑及回复：</w:t>
            </w:r>
          </w:p>
          <w:p>
            <w:pPr>
              <w:snapToGrid w:val="0"/>
              <w:spacing w:line="360" w:lineRule="auto"/>
              <w:contextualSpacing/>
              <w:rPr>
                <w:rFonts w:ascii="宋体" w:hAnsi="宋体" w:cs="宋体"/>
                <w:szCs w:val="21"/>
              </w:rPr>
            </w:pPr>
            <w:r>
              <w:rPr>
                <w:rFonts w:hint="eastAsia" w:ascii="宋体" w:hAnsi="宋体" w:cs="宋体"/>
                <w:szCs w:val="21"/>
              </w:rPr>
              <w:t>投标人对本竞价文件如有异议的，请于投标响应截止时间3日前将问题按竞价采购公告中载明的邮政地址以书面函件形式（加盖投标人公章）交至采购代理机构，超出上述截止时间提出的任何疑问，采购代理机构可不予答复。所有问题采购代理机构将于投标响应截止日1日前，将不标明查询来源的答疑文件以及对竞价文件进行澄清或者修改的内容以书面形式通知所有获取竞价文件的潜在投标人；答疑文件为竞价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contextualSpacing/>
              <w:jc w:val="center"/>
              <w:rPr>
                <w:rFonts w:ascii="宋体" w:hAnsi="宋体" w:cs="宋体"/>
                <w:color w:val="000000"/>
                <w:szCs w:val="21"/>
              </w:rPr>
            </w:pPr>
            <w:r>
              <w:rPr>
                <w:rFonts w:hint="eastAsia" w:ascii="宋体" w:hAnsi="宋体" w:cs="宋体"/>
                <w:color w:val="000000"/>
                <w:szCs w:val="21"/>
              </w:rPr>
              <w:t>4</w:t>
            </w:r>
          </w:p>
        </w:tc>
        <w:tc>
          <w:tcPr>
            <w:tcW w:w="771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szCs w:val="21"/>
              </w:rPr>
            </w:pPr>
            <w:r>
              <w:rPr>
                <w:rFonts w:hint="eastAsia" w:ascii="宋体" w:hAnsi="宋体" w:cs="宋体"/>
                <w:szCs w:val="21"/>
              </w:rPr>
              <w:t>1）投标人替代方案：不允许；</w:t>
            </w:r>
          </w:p>
          <w:p>
            <w:pPr>
              <w:snapToGrid w:val="0"/>
              <w:spacing w:line="360" w:lineRule="auto"/>
              <w:rPr>
                <w:rFonts w:ascii="宋体" w:hAnsi="宋体" w:cs="宋体"/>
                <w:szCs w:val="21"/>
              </w:rPr>
            </w:pPr>
            <w:r>
              <w:rPr>
                <w:rFonts w:hint="eastAsia" w:ascii="宋体" w:hAnsi="宋体" w:cs="宋体"/>
                <w:szCs w:val="21"/>
              </w:rPr>
              <w:t>2）选择性报价：不允许；</w:t>
            </w:r>
          </w:p>
          <w:p>
            <w:pPr>
              <w:snapToGrid w:val="0"/>
              <w:spacing w:line="360" w:lineRule="auto"/>
              <w:rPr>
                <w:rFonts w:ascii="宋体" w:hAnsi="宋体" w:cs="宋体"/>
                <w:szCs w:val="21"/>
              </w:rPr>
            </w:pPr>
            <w:r>
              <w:rPr>
                <w:rFonts w:hint="eastAsia" w:ascii="宋体" w:hAnsi="宋体" w:cs="宋体"/>
                <w:szCs w:val="21"/>
              </w:rPr>
              <w:t>3）附加条件报价：不允许；</w:t>
            </w:r>
          </w:p>
          <w:p>
            <w:pPr>
              <w:pStyle w:val="2"/>
              <w:snapToGrid w:val="0"/>
              <w:rPr>
                <w:rFonts w:ascii="宋体" w:hAnsi="宋体" w:cs="宋体"/>
                <w:sz w:val="21"/>
                <w:szCs w:val="21"/>
              </w:rPr>
            </w:pPr>
            <w:r>
              <w:rPr>
                <w:rFonts w:hint="eastAsia" w:ascii="宋体" w:hAnsi="宋体" w:cs="宋体"/>
                <w:b w:val="0"/>
                <w:bCs w:val="0"/>
                <w:sz w:val="21"/>
                <w:szCs w:val="21"/>
              </w:rPr>
              <w:t>4）分包、转包 :不允许；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contextualSpacing/>
              <w:jc w:val="center"/>
              <w:rPr>
                <w:rFonts w:ascii="宋体" w:hAnsi="宋体" w:cs="宋体"/>
                <w:color w:val="000000"/>
                <w:szCs w:val="21"/>
              </w:rPr>
            </w:pPr>
            <w:r>
              <w:rPr>
                <w:rFonts w:hint="eastAsia" w:ascii="宋体" w:hAnsi="宋体" w:cs="宋体"/>
                <w:color w:val="000000"/>
                <w:szCs w:val="21"/>
              </w:rPr>
              <w:t>5</w:t>
            </w:r>
          </w:p>
        </w:tc>
        <w:tc>
          <w:tcPr>
            <w:tcW w:w="771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spacing w:line="360" w:lineRule="auto"/>
              <w:ind w:right="792"/>
              <w:textAlignment w:val="bottom"/>
              <w:rPr>
                <w:rFonts w:ascii="宋体" w:hAnsi="宋体" w:cs="宋体"/>
                <w:b/>
                <w:bCs/>
                <w:szCs w:val="21"/>
              </w:rPr>
            </w:pPr>
            <w:r>
              <w:rPr>
                <w:rFonts w:hint="eastAsia" w:ascii="宋体" w:hAnsi="宋体" w:cs="宋体"/>
                <w:b/>
                <w:bCs/>
                <w:szCs w:val="21"/>
              </w:rPr>
              <w:t>投标保证金：本项目无需缴纳保证金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6</w:t>
            </w:r>
          </w:p>
        </w:tc>
        <w:tc>
          <w:tcPr>
            <w:tcW w:w="77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cs="宋体"/>
                <w:bCs/>
                <w:kern w:val="0"/>
                <w:szCs w:val="21"/>
              </w:rPr>
            </w:pPr>
            <w:r>
              <w:rPr>
                <w:rFonts w:hint="eastAsia" w:ascii="宋体" w:hAnsi="宋体" w:cs="宋体"/>
                <w:b/>
                <w:kern w:val="0"/>
                <w:szCs w:val="21"/>
              </w:rPr>
              <w:t>履约保证金：</w:t>
            </w:r>
            <w:r>
              <w:rPr>
                <w:rFonts w:hint="eastAsia" w:ascii="宋体" w:hAnsi="宋体" w:cs="宋体"/>
                <w:bCs/>
                <w:kern w:val="0"/>
                <w:szCs w:val="21"/>
              </w:rPr>
              <w:t>☑ 无  □ 有：</w:t>
            </w:r>
            <w:r>
              <w:rPr>
                <w:rFonts w:hint="eastAsia" w:ascii="宋体" w:hAnsi="宋体" w:cs="宋体"/>
                <w:szCs w:val="21"/>
              </w:rPr>
              <w:t>合同金额的</w:t>
            </w:r>
            <w:r>
              <w:rPr>
                <w:rFonts w:hint="eastAsia" w:ascii="宋体" w:hAnsi="宋体" w:cs="宋体"/>
                <w:szCs w:val="21"/>
                <w:u w:val="single"/>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7</w:t>
            </w:r>
          </w:p>
        </w:tc>
        <w:tc>
          <w:tcPr>
            <w:tcW w:w="7713" w:type="dxa"/>
            <w:tcBorders>
              <w:top w:val="single" w:color="auto" w:sz="4" w:space="0"/>
              <w:left w:val="single" w:color="auto" w:sz="4" w:space="0"/>
              <w:bottom w:val="single" w:color="auto" w:sz="4" w:space="0"/>
              <w:right w:val="single" w:color="auto" w:sz="4" w:space="0"/>
            </w:tcBorders>
            <w:vAlign w:val="center"/>
          </w:tcPr>
          <w:p>
            <w:pPr>
              <w:widowControl/>
              <w:tabs>
                <w:tab w:val="left" w:pos="5352"/>
              </w:tabs>
              <w:autoSpaceDE w:val="0"/>
              <w:autoSpaceDN w:val="0"/>
              <w:snapToGrid w:val="0"/>
              <w:spacing w:line="360" w:lineRule="auto"/>
              <w:ind w:right="101" w:rightChars="48"/>
              <w:textAlignment w:val="bottom"/>
              <w:rPr>
                <w:rFonts w:ascii="宋体" w:hAnsi="宋体" w:cs="宋体"/>
                <w:szCs w:val="21"/>
              </w:rPr>
            </w:pPr>
            <w:r>
              <w:rPr>
                <w:rFonts w:hint="eastAsia" w:ascii="宋体" w:hAnsi="宋体" w:cs="宋体"/>
                <w:b/>
                <w:bCs/>
                <w:szCs w:val="21"/>
              </w:rPr>
              <w:t>提交竞价响应文件截止时间：</w:t>
            </w:r>
            <w:r>
              <w:rPr>
                <w:rFonts w:hint="eastAsia" w:ascii="宋体" w:hAnsi="宋体" w:cs="宋体"/>
                <w:color w:val="000000"/>
                <w:szCs w:val="21"/>
                <w:u w:val="single"/>
              </w:rPr>
              <w:t>2023</w:t>
            </w:r>
            <w:r>
              <w:rPr>
                <w:rFonts w:hint="eastAsia" w:ascii="宋体" w:hAnsi="宋体" w:cs="宋体"/>
                <w:bCs/>
                <w:color w:val="000000"/>
                <w:szCs w:val="21"/>
                <w:u w:val="single"/>
              </w:rPr>
              <w:t xml:space="preserve">年 </w:t>
            </w:r>
            <w:r>
              <w:rPr>
                <w:rFonts w:hint="eastAsia" w:ascii="宋体" w:hAnsi="宋体" w:cs="宋体"/>
                <w:bCs/>
                <w:color w:val="000000"/>
                <w:szCs w:val="21"/>
                <w:u w:val="single"/>
                <w:lang w:val="en-US" w:eastAsia="zh-CN"/>
              </w:rPr>
              <w:t>11</w:t>
            </w:r>
            <w:r>
              <w:rPr>
                <w:rFonts w:hint="eastAsia" w:ascii="宋体" w:hAnsi="宋体" w:cs="宋体"/>
                <w:bCs/>
                <w:color w:val="000000"/>
                <w:szCs w:val="21"/>
                <w:u w:val="single"/>
              </w:rPr>
              <w:t xml:space="preserve"> 月 </w:t>
            </w:r>
            <w:r>
              <w:rPr>
                <w:rFonts w:hint="eastAsia" w:ascii="宋体" w:hAnsi="宋体" w:cs="宋体"/>
                <w:bCs/>
                <w:color w:val="000000"/>
                <w:szCs w:val="21"/>
                <w:u w:val="single"/>
                <w:lang w:val="en-US" w:eastAsia="zh-CN"/>
              </w:rPr>
              <w:t>28</w:t>
            </w:r>
            <w:r>
              <w:rPr>
                <w:rFonts w:hint="eastAsia" w:ascii="宋体" w:hAnsi="宋体" w:cs="宋体"/>
                <w:bCs/>
                <w:color w:val="000000"/>
                <w:szCs w:val="21"/>
                <w:u w:val="single"/>
              </w:rPr>
              <w:t xml:space="preserve"> 日 </w:t>
            </w:r>
            <w:r>
              <w:rPr>
                <w:rFonts w:hint="eastAsia" w:ascii="宋体" w:hAnsi="宋体" w:cs="宋体"/>
                <w:bCs/>
                <w:color w:val="000000"/>
                <w:szCs w:val="21"/>
                <w:u w:val="single"/>
                <w:lang w:val="en-US" w:eastAsia="zh-CN"/>
              </w:rPr>
              <w:t>10</w:t>
            </w:r>
            <w:r>
              <w:rPr>
                <w:rFonts w:hint="eastAsia" w:ascii="宋体" w:hAnsi="宋体" w:cs="宋体"/>
                <w:bCs/>
                <w:color w:val="000000"/>
                <w:szCs w:val="21"/>
                <w:u w:val="single"/>
              </w:rPr>
              <w:t xml:space="preserve"> 点</w:t>
            </w:r>
            <w:r>
              <w:rPr>
                <w:rFonts w:hint="eastAsia" w:ascii="宋体" w:hAnsi="宋体" w:cs="宋体"/>
                <w:bCs/>
                <w:color w:val="000000"/>
                <w:szCs w:val="21"/>
                <w:u w:val="single"/>
                <w:lang w:val="en-US" w:eastAsia="zh-CN"/>
              </w:rPr>
              <w:t>0</w:t>
            </w:r>
            <w:r>
              <w:rPr>
                <w:rFonts w:hint="eastAsia" w:ascii="宋体" w:hAnsi="宋体" w:cs="宋体"/>
                <w:bCs/>
                <w:color w:val="000000"/>
                <w:szCs w:val="21"/>
                <w:u w:val="single"/>
              </w:rPr>
              <w:t>0分</w:t>
            </w:r>
            <w:r>
              <w:rPr>
                <w:rFonts w:hint="eastAsia" w:ascii="宋体" w:hAnsi="宋体" w:cs="宋体"/>
                <w:szCs w:val="21"/>
              </w:rPr>
              <w:t>（北京时间）</w:t>
            </w:r>
          </w:p>
          <w:p>
            <w:pPr>
              <w:pStyle w:val="2"/>
              <w:snapToGrid w:val="0"/>
              <w:rPr>
                <w:rFonts w:ascii="宋体" w:hAnsi="宋体" w:cs="宋体"/>
                <w:sz w:val="21"/>
                <w:szCs w:val="21"/>
              </w:rPr>
            </w:pPr>
            <w:r>
              <w:rPr>
                <w:rFonts w:hint="eastAsia" w:ascii="宋体" w:hAnsi="宋体" w:cs="宋体"/>
                <w:b w:val="0"/>
                <w:bCs w:val="0"/>
                <w:sz w:val="21"/>
                <w:szCs w:val="21"/>
                <w:u w:val="single"/>
              </w:rPr>
              <w:t>除邮寄响应文件情形外，投标人授权代表应携带身份证原件、法定代表人授权书及按要求密封完好的响应文件到达竞价文件递交地点，投标截止时间后，响应文件将不予接收。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8</w:t>
            </w:r>
          </w:p>
        </w:tc>
        <w:tc>
          <w:tcPr>
            <w:tcW w:w="7713" w:type="dxa"/>
            <w:tcBorders>
              <w:top w:val="single" w:color="auto" w:sz="4" w:space="0"/>
              <w:left w:val="single" w:color="auto" w:sz="4" w:space="0"/>
              <w:bottom w:val="single" w:color="auto" w:sz="4" w:space="0"/>
              <w:right w:val="single" w:color="auto" w:sz="4" w:space="0"/>
            </w:tcBorders>
            <w:vAlign w:val="center"/>
          </w:tcPr>
          <w:p>
            <w:pPr>
              <w:widowControl/>
              <w:tabs>
                <w:tab w:val="left" w:pos="5352"/>
              </w:tabs>
              <w:autoSpaceDE w:val="0"/>
              <w:autoSpaceDN w:val="0"/>
              <w:snapToGrid w:val="0"/>
              <w:spacing w:line="360" w:lineRule="auto"/>
              <w:ind w:right="101" w:rightChars="48"/>
              <w:textAlignment w:val="bottom"/>
              <w:rPr>
                <w:rFonts w:ascii="宋体" w:hAnsi="宋体" w:cs="宋体"/>
                <w:szCs w:val="21"/>
              </w:rPr>
            </w:pPr>
            <w:r>
              <w:rPr>
                <w:rFonts w:hint="eastAsia" w:ascii="宋体" w:hAnsi="宋体" w:cs="宋体"/>
                <w:b/>
                <w:bCs/>
                <w:szCs w:val="21"/>
              </w:rPr>
              <w:t xml:space="preserve">竞价截止时间: </w:t>
            </w:r>
            <w:r>
              <w:rPr>
                <w:rFonts w:hint="eastAsia" w:ascii="宋体" w:hAnsi="宋体" w:cs="宋体"/>
                <w:color w:val="000000"/>
                <w:szCs w:val="21"/>
                <w:u w:val="single"/>
              </w:rPr>
              <w:t>2023</w:t>
            </w:r>
            <w:r>
              <w:rPr>
                <w:rFonts w:hint="eastAsia" w:ascii="宋体" w:hAnsi="宋体" w:cs="宋体"/>
                <w:bCs/>
                <w:color w:val="000000"/>
                <w:szCs w:val="21"/>
                <w:u w:val="single"/>
              </w:rPr>
              <w:t xml:space="preserve">年 </w:t>
            </w:r>
            <w:r>
              <w:rPr>
                <w:rFonts w:hint="eastAsia" w:ascii="宋体" w:hAnsi="宋体" w:cs="宋体"/>
                <w:bCs/>
                <w:color w:val="000000"/>
                <w:szCs w:val="21"/>
                <w:u w:val="single"/>
                <w:lang w:val="en-US" w:eastAsia="zh-CN"/>
              </w:rPr>
              <w:t>11</w:t>
            </w:r>
            <w:r>
              <w:rPr>
                <w:rFonts w:hint="eastAsia" w:ascii="宋体" w:hAnsi="宋体" w:cs="宋体"/>
                <w:bCs/>
                <w:color w:val="000000"/>
                <w:szCs w:val="21"/>
                <w:u w:val="single"/>
              </w:rPr>
              <w:t xml:space="preserve"> 月 </w:t>
            </w:r>
            <w:r>
              <w:rPr>
                <w:rFonts w:hint="eastAsia" w:ascii="宋体" w:hAnsi="宋体" w:cs="宋体"/>
                <w:bCs/>
                <w:color w:val="000000"/>
                <w:szCs w:val="21"/>
                <w:u w:val="single"/>
                <w:lang w:val="en-US" w:eastAsia="zh-CN"/>
              </w:rPr>
              <w:t>28</w:t>
            </w:r>
            <w:r>
              <w:rPr>
                <w:rFonts w:hint="eastAsia" w:ascii="宋体" w:hAnsi="宋体" w:cs="宋体"/>
                <w:bCs/>
                <w:color w:val="000000"/>
                <w:szCs w:val="21"/>
                <w:u w:val="single"/>
              </w:rPr>
              <w:t xml:space="preserve"> 日 </w:t>
            </w:r>
            <w:r>
              <w:rPr>
                <w:rFonts w:hint="eastAsia" w:ascii="宋体" w:hAnsi="宋体" w:cs="宋体"/>
                <w:bCs/>
                <w:color w:val="000000"/>
                <w:szCs w:val="21"/>
                <w:u w:val="single"/>
                <w:lang w:val="en-US" w:eastAsia="zh-CN"/>
              </w:rPr>
              <w:t>10</w:t>
            </w:r>
            <w:r>
              <w:rPr>
                <w:rFonts w:hint="eastAsia" w:ascii="宋体" w:hAnsi="宋体" w:cs="宋体"/>
                <w:bCs/>
                <w:color w:val="000000"/>
                <w:szCs w:val="21"/>
                <w:u w:val="single"/>
              </w:rPr>
              <w:t xml:space="preserve"> 点</w:t>
            </w:r>
            <w:r>
              <w:rPr>
                <w:rFonts w:hint="eastAsia" w:ascii="宋体" w:hAnsi="宋体" w:cs="宋体"/>
                <w:bCs/>
                <w:color w:val="000000"/>
                <w:szCs w:val="21"/>
                <w:u w:val="single"/>
                <w:lang w:val="en-US" w:eastAsia="zh-CN"/>
              </w:rPr>
              <w:t>0</w:t>
            </w:r>
            <w:r>
              <w:rPr>
                <w:rFonts w:hint="eastAsia" w:ascii="宋体" w:hAnsi="宋体" w:cs="宋体"/>
                <w:bCs/>
                <w:color w:val="000000"/>
                <w:szCs w:val="21"/>
                <w:u w:val="single"/>
              </w:rPr>
              <w:t>0分</w:t>
            </w:r>
            <w:r>
              <w:rPr>
                <w:rFonts w:hint="eastAsia" w:ascii="宋体" w:hAnsi="宋体" w:cs="宋体"/>
                <w:szCs w:val="21"/>
              </w:rPr>
              <w:t>（北京时间）</w:t>
            </w:r>
          </w:p>
          <w:p>
            <w:pPr>
              <w:widowControl/>
              <w:tabs>
                <w:tab w:val="left" w:pos="5352"/>
              </w:tabs>
              <w:autoSpaceDE w:val="0"/>
              <w:autoSpaceDN w:val="0"/>
              <w:snapToGrid w:val="0"/>
              <w:spacing w:line="360" w:lineRule="auto"/>
              <w:ind w:right="101" w:rightChars="48"/>
              <w:textAlignment w:val="bottom"/>
              <w:rPr>
                <w:rFonts w:ascii="宋体" w:hAnsi="宋体" w:cs="宋体"/>
                <w:szCs w:val="21"/>
              </w:rPr>
            </w:pPr>
            <w:r>
              <w:rPr>
                <w:rFonts w:hint="eastAsia" w:ascii="宋体" w:hAnsi="宋体" w:cs="宋体"/>
                <w:b/>
                <w:bCs/>
                <w:szCs w:val="21"/>
              </w:rPr>
              <w:t>开标及递交响应文件地点：</w:t>
            </w:r>
            <w:r>
              <w:rPr>
                <w:rFonts w:hint="eastAsia" w:ascii="宋体" w:hAnsi="宋体" w:cs="宋体"/>
                <w:szCs w:val="21"/>
              </w:rPr>
              <w:t>深圳市罗湖区桂园街道老围社区红宝路139号蔡屋围金龙大厦10楼03号—06号</w:t>
            </w:r>
          </w:p>
          <w:p>
            <w:pPr>
              <w:pStyle w:val="2"/>
              <w:snapToGrid w:val="0"/>
              <w:rPr>
                <w:rFonts w:ascii="宋体" w:hAnsi="宋体" w:cs="宋体"/>
                <w:sz w:val="21"/>
                <w:szCs w:val="21"/>
              </w:rPr>
            </w:pPr>
            <w:r>
              <w:rPr>
                <w:rFonts w:hint="eastAsia" w:ascii="宋体" w:hAnsi="宋体" w:cs="宋体"/>
                <w:b w:val="0"/>
                <w:bCs w:val="0"/>
                <w:sz w:val="21"/>
                <w:szCs w:val="21"/>
                <w:u w:val="single"/>
              </w:rPr>
              <w:t>除邮寄响应文件情形外，投标人授权代表应携带身份证原件、法定代表人授权书原件、法定代表人证明书原件出席开标环节。递交响应文件之后不出席开标环节的视为认可开标结果。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9</w:t>
            </w:r>
          </w:p>
        </w:tc>
        <w:tc>
          <w:tcPr>
            <w:tcW w:w="77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cs="宋体"/>
                <w:color w:val="0000FF"/>
              </w:rPr>
            </w:pPr>
            <w:r>
              <w:rPr>
                <w:rFonts w:hint="eastAsia" w:ascii="宋体" w:hAnsi="宋体" w:cs="宋体"/>
                <w:b/>
                <w:bCs/>
                <w:szCs w:val="21"/>
              </w:rPr>
              <w:t>成交服务费：</w:t>
            </w:r>
            <w:r>
              <w:rPr>
                <w:rFonts w:hint="eastAsia" w:ascii="宋体" w:hAnsi="宋体" w:cs="宋体"/>
                <w:szCs w:val="21"/>
              </w:rPr>
              <w:t>按通用条款第十二章费率标准货物标准执行</w:t>
            </w:r>
            <w:r>
              <w:rPr>
                <w:rFonts w:hint="eastAsia" w:ascii="宋体" w:hAnsi="宋体" w:cs="宋体"/>
              </w:rPr>
              <w:t>，</w:t>
            </w:r>
            <w:r>
              <w:rPr>
                <w:rFonts w:hint="eastAsia" w:ascii="宋体" w:hAnsi="宋体" w:cs="宋体"/>
                <w:color w:val="000000"/>
              </w:rPr>
              <w:t>如计算后中标服务费不足6000元的，按6000元收取。</w:t>
            </w:r>
            <w:r>
              <w:rPr>
                <w:rFonts w:hint="eastAsia" w:ascii="宋体" w:hAnsi="宋体" w:cs="宋体"/>
                <w:color w:val="0000FF"/>
              </w:rPr>
              <w:t xml:space="preserve"> </w:t>
            </w:r>
          </w:p>
          <w:p>
            <w:pPr>
              <w:pStyle w:val="2"/>
              <w:snapToGrid w:val="0"/>
              <w:rPr>
                <w:rFonts w:ascii="宋体" w:hAnsi="宋体" w:cs="宋体"/>
                <w:sz w:val="21"/>
                <w:szCs w:val="21"/>
              </w:rPr>
            </w:pPr>
            <w:r>
              <w:rPr>
                <w:rFonts w:hint="eastAsia" w:ascii="宋体" w:hAnsi="宋体" w:cs="宋体"/>
                <w:b w:val="0"/>
                <w:bCs w:val="0"/>
                <w:sz w:val="21"/>
                <w:szCs w:val="21"/>
              </w:rPr>
              <w:t>中标服务费由成交人在领取中标通知书前，以现金或转账形式一次性支付。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10</w:t>
            </w:r>
          </w:p>
        </w:tc>
        <w:tc>
          <w:tcPr>
            <w:tcW w:w="7713" w:type="dxa"/>
            <w:tcBorders>
              <w:top w:val="single" w:color="auto" w:sz="4" w:space="0"/>
              <w:left w:val="single" w:color="auto" w:sz="4" w:space="0"/>
              <w:bottom w:val="single" w:color="auto" w:sz="4" w:space="0"/>
              <w:right w:val="single" w:color="auto" w:sz="4" w:space="0"/>
            </w:tcBorders>
            <w:vAlign w:val="center"/>
          </w:tcPr>
          <w:p>
            <w:pPr>
              <w:pStyle w:val="8"/>
              <w:spacing w:before="60" w:beforeLines="25" w:after="60" w:afterLines="25" w:line="360" w:lineRule="auto"/>
              <w:ind w:firstLine="0"/>
              <w:rPr>
                <w:rFonts w:ascii="宋体" w:hAnsi="宋体" w:cs="宋体"/>
                <w:b/>
                <w:bCs/>
                <w:color w:val="000000"/>
                <w:szCs w:val="21"/>
              </w:rPr>
            </w:pPr>
            <w:r>
              <w:rPr>
                <w:rFonts w:hint="eastAsia" w:ascii="宋体" w:hAnsi="宋体" w:cs="宋体"/>
                <w:b/>
                <w:bCs/>
                <w:color w:val="000000"/>
                <w:szCs w:val="21"/>
              </w:rPr>
              <w:t>投标报价要求：人民币报价。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11</w:t>
            </w:r>
          </w:p>
        </w:tc>
        <w:tc>
          <w:tcPr>
            <w:tcW w:w="7713" w:type="dxa"/>
            <w:tcBorders>
              <w:top w:val="single" w:color="auto" w:sz="4" w:space="0"/>
              <w:left w:val="single" w:color="auto" w:sz="4" w:space="0"/>
              <w:bottom w:val="single" w:color="auto" w:sz="4" w:space="0"/>
              <w:right w:val="single" w:color="auto" w:sz="4" w:space="0"/>
            </w:tcBorders>
            <w:vAlign w:val="center"/>
          </w:tcPr>
          <w:p>
            <w:pPr>
              <w:pStyle w:val="8"/>
              <w:spacing w:before="60" w:beforeLines="25" w:after="60" w:afterLines="25" w:line="360" w:lineRule="auto"/>
              <w:ind w:firstLine="0"/>
              <w:rPr>
                <w:rFonts w:ascii="宋体" w:hAnsi="宋体" w:cs="宋体"/>
                <w:b/>
                <w:bCs/>
                <w:color w:val="000000"/>
                <w:szCs w:val="21"/>
              </w:rPr>
            </w:pPr>
            <w:r>
              <w:rPr>
                <w:rFonts w:hint="eastAsia" w:ascii="宋体" w:hAnsi="宋体" w:cs="宋体"/>
                <w:b/>
                <w:bCs/>
                <w:color w:val="000000"/>
                <w:szCs w:val="21"/>
              </w:rPr>
              <w:t>采购标的对应的中小企业划分标准所属行业：</w:t>
            </w:r>
            <w:r>
              <w:rPr>
                <w:rFonts w:hint="eastAsia" w:ascii="宋体" w:hAnsi="宋体" w:cs="宋体"/>
                <w:color w:val="000000"/>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12</w:t>
            </w:r>
          </w:p>
        </w:tc>
        <w:tc>
          <w:tcPr>
            <w:tcW w:w="7713" w:type="dxa"/>
            <w:tcBorders>
              <w:top w:val="single" w:color="auto" w:sz="4" w:space="0"/>
              <w:left w:val="single" w:color="auto" w:sz="4" w:space="0"/>
              <w:bottom w:val="single" w:color="auto" w:sz="4" w:space="0"/>
              <w:right w:val="single" w:color="auto" w:sz="4" w:space="0"/>
            </w:tcBorders>
            <w:vAlign w:val="center"/>
          </w:tcPr>
          <w:p>
            <w:pPr>
              <w:pStyle w:val="8"/>
              <w:spacing w:before="60" w:beforeLines="25" w:after="60" w:afterLines="25"/>
              <w:ind w:firstLine="0"/>
              <w:rPr>
                <w:rFonts w:ascii="宋体" w:hAnsi="宋体" w:cs="宋体"/>
                <w:b/>
                <w:bCs/>
                <w:szCs w:val="21"/>
              </w:rPr>
            </w:pPr>
            <w:r>
              <w:rPr>
                <w:rFonts w:hint="eastAsia" w:ascii="宋体" w:hAnsi="宋体" w:cs="宋体"/>
                <w:b/>
                <w:bCs/>
                <w:szCs w:val="21"/>
              </w:rPr>
              <w:t>定价方式：</w:t>
            </w:r>
          </w:p>
          <w:p>
            <w:pPr>
              <w:pStyle w:val="8"/>
              <w:spacing w:before="60" w:beforeLines="25" w:after="60" w:afterLines="25"/>
              <w:ind w:firstLine="0"/>
              <w:rPr>
                <w:rFonts w:ascii="宋体" w:hAnsi="宋体" w:cs="宋体"/>
                <w:szCs w:val="21"/>
              </w:rPr>
            </w:pPr>
            <w:r>
              <w:rPr>
                <w:rFonts w:hint="eastAsia" w:ascii="宋体" w:hAnsi="宋体" w:cs="宋体"/>
                <w:szCs w:val="21"/>
              </w:rPr>
              <w:t>☑固定总价    □固定单价       □成本补偿    □绩效激励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13</w:t>
            </w:r>
          </w:p>
        </w:tc>
        <w:tc>
          <w:tcPr>
            <w:tcW w:w="771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left"/>
              <w:rPr>
                <w:rFonts w:ascii="宋体" w:hAnsi="宋体" w:cs="宋体"/>
                <w:b/>
                <w:bCs/>
                <w:kern w:val="0"/>
                <w:szCs w:val="21"/>
              </w:rPr>
            </w:pPr>
            <w:r>
              <w:rPr>
                <w:rFonts w:hint="eastAsia" w:ascii="宋体" w:hAnsi="宋体" w:cs="宋体"/>
                <w:b/>
                <w:bCs/>
                <w:kern w:val="0"/>
                <w:szCs w:val="21"/>
              </w:rPr>
              <w:t>竞价成交原则：</w:t>
            </w:r>
            <w:r>
              <w:rPr>
                <w:rFonts w:hint="eastAsia" w:ascii="宋体" w:hAnsi="宋体" w:cs="宋体"/>
                <w:kern w:val="0"/>
                <w:szCs w:val="21"/>
              </w:rPr>
              <w:t>有效供应商是指参加本项目竞价，且对本项目进行实质性响应的供应商。有效供应商数量应不少于3家，否则项目竞价失败并重新采购。</w:t>
            </w:r>
          </w:p>
        </w:tc>
      </w:tr>
    </w:tbl>
    <w:p>
      <w:pPr>
        <w:spacing w:line="360" w:lineRule="auto"/>
        <w:rPr>
          <w:rFonts w:ascii="宋体" w:hAnsi="宋体" w:cs="宋体"/>
          <w:b/>
        </w:rPr>
      </w:pPr>
    </w:p>
    <w:p>
      <w:pPr>
        <w:pStyle w:val="2"/>
        <w:snapToGrid w:val="0"/>
        <w:rPr>
          <w:rFonts w:ascii="宋体" w:hAnsi="宋体" w:cs="宋体"/>
          <w:color w:val="FF0000"/>
          <w:sz w:val="21"/>
          <w:szCs w:val="21"/>
        </w:rPr>
      </w:pPr>
      <w:r>
        <w:rPr>
          <w:rFonts w:hint="eastAsia" w:ascii="宋体" w:hAnsi="宋体" w:cs="宋体"/>
          <w:color w:val="FF0000"/>
          <w:sz w:val="21"/>
          <w:szCs w:val="21"/>
        </w:rPr>
        <w:t>说明：带“★”指标项为实质性条款，如出现负偏离，将被视为未实质性满足竞价文件要求作投标无效处理。</w:t>
      </w:r>
    </w:p>
    <w:p>
      <w:pPr>
        <w:pStyle w:val="2"/>
      </w:pPr>
    </w:p>
    <w:p>
      <w:pPr>
        <w:pStyle w:val="6"/>
        <w:spacing w:before="0" w:after="0" w:line="360" w:lineRule="auto"/>
        <w:rPr>
          <w:rFonts w:cs="宋体"/>
          <w:b/>
          <w:bCs/>
          <w:szCs w:val="21"/>
        </w:rPr>
      </w:pPr>
      <w:bookmarkStart w:id="29" w:name="_Hlk20153589"/>
      <w:r>
        <w:rPr>
          <w:rFonts w:hint="eastAsia" w:ascii="宋体" w:hAnsi="宋体" w:cs="宋体"/>
          <w:color w:val="FF0000"/>
          <w:sz w:val="21"/>
          <w:szCs w:val="21"/>
        </w:rPr>
        <w:t>★</w:t>
      </w:r>
      <w:r>
        <w:rPr>
          <w:rFonts w:hint="eastAsia" w:cs="宋体"/>
          <w:b/>
          <w:bCs/>
          <w:szCs w:val="21"/>
        </w:rPr>
        <w:t>二、采购清单</w:t>
      </w:r>
    </w:p>
    <w:bookmarkEnd w:id="29"/>
    <w:tbl>
      <w:tblPr>
        <w:tblStyle w:val="43"/>
        <w:tblW w:w="4998" w:type="pct"/>
        <w:jc w:val="center"/>
        <w:tblLayout w:type="autofit"/>
        <w:tblCellMar>
          <w:top w:w="0" w:type="dxa"/>
          <w:left w:w="108" w:type="dxa"/>
          <w:bottom w:w="0" w:type="dxa"/>
          <w:right w:w="108" w:type="dxa"/>
        </w:tblCellMar>
      </w:tblPr>
      <w:tblGrid>
        <w:gridCol w:w="453"/>
        <w:gridCol w:w="4242"/>
        <w:gridCol w:w="765"/>
        <w:gridCol w:w="749"/>
        <w:gridCol w:w="1256"/>
        <w:gridCol w:w="958"/>
      </w:tblGrid>
      <w:tr>
        <w:trPr>
          <w:cantSplit/>
          <w:trHeight w:val="340" w:hRule="atLeast"/>
          <w:jc w:val="center"/>
        </w:trPr>
        <w:tc>
          <w:tcPr>
            <w:tcW w:w="269" w:type="pct"/>
            <w:tcBorders>
              <w:top w:val="single" w:color="auto" w:sz="4" w:space="0"/>
              <w:left w:val="single" w:color="000000" w:sz="4" w:space="0"/>
              <w:bottom w:val="single" w:color="auto" w:sz="4" w:space="0"/>
              <w:right w:val="single" w:color="auto" w:sz="4" w:space="0"/>
            </w:tcBorders>
            <w:shd w:val="clear" w:color="auto" w:fill="FFFFFF"/>
            <w:vAlign w:val="center"/>
          </w:tcPr>
          <w:p>
            <w:pPr>
              <w:pStyle w:val="216"/>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cs="宋体"/>
                <w:b/>
                <w:szCs w:val="21"/>
              </w:rPr>
            </w:pPr>
            <w:r>
              <w:rPr>
                <w:rFonts w:hint="eastAsia" w:ascii="宋体" w:hAnsi="宋体" w:eastAsia="宋体" w:cs="宋体"/>
                <w:b/>
                <w:szCs w:val="21"/>
              </w:rPr>
              <w:t>序号</w:t>
            </w:r>
          </w:p>
        </w:tc>
        <w:tc>
          <w:tcPr>
            <w:tcW w:w="2516"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16"/>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jc w:val="center"/>
              <w:rPr>
                <w:rFonts w:ascii="宋体" w:hAnsi="宋体" w:eastAsia="宋体" w:cs="宋体"/>
                <w:b/>
                <w:szCs w:val="21"/>
              </w:rPr>
            </w:pPr>
            <w:r>
              <w:rPr>
                <w:rFonts w:hint="eastAsia" w:ascii="宋体" w:hAnsi="宋体" w:eastAsia="宋体" w:cs="宋体"/>
                <w:b/>
                <w:szCs w:val="21"/>
              </w:rPr>
              <w:t>货物名称、型号</w:t>
            </w:r>
          </w:p>
        </w:tc>
        <w:tc>
          <w:tcPr>
            <w:tcW w:w="454"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16"/>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jc w:val="center"/>
              <w:rPr>
                <w:rFonts w:ascii="宋体" w:hAnsi="宋体" w:eastAsia="宋体" w:cs="宋体"/>
                <w:szCs w:val="21"/>
              </w:rPr>
            </w:pPr>
            <w:r>
              <w:rPr>
                <w:rFonts w:hint="eastAsia" w:ascii="宋体" w:hAnsi="宋体" w:eastAsia="宋体" w:cs="宋体"/>
                <w:b/>
                <w:szCs w:val="21"/>
              </w:rPr>
              <w:t>数量</w:t>
            </w:r>
          </w:p>
        </w:tc>
        <w:tc>
          <w:tcPr>
            <w:tcW w:w="444"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16"/>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jc w:val="center"/>
              <w:rPr>
                <w:rFonts w:ascii="宋体" w:hAnsi="宋体" w:eastAsia="宋体" w:cs="宋体"/>
                <w:szCs w:val="21"/>
              </w:rPr>
            </w:pPr>
            <w:r>
              <w:rPr>
                <w:rFonts w:hint="eastAsia" w:ascii="宋体" w:hAnsi="宋体" w:eastAsia="宋体" w:cs="宋体"/>
                <w:b/>
                <w:szCs w:val="21"/>
              </w:rPr>
              <w:t>单位</w:t>
            </w:r>
          </w:p>
        </w:tc>
        <w:tc>
          <w:tcPr>
            <w:tcW w:w="745"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16"/>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jc w:val="center"/>
              <w:rPr>
                <w:rFonts w:ascii="宋体" w:hAnsi="宋体" w:eastAsia="宋体" w:cs="宋体"/>
                <w:b/>
                <w:szCs w:val="21"/>
              </w:rPr>
            </w:pPr>
            <w:r>
              <w:rPr>
                <w:rFonts w:hint="eastAsia" w:ascii="宋体" w:hAnsi="宋体" w:eastAsia="宋体" w:cs="宋体"/>
                <w:b/>
                <w:szCs w:val="21"/>
              </w:rPr>
              <w:t>品牌</w:t>
            </w:r>
          </w:p>
        </w:tc>
        <w:tc>
          <w:tcPr>
            <w:tcW w:w="568"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16"/>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jc w:val="center"/>
              <w:rPr>
                <w:rFonts w:ascii="宋体" w:hAnsi="宋体" w:eastAsia="宋体" w:cs="宋体"/>
                <w:b/>
                <w:szCs w:val="21"/>
              </w:rPr>
            </w:pPr>
            <w:r>
              <w:rPr>
                <w:rFonts w:hint="eastAsia" w:ascii="宋体" w:hAnsi="宋体" w:eastAsia="宋体" w:cs="宋体"/>
                <w:b/>
                <w:szCs w:val="21"/>
              </w:rPr>
              <w:t>预算限额（元）</w:t>
            </w:r>
          </w:p>
        </w:tc>
      </w:tr>
      <w:tr>
        <w:tblPrEx>
          <w:tblCellMar>
            <w:top w:w="0" w:type="dxa"/>
            <w:left w:w="108" w:type="dxa"/>
            <w:bottom w:w="0" w:type="dxa"/>
            <w:right w:w="108" w:type="dxa"/>
          </w:tblCellMar>
        </w:tblPrEx>
        <w:trPr>
          <w:cantSplit/>
          <w:trHeight w:val="340"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2516"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智能机械手、YU-HAND</w:t>
            </w:r>
          </w:p>
        </w:tc>
        <w:tc>
          <w:tcPr>
            <w:tcW w:w="45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1</w:t>
            </w:r>
          </w:p>
        </w:tc>
        <w:tc>
          <w:tcPr>
            <w:tcW w:w="44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套</w:t>
            </w:r>
          </w:p>
        </w:tc>
        <w:tc>
          <w:tcPr>
            <w:tcW w:w="745" w:type="pct"/>
            <w:tcBorders>
              <w:top w:val="single" w:color="auto" w:sz="4" w:space="0"/>
              <w:left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育尚科技</w:t>
            </w:r>
          </w:p>
        </w:tc>
        <w:tc>
          <w:tcPr>
            <w:tcW w:w="568" w:type="pct"/>
            <w:vMerge w:val="restart"/>
            <w:tcBorders>
              <w:left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430000</w:t>
            </w:r>
          </w:p>
        </w:tc>
      </w:tr>
      <w:tr>
        <w:tblPrEx>
          <w:tblCellMar>
            <w:top w:w="0" w:type="dxa"/>
            <w:left w:w="108" w:type="dxa"/>
            <w:bottom w:w="0" w:type="dxa"/>
            <w:right w:w="108" w:type="dxa"/>
          </w:tblCellMar>
        </w:tblPrEx>
        <w:trPr>
          <w:cantSplit/>
          <w:trHeight w:val="340"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2516"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桌面式智能真空成型机、iFormG01</w:t>
            </w:r>
          </w:p>
        </w:tc>
        <w:tc>
          <w:tcPr>
            <w:tcW w:w="45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1</w:t>
            </w:r>
          </w:p>
        </w:tc>
        <w:tc>
          <w:tcPr>
            <w:tcW w:w="44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台</w:t>
            </w:r>
          </w:p>
        </w:tc>
        <w:tc>
          <w:tcPr>
            <w:tcW w:w="745" w:type="pct"/>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马尔克斯</w:t>
            </w:r>
          </w:p>
        </w:tc>
        <w:tc>
          <w:tcPr>
            <w:tcW w:w="568" w:type="pct"/>
            <w:vMerge w:val="continue"/>
            <w:tcBorders>
              <w:left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cantSplit/>
          <w:trHeight w:val="340"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2516"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智能真空成型机标准耗材包、iFormHCB01</w:t>
            </w:r>
          </w:p>
        </w:tc>
        <w:tc>
          <w:tcPr>
            <w:tcW w:w="45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1</w:t>
            </w:r>
          </w:p>
        </w:tc>
        <w:tc>
          <w:tcPr>
            <w:tcW w:w="44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套</w:t>
            </w:r>
          </w:p>
        </w:tc>
        <w:tc>
          <w:tcPr>
            <w:tcW w:w="745" w:type="pct"/>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p>
        </w:tc>
        <w:tc>
          <w:tcPr>
            <w:tcW w:w="568" w:type="pct"/>
            <w:vMerge w:val="continue"/>
            <w:tcBorders>
              <w:left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cantSplit/>
          <w:trHeight w:val="340"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w:t>
            </w:r>
          </w:p>
        </w:tc>
        <w:tc>
          <w:tcPr>
            <w:tcW w:w="2516"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竞赛机器人</w:t>
            </w:r>
          </w:p>
        </w:tc>
        <w:tc>
          <w:tcPr>
            <w:tcW w:w="45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3</w:t>
            </w:r>
          </w:p>
        </w:tc>
        <w:tc>
          <w:tcPr>
            <w:tcW w:w="44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台</w:t>
            </w:r>
          </w:p>
        </w:tc>
        <w:tc>
          <w:tcPr>
            <w:tcW w:w="745" w:type="pct"/>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博思</w:t>
            </w:r>
          </w:p>
        </w:tc>
        <w:tc>
          <w:tcPr>
            <w:tcW w:w="568" w:type="pct"/>
            <w:vMerge w:val="continue"/>
            <w:tcBorders>
              <w:left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cantSplit/>
          <w:trHeight w:val="340"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w:t>
            </w:r>
          </w:p>
        </w:tc>
        <w:tc>
          <w:tcPr>
            <w:tcW w:w="2516"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动力气缸02-405-6</w:t>
            </w:r>
          </w:p>
        </w:tc>
        <w:tc>
          <w:tcPr>
            <w:tcW w:w="45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3</w:t>
            </w:r>
          </w:p>
        </w:tc>
        <w:tc>
          <w:tcPr>
            <w:tcW w:w="44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套</w:t>
            </w:r>
          </w:p>
        </w:tc>
        <w:tc>
          <w:tcPr>
            <w:tcW w:w="745" w:type="pct"/>
            <w:vMerge w:val="continue"/>
            <w:tcBorders>
              <w:left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p>
        </w:tc>
        <w:tc>
          <w:tcPr>
            <w:tcW w:w="568" w:type="pct"/>
            <w:vMerge w:val="continue"/>
            <w:tcBorders>
              <w:left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cantSplit/>
          <w:trHeight w:val="340"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6</w:t>
            </w:r>
          </w:p>
        </w:tc>
        <w:tc>
          <w:tcPr>
            <w:tcW w:w="2516"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智能马达02-415-1</w:t>
            </w:r>
          </w:p>
        </w:tc>
        <w:tc>
          <w:tcPr>
            <w:tcW w:w="45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16</w:t>
            </w:r>
          </w:p>
        </w:tc>
        <w:tc>
          <w:tcPr>
            <w:tcW w:w="44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个</w:t>
            </w:r>
          </w:p>
        </w:tc>
        <w:tc>
          <w:tcPr>
            <w:tcW w:w="745" w:type="pct"/>
            <w:vMerge w:val="continue"/>
            <w:tcBorders>
              <w:left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p>
        </w:tc>
        <w:tc>
          <w:tcPr>
            <w:tcW w:w="568" w:type="pct"/>
            <w:vMerge w:val="continue"/>
            <w:tcBorders>
              <w:left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cantSplit/>
          <w:trHeight w:val="340"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p>
        </w:tc>
        <w:tc>
          <w:tcPr>
            <w:tcW w:w="2516"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注册服务</w:t>
            </w:r>
          </w:p>
        </w:tc>
        <w:tc>
          <w:tcPr>
            <w:tcW w:w="45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44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个</w:t>
            </w:r>
          </w:p>
        </w:tc>
        <w:tc>
          <w:tcPr>
            <w:tcW w:w="745" w:type="pct"/>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p>
        </w:tc>
        <w:tc>
          <w:tcPr>
            <w:tcW w:w="568" w:type="pct"/>
            <w:vMerge w:val="continue"/>
            <w:tcBorders>
              <w:left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cantSplit/>
          <w:trHeight w:val="340"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8</w:t>
            </w:r>
          </w:p>
        </w:tc>
        <w:tc>
          <w:tcPr>
            <w:tcW w:w="2516"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青少年三维创意设计软件、V2023</w:t>
            </w:r>
          </w:p>
        </w:tc>
        <w:tc>
          <w:tcPr>
            <w:tcW w:w="45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26</w:t>
            </w:r>
          </w:p>
        </w:tc>
        <w:tc>
          <w:tcPr>
            <w:tcW w:w="44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套</w:t>
            </w:r>
          </w:p>
        </w:tc>
        <w:tc>
          <w:tcPr>
            <w:tcW w:w="745"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中望</w:t>
            </w:r>
          </w:p>
        </w:tc>
        <w:tc>
          <w:tcPr>
            <w:tcW w:w="568" w:type="pct"/>
            <w:vMerge w:val="continue"/>
            <w:tcBorders>
              <w:left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cantSplit/>
          <w:trHeight w:val="340"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w:t>
            </w:r>
          </w:p>
        </w:tc>
        <w:tc>
          <w:tcPr>
            <w:tcW w:w="2516"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烟雾过滤器、Conyson S302JG-600</w:t>
            </w:r>
          </w:p>
        </w:tc>
        <w:tc>
          <w:tcPr>
            <w:tcW w:w="45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44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745"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柯尼森</w:t>
            </w:r>
          </w:p>
        </w:tc>
        <w:tc>
          <w:tcPr>
            <w:tcW w:w="568" w:type="pct"/>
            <w:vMerge w:val="continue"/>
            <w:tcBorders>
              <w:left w:val="single" w:color="auto" w:sz="4" w:space="0"/>
              <w:bottom w:val="single" w:color="000000" w:sz="8"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Cs w:val="21"/>
                <w:lang w:bidi="ar"/>
              </w:rPr>
            </w:pPr>
          </w:p>
        </w:tc>
      </w:tr>
    </w:tbl>
    <w:p>
      <w:pPr>
        <w:rPr>
          <w:rFonts w:ascii="宋体" w:hAnsi="宋体" w:cs="宋体"/>
          <w:b/>
          <w:color w:val="000000"/>
          <w:szCs w:val="21"/>
        </w:rPr>
      </w:pPr>
      <w:r>
        <w:rPr>
          <w:rFonts w:hint="eastAsia" w:ascii="宋体" w:hAnsi="宋体" w:cs="宋体"/>
          <w:b/>
          <w:color w:val="000000"/>
          <w:szCs w:val="21"/>
        </w:rPr>
        <w:t>说明：</w:t>
      </w:r>
    </w:p>
    <w:p>
      <w:pPr>
        <w:rPr>
          <w:rFonts w:ascii="宋体" w:hAnsi="宋体" w:cs="宋体"/>
          <w:b/>
          <w:color w:val="000000"/>
          <w:szCs w:val="21"/>
        </w:rPr>
      </w:pPr>
      <w:r>
        <w:rPr>
          <w:rFonts w:hint="eastAsia" w:ascii="宋体" w:hAnsi="宋体" w:cs="宋体"/>
          <w:b/>
          <w:color w:val="000000"/>
          <w:szCs w:val="21"/>
        </w:rPr>
        <w:t>1.注明“拒绝进口”的产品不接受投标人选用进口产品参与投标；</w:t>
      </w:r>
    </w:p>
    <w:p>
      <w:pPr>
        <w:rPr>
          <w:rFonts w:ascii="宋体" w:hAnsi="宋体" w:cs="宋体"/>
          <w:b/>
          <w:color w:val="000000"/>
          <w:szCs w:val="21"/>
        </w:rPr>
      </w:pPr>
      <w:r>
        <w:rPr>
          <w:rFonts w:hint="eastAsia" w:ascii="宋体" w:hAnsi="宋体" w:cs="宋体"/>
          <w:b/>
          <w:color w:val="000000"/>
          <w:szCs w:val="21"/>
        </w:rPr>
        <w:t xml:space="preserve">2.注明“接受进口”的产品允许投标人选用进口产品参与投标，但不排斥国内产品。  </w:t>
      </w:r>
    </w:p>
    <w:p>
      <w:pPr>
        <w:rPr>
          <w:rFonts w:ascii="宋体" w:hAnsi="宋体" w:cs="宋体"/>
          <w:b/>
          <w:color w:val="000000"/>
          <w:szCs w:val="21"/>
        </w:rPr>
      </w:pPr>
      <w:r>
        <w:rPr>
          <w:rFonts w:hint="eastAsia" w:ascii="宋体" w:hAnsi="宋体" w:cs="宋体"/>
          <w:b/>
          <w:color w:val="000000"/>
          <w:szCs w:val="21"/>
        </w:rPr>
        <w:t>3.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spacing w:line="360" w:lineRule="auto"/>
        <w:rPr>
          <w:rFonts w:hint="eastAsia" w:ascii="宋体" w:hAnsi="宋体" w:cs="宋体"/>
          <w:b/>
          <w:bCs/>
          <w:highlight w:val="yellow"/>
        </w:rPr>
      </w:pPr>
      <w:r>
        <w:rPr>
          <w:rFonts w:hint="eastAsia" w:ascii="宋体" w:hAnsi="宋体" w:cs="宋体"/>
          <w:b/>
          <w:bCs/>
          <w:highlight w:val="yellow"/>
        </w:rPr>
        <w:t>4.推荐品牌竞价的，供应商所投产品必须是采购人推荐的品牌之一。</w:t>
      </w:r>
    </w:p>
    <w:p>
      <w:pPr>
        <w:pStyle w:val="2"/>
      </w:pPr>
    </w:p>
    <w:p>
      <w:pPr>
        <w:rPr>
          <w:rFonts w:hint="eastAsia" w:ascii="宋体" w:hAnsi="宋体" w:cs="宋体"/>
          <w:color w:val="FF0000"/>
          <w:sz w:val="21"/>
          <w:szCs w:val="21"/>
        </w:rPr>
      </w:pPr>
      <w:r>
        <w:rPr>
          <w:rFonts w:hint="eastAsia" w:ascii="宋体" w:hAnsi="宋体" w:cs="宋体"/>
          <w:color w:val="FF0000"/>
          <w:sz w:val="21"/>
          <w:szCs w:val="21"/>
        </w:rPr>
        <w:br w:type="page"/>
      </w:r>
    </w:p>
    <w:p>
      <w:pPr>
        <w:widowControl/>
        <w:spacing w:line="360" w:lineRule="auto"/>
        <w:jc w:val="left"/>
        <w:outlineLvl w:val="2"/>
        <w:rPr>
          <w:rFonts w:hint="eastAsia" w:ascii="宋体" w:hAnsi="宋体" w:eastAsia="宋体" w:cs="宋体"/>
          <w:b/>
          <w:bCs/>
          <w:lang w:eastAsia="zh-CN"/>
        </w:rPr>
      </w:pPr>
      <w:r>
        <w:rPr>
          <w:rFonts w:hint="eastAsia" w:ascii="宋体" w:hAnsi="宋体" w:cs="宋体"/>
          <w:color w:val="FF0000"/>
          <w:sz w:val="21"/>
          <w:szCs w:val="21"/>
        </w:rPr>
        <w:t>★</w:t>
      </w:r>
      <w:r>
        <w:rPr>
          <w:rFonts w:hint="eastAsia" w:ascii="宋体" w:hAnsi="宋体" w:cs="宋体"/>
          <w:b/>
          <w:bCs/>
          <w:szCs w:val="21"/>
        </w:rPr>
        <w:t>三、具体技术要求</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99"/>
        <w:gridCol w:w="6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938" w:type="pc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货物名称、型号</w:t>
            </w:r>
          </w:p>
        </w:tc>
        <w:tc>
          <w:tcPr>
            <w:tcW w:w="3593" w:type="pc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w:t>
            </w:r>
          </w:p>
        </w:tc>
        <w:tc>
          <w:tcPr>
            <w:tcW w:w="938"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szCs w:val="21"/>
              </w:rPr>
              <w:t>智能机械手、YU-HAND</w:t>
            </w:r>
          </w:p>
        </w:tc>
        <w:tc>
          <w:tcPr>
            <w:tcW w:w="3593" w:type="pct"/>
            <w:shd w:val="clear" w:color="auto" w:fill="auto"/>
            <w:vAlign w:val="center"/>
          </w:tcPr>
          <w:p>
            <w:pPr>
              <w:widowControl/>
              <w:jc w:val="left"/>
              <w:rPr>
                <w:rFonts w:ascii="宋体" w:hAnsi="宋体" w:cs="宋体"/>
                <w:b/>
                <w:bCs/>
                <w:kern w:val="0"/>
                <w:szCs w:val="21"/>
              </w:rPr>
            </w:pPr>
            <w:r>
              <w:rPr>
                <w:rFonts w:hint="eastAsia" w:ascii="宋体" w:hAnsi="宋体" w:cs="宋体"/>
                <w:b/>
                <w:bCs/>
                <w:color w:val="000000"/>
                <w:szCs w:val="21"/>
              </w:rPr>
              <w:t>一、功能介绍                                              这是一款基于X86  i5工控机的仿生机械手，产品外观结构为纯金属机身，机械手采用连杆原理；它搭载了智能摄像头，可以实现高精度的Ai手势视觉识别功能，内置有猜拳、手势跟随、语音交互、图形化编程等功能，提供丰富学习资料及教学视频。</w:t>
            </w:r>
            <w:r>
              <w:rPr>
                <w:rFonts w:hint="eastAsia" w:ascii="宋体" w:hAnsi="宋体" w:cs="宋体"/>
                <w:b/>
                <w:bCs/>
                <w:color w:val="000000"/>
                <w:szCs w:val="21"/>
              </w:rPr>
              <w:br w:type="textWrapping"/>
            </w:r>
            <w:r>
              <w:rPr>
                <w:rFonts w:hint="eastAsia" w:ascii="宋体" w:hAnsi="宋体" w:cs="宋体"/>
                <w:b/>
                <w:bCs/>
                <w:color w:val="000000"/>
                <w:szCs w:val="21"/>
              </w:rPr>
              <w:t>产品能够通过图形化和Python等语言控制每个手指关节的精确动作，通过自定义动作，可以利用封装好的视觉函数让机械手实现手势识别、视觉识别、语音互动等功能，</w:t>
            </w:r>
            <w:r>
              <w:rPr>
                <w:rFonts w:hint="eastAsia" w:ascii="宋体" w:hAnsi="宋体" w:cs="宋体"/>
                <w:b/>
                <w:bCs/>
                <w:color w:val="000000"/>
                <w:szCs w:val="21"/>
              </w:rPr>
              <w:br w:type="textWrapping"/>
            </w:r>
            <w:r>
              <w:rPr>
                <w:rFonts w:hint="eastAsia" w:ascii="宋体" w:hAnsi="宋体" w:cs="宋体"/>
                <w:b/>
                <w:bCs/>
                <w:color w:val="000000"/>
                <w:szCs w:val="21"/>
              </w:rPr>
              <w:t>通过动手编程控制机械手及视觉等传感器，可以了解连杆机械原理及AI人工智能等基础知识。</w:t>
            </w:r>
            <w:r>
              <w:rPr>
                <w:rFonts w:hint="eastAsia" w:ascii="宋体" w:hAnsi="宋体" w:cs="宋体"/>
                <w:b/>
                <w:bCs/>
                <w:color w:val="000000"/>
                <w:szCs w:val="21"/>
              </w:rPr>
              <w:br w:type="textWrapping"/>
            </w:r>
            <w:r>
              <w:rPr>
                <w:rFonts w:hint="eastAsia" w:ascii="宋体" w:hAnsi="宋体" w:cs="宋体"/>
                <w:b/>
                <w:bCs/>
                <w:color w:val="000000"/>
                <w:szCs w:val="21"/>
              </w:rPr>
              <w:t>性能参数：</w:t>
            </w:r>
            <w:r>
              <w:rPr>
                <w:rFonts w:hint="eastAsia" w:ascii="宋体" w:hAnsi="宋体" w:cs="宋体"/>
                <w:b/>
                <w:bCs/>
                <w:color w:val="000000"/>
                <w:szCs w:val="21"/>
              </w:rPr>
              <w:br w:type="textWrapping"/>
            </w:r>
            <w:r>
              <w:rPr>
                <w:rFonts w:hint="eastAsia" w:ascii="宋体" w:hAnsi="宋体" w:cs="宋体"/>
                <w:b/>
                <w:bCs/>
                <w:color w:val="000000"/>
                <w:szCs w:val="21"/>
              </w:rPr>
              <w:t>1、包含不低于i5的处理器，4G高速内存，128G固态存储空间;</w:t>
            </w:r>
            <w:r>
              <w:rPr>
                <w:rFonts w:hint="eastAsia" w:ascii="宋体" w:hAnsi="宋体" w:cs="宋体"/>
                <w:b/>
                <w:bCs/>
                <w:color w:val="000000"/>
                <w:szCs w:val="21"/>
              </w:rPr>
              <w:br w:type="textWrapping"/>
            </w:r>
            <w:r>
              <w:rPr>
                <w:rFonts w:hint="eastAsia" w:ascii="宋体" w:hAnsi="宋体" w:cs="宋体"/>
                <w:b/>
                <w:bCs/>
                <w:color w:val="000000"/>
                <w:szCs w:val="21"/>
              </w:rPr>
              <w:t>2、控制器具有29个IO口，支持2路电机连接，8路伺服舵机连接，能够支持外部供电；</w:t>
            </w:r>
            <w:r>
              <w:rPr>
                <w:rFonts w:hint="eastAsia" w:ascii="宋体" w:hAnsi="宋体" w:cs="宋体"/>
                <w:b/>
                <w:bCs/>
                <w:color w:val="000000"/>
                <w:szCs w:val="21"/>
              </w:rPr>
              <w:br w:type="textWrapping"/>
            </w:r>
            <w:r>
              <w:rPr>
                <w:rFonts w:hint="eastAsia" w:ascii="宋体" w:hAnsi="宋体" w:cs="宋体"/>
                <w:b/>
                <w:bCs/>
                <w:color w:val="000000"/>
                <w:szCs w:val="21"/>
              </w:rPr>
              <w:t>3、220V供电，过流保护设计，安全可靠，即插即用；</w:t>
            </w:r>
            <w:r>
              <w:rPr>
                <w:rFonts w:hint="eastAsia" w:ascii="宋体" w:hAnsi="宋体" w:cs="宋体"/>
                <w:b/>
                <w:bCs/>
                <w:color w:val="000000"/>
                <w:szCs w:val="21"/>
              </w:rPr>
              <w:br w:type="textWrapping"/>
            </w:r>
            <w:r>
              <w:rPr>
                <w:rFonts w:hint="eastAsia" w:ascii="宋体" w:hAnsi="宋体" w:cs="宋体"/>
                <w:b/>
                <w:bCs/>
                <w:color w:val="000000"/>
                <w:szCs w:val="21"/>
              </w:rPr>
              <w:t>4、人工智能学习专用摄像头，30万像素，无畸变摄像头，可通过编程软件进行人工智能相关课程学习；</w:t>
            </w:r>
            <w:r>
              <w:rPr>
                <w:rFonts w:hint="eastAsia" w:ascii="宋体" w:hAnsi="宋体" w:cs="宋体"/>
                <w:b/>
                <w:bCs/>
                <w:color w:val="000000"/>
                <w:szCs w:val="21"/>
              </w:rPr>
              <w:br w:type="textWrapping"/>
            </w:r>
            <w:r>
              <w:rPr>
                <w:rFonts w:hint="eastAsia" w:ascii="宋体" w:hAnsi="宋体" w:cs="宋体"/>
                <w:b/>
                <w:bCs/>
                <w:color w:val="000000"/>
                <w:szCs w:val="21"/>
              </w:rPr>
              <w:t>5、支持10.1寸及以上彩色触屏操作，分辨率1024*600；</w:t>
            </w:r>
            <w:r>
              <w:rPr>
                <w:rFonts w:hint="eastAsia" w:ascii="宋体" w:hAnsi="宋体" w:cs="宋体"/>
                <w:b/>
                <w:bCs/>
                <w:color w:val="000000"/>
                <w:szCs w:val="21"/>
              </w:rPr>
              <w:br w:type="textWrapping"/>
            </w:r>
            <w:r>
              <w:rPr>
                <w:rFonts w:hint="eastAsia" w:ascii="宋体" w:hAnsi="宋体" w:cs="宋体"/>
                <w:b/>
                <w:bCs/>
                <w:color w:val="000000"/>
                <w:szCs w:val="21"/>
              </w:rPr>
              <w:t>6、采用人体工程学设计，无裸露，使用更加安全；</w:t>
            </w:r>
            <w:r>
              <w:rPr>
                <w:rFonts w:hint="eastAsia" w:ascii="宋体" w:hAnsi="宋体" w:cs="宋体"/>
                <w:b/>
                <w:bCs/>
                <w:color w:val="000000"/>
                <w:szCs w:val="21"/>
              </w:rPr>
              <w:br w:type="textWrapping"/>
            </w:r>
            <w:r>
              <w:rPr>
                <w:rFonts w:hint="eastAsia" w:ascii="宋体" w:hAnsi="宋体" w:cs="宋体"/>
                <w:b/>
                <w:bCs/>
                <w:color w:val="000000"/>
                <w:szCs w:val="21"/>
              </w:rPr>
              <w:t>7、手势识别双目摄像头，可支持手势和手臂姿态学习，支持手腕水平旋转控制，识别精度高达0.01mm，识别角度150度，最大频率290帧/秒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二、功能描述：</w:t>
            </w:r>
            <w:r>
              <w:rPr>
                <w:rFonts w:hint="eastAsia" w:ascii="宋体" w:hAnsi="宋体" w:cs="宋体"/>
                <w:b/>
                <w:bCs/>
                <w:color w:val="000000"/>
                <w:szCs w:val="21"/>
              </w:rPr>
              <w:br w:type="textWrapping"/>
            </w:r>
            <w:r>
              <w:rPr>
                <w:rFonts w:hint="eastAsia" w:ascii="宋体" w:hAnsi="宋体" w:cs="宋体"/>
                <w:b/>
                <w:bCs/>
                <w:color w:val="000000"/>
                <w:szCs w:val="21"/>
              </w:rPr>
              <w:t>1、手体不少于6个自由度，参考人手模型设计，搭载微型防堵转舵机，延长使用寿命；</w:t>
            </w:r>
            <w:r>
              <w:rPr>
                <w:rFonts w:hint="eastAsia" w:ascii="宋体" w:hAnsi="宋体" w:cs="宋体"/>
                <w:b/>
                <w:bCs/>
                <w:color w:val="000000"/>
                <w:szCs w:val="21"/>
              </w:rPr>
              <w:br w:type="textWrapping"/>
            </w:r>
            <w:r>
              <w:rPr>
                <w:rFonts w:hint="eastAsia" w:ascii="宋体" w:hAnsi="宋体" w:cs="宋体"/>
                <w:b/>
                <w:bCs/>
                <w:color w:val="000000"/>
                <w:szCs w:val="21"/>
              </w:rPr>
              <w:t>2、支持Scratch、Python编程语言开发，可自定义手指等动作；</w:t>
            </w:r>
            <w:r>
              <w:rPr>
                <w:rFonts w:hint="eastAsia" w:ascii="宋体" w:hAnsi="宋体" w:cs="宋体"/>
                <w:b/>
                <w:bCs/>
                <w:color w:val="000000"/>
                <w:szCs w:val="21"/>
              </w:rPr>
              <w:br w:type="textWrapping"/>
            </w:r>
            <w:r>
              <w:rPr>
                <w:rFonts w:hint="eastAsia" w:ascii="宋体" w:hAnsi="宋体" w:cs="宋体"/>
                <w:b/>
                <w:bCs/>
                <w:color w:val="000000"/>
                <w:szCs w:val="21"/>
              </w:rPr>
              <w:t>3、支持AI视觉识别，通过识别手势动作，可进行猜拳游戏；</w:t>
            </w:r>
            <w:r>
              <w:rPr>
                <w:rFonts w:hint="eastAsia" w:ascii="宋体" w:hAnsi="宋体" w:cs="宋体"/>
                <w:b/>
                <w:bCs/>
                <w:color w:val="000000"/>
                <w:szCs w:val="21"/>
              </w:rPr>
              <w:br w:type="textWrapping"/>
            </w:r>
            <w:r>
              <w:rPr>
                <w:rFonts w:hint="eastAsia" w:ascii="宋体" w:hAnsi="宋体" w:cs="宋体"/>
                <w:b/>
                <w:bCs/>
                <w:color w:val="000000"/>
                <w:szCs w:val="21"/>
              </w:rPr>
              <w:t>4、一体化设计，配套线上学习资料，拆箱即使用，方便扩展；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三、其它部分</w:t>
            </w:r>
            <w:r>
              <w:rPr>
                <w:rFonts w:hint="eastAsia" w:ascii="宋体" w:hAnsi="宋体" w:cs="宋体"/>
                <w:b/>
                <w:bCs/>
                <w:color w:val="000000"/>
                <w:szCs w:val="21"/>
              </w:rPr>
              <w:br w:type="textWrapping"/>
            </w:r>
            <w:r>
              <w:rPr>
                <w:rFonts w:hint="eastAsia" w:ascii="宋体" w:hAnsi="宋体" w:cs="宋体"/>
                <w:b/>
                <w:bCs/>
                <w:color w:val="000000"/>
                <w:szCs w:val="21"/>
              </w:rPr>
              <w:t>1、所投产品具有产品相关软件计算机软件著作权；</w:t>
            </w:r>
            <w:r>
              <w:rPr>
                <w:rFonts w:hint="eastAsia" w:ascii="宋体" w:hAnsi="宋体" w:cs="宋体"/>
                <w:b/>
                <w:bCs/>
                <w:color w:val="000000"/>
                <w:szCs w:val="21"/>
              </w:rPr>
              <w:br w:type="textWrapping"/>
            </w:r>
            <w:r>
              <w:rPr>
                <w:rFonts w:hint="eastAsia" w:ascii="宋体" w:hAnsi="宋体" w:cs="宋体"/>
                <w:b/>
                <w:bCs/>
                <w:color w:val="000000"/>
                <w:szCs w:val="21"/>
              </w:rPr>
              <w:t>2、所投产品具备CNAS/CMA资质的第三方实验室质检报告；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2</w:t>
            </w:r>
          </w:p>
        </w:tc>
        <w:tc>
          <w:tcPr>
            <w:tcW w:w="938"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szCs w:val="21"/>
              </w:rPr>
              <w:t>桌面式智能真空成型机、iFormG01</w:t>
            </w: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1、产品名称：桌面式智能真空成型机；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2、产品尺寸：长*宽*高（mm）500*280*420；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3、加工幅面：长300mm*宽200mm；最大吸塑高度：200mm；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4、产品结构：采用航空铝合金外壳搭配钢化玻璃面板，安全美观；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5、供电方式与功率：220V，50Hz~60Hz，平均功率小于1.3kw；加热功率最大可达1.0kw;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6、加热热源：采用远红外微晶面板热源，能实现超高速升温，且热源加热均匀；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7、智能温控：采用红外测温传感器实现时时精准温度测量；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8、动态真空与鼓风系统：动态真空能实现周期吸力控制；完成吸塑后自动实现鼓风吹气冷却并快速脱模；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9、智能耗材系统：搭载2.8寸液晶屏，能实现向导式操作完成多元耗材厚度、材料、吸力设置及控制； 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10、智能安全锁：智能识别平台抬升状态，抬升后解锁加热，平台落地后检测；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 xml:space="preserve">11、智能锁紧：在平台吸塑时，电磁锁紧，保证吸塑紧密同时保证气密性良好；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12、符合人体力学设计：人体力学球形把手，在保证使用过程中操作方便；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kern w:val="0"/>
                <w:szCs w:val="21"/>
              </w:rPr>
            </w:pPr>
          </w:p>
        </w:tc>
        <w:tc>
          <w:tcPr>
            <w:tcW w:w="3593" w:type="pct"/>
            <w:shd w:val="clear" w:color="auto" w:fill="auto"/>
            <w:vAlign w:val="center"/>
          </w:tcPr>
          <w:p>
            <w:pPr>
              <w:widowControl/>
              <w:jc w:val="left"/>
              <w:rPr>
                <w:rFonts w:ascii="宋体" w:hAnsi="宋体" w:cs="宋体"/>
                <w:b/>
                <w:bCs/>
                <w:kern w:val="0"/>
                <w:szCs w:val="21"/>
              </w:rPr>
            </w:pPr>
            <w:r>
              <w:rPr>
                <w:rFonts w:hint="eastAsia" w:ascii="宋体" w:hAnsi="宋体" w:cs="宋体"/>
                <w:b/>
                <w:bCs/>
                <w:color w:val="000000"/>
                <w:szCs w:val="21"/>
              </w:rPr>
              <w:t>13、配套课程与教学资源，海量课程与内容；</w:t>
            </w:r>
            <w:r>
              <w:rPr>
                <w:rFonts w:hint="eastAsia" w:ascii="宋体" w:hAnsi="宋体" w:cs="宋体"/>
                <w:b/>
                <w:bCs/>
                <w:color w:val="000000"/>
                <w:szCs w:val="21"/>
                <w:lang w:val="en-US" w:eastAsia="zh-CN"/>
              </w:rPr>
              <w:t>具有</w:t>
            </w:r>
            <w:r>
              <w:rPr>
                <w:rFonts w:hint="eastAsia" w:ascii="宋体" w:hAnsi="宋体" w:cs="宋体"/>
                <w:b/>
                <w:bCs/>
                <w:color w:val="000000"/>
                <w:szCs w:val="21"/>
              </w:rPr>
              <w:t>国家版权局桌面级吸塑机交互软件计算机软件著作权登记证书；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3</w:t>
            </w:r>
          </w:p>
        </w:tc>
        <w:tc>
          <w:tcPr>
            <w:tcW w:w="938"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szCs w:val="21"/>
              </w:rPr>
              <w:t>智能真空成型机标准耗材包、iFormHCB01</w:t>
            </w:r>
          </w:p>
        </w:tc>
        <w:tc>
          <w:tcPr>
            <w:tcW w:w="3593" w:type="pct"/>
            <w:shd w:val="clear" w:color="auto" w:fill="auto"/>
            <w:vAlign w:val="center"/>
          </w:tcPr>
          <w:p>
            <w:pPr>
              <w:widowControl/>
              <w:jc w:val="left"/>
              <w:rPr>
                <w:rFonts w:ascii="宋体" w:hAnsi="宋体" w:cs="宋体"/>
                <w:b/>
                <w:bCs/>
                <w:szCs w:val="21"/>
              </w:rPr>
            </w:pPr>
            <w:r>
              <w:rPr>
                <w:rFonts w:hint="eastAsia" w:ascii="宋体" w:hAnsi="宋体" w:cs="宋体"/>
                <w:b/>
                <w:bCs/>
                <w:color w:val="000000"/>
                <w:szCs w:val="21"/>
              </w:rPr>
              <w:t>1、耗材名称：食品级PETG 330mm*225mm*0.5mm 数量*15表面防尘静电防刮擦膜封；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kern w:val="0"/>
                <w:szCs w:val="21"/>
              </w:rPr>
            </w:pPr>
          </w:p>
        </w:tc>
        <w:tc>
          <w:tcPr>
            <w:tcW w:w="3593" w:type="pct"/>
            <w:shd w:val="clear" w:color="auto" w:fill="auto"/>
            <w:vAlign w:val="center"/>
          </w:tcPr>
          <w:p>
            <w:pPr>
              <w:widowControl/>
              <w:jc w:val="left"/>
              <w:rPr>
                <w:rFonts w:ascii="宋体" w:hAnsi="宋体" w:cs="宋体"/>
                <w:b/>
                <w:bCs/>
                <w:szCs w:val="21"/>
              </w:rPr>
            </w:pPr>
            <w:r>
              <w:rPr>
                <w:rFonts w:hint="eastAsia" w:ascii="宋体" w:hAnsi="宋体" w:cs="宋体"/>
                <w:b/>
                <w:bCs/>
                <w:color w:val="000000"/>
                <w:szCs w:val="21"/>
              </w:rPr>
              <w:t>2、耗材名称：日化级白色HIPS  330mm*225mm*0.5mm 数量*20；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kern w:val="0"/>
                <w:szCs w:val="21"/>
              </w:rPr>
            </w:pPr>
          </w:p>
        </w:tc>
        <w:tc>
          <w:tcPr>
            <w:tcW w:w="3593" w:type="pct"/>
            <w:shd w:val="clear" w:color="auto" w:fill="auto"/>
            <w:vAlign w:val="center"/>
          </w:tcPr>
          <w:p>
            <w:pPr>
              <w:widowControl/>
              <w:jc w:val="left"/>
              <w:rPr>
                <w:rFonts w:ascii="宋体" w:hAnsi="宋体" w:cs="宋体"/>
                <w:b/>
                <w:bCs/>
                <w:szCs w:val="21"/>
              </w:rPr>
            </w:pPr>
            <w:r>
              <w:rPr>
                <w:rFonts w:hint="eastAsia" w:ascii="宋体" w:hAnsi="宋体" w:cs="宋体"/>
                <w:b/>
                <w:bCs/>
                <w:color w:val="000000"/>
                <w:szCs w:val="21"/>
              </w:rPr>
              <w:t>3、耗材名称：日化级白色HIPS  330mm*225mm*1.0mm 数量*5；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kern w:val="0"/>
                <w:szCs w:val="21"/>
              </w:rPr>
            </w:pPr>
          </w:p>
        </w:tc>
        <w:tc>
          <w:tcPr>
            <w:tcW w:w="3593" w:type="pct"/>
            <w:shd w:val="clear" w:color="auto" w:fill="auto"/>
            <w:vAlign w:val="center"/>
          </w:tcPr>
          <w:p>
            <w:pPr>
              <w:widowControl/>
              <w:jc w:val="left"/>
              <w:rPr>
                <w:rFonts w:ascii="宋体" w:hAnsi="宋体" w:cs="宋体"/>
                <w:b/>
                <w:bCs/>
                <w:kern w:val="0"/>
                <w:szCs w:val="21"/>
              </w:rPr>
            </w:pPr>
            <w:r>
              <w:rPr>
                <w:rFonts w:hint="eastAsia" w:ascii="宋体" w:hAnsi="宋体" w:cs="宋体"/>
                <w:b/>
                <w:bCs/>
                <w:color w:val="000000"/>
                <w:szCs w:val="21"/>
              </w:rPr>
              <w:t>4、内置矿物防潮干燥剂；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w:t>
            </w:r>
          </w:p>
        </w:tc>
        <w:tc>
          <w:tcPr>
            <w:tcW w:w="938"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szCs w:val="21"/>
              </w:rPr>
              <w:t>竞赛机器人</w:t>
            </w:r>
          </w:p>
        </w:tc>
        <w:tc>
          <w:tcPr>
            <w:tcW w:w="3593" w:type="pct"/>
            <w:shd w:val="clear" w:color="auto" w:fill="auto"/>
            <w:vAlign w:val="center"/>
          </w:tcPr>
          <w:p>
            <w:pPr>
              <w:widowControl/>
              <w:jc w:val="left"/>
              <w:rPr>
                <w:rFonts w:ascii="宋体" w:hAnsi="宋体" w:cs="宋体"/>
                <w:b/>
                <w:bCs/>
                <w:kern w:val="0"/>
                <w:szCs w:val="21"/>
              </w:rPr>
            </w:pPr>
            <w:r>
              <w:rPr>
                <w:rFonts w:hint="eastAsia" w:ascii="宋体" w:hAnsi="宋体" w:cs="宋体"/>
                <w:b/>
                <w:bCs/>
                <w:color w:val="000000"/>
                <w:szCs w:val="21"/>
              </w:rPr>
              <w:t>1 、V5主控器 "控制器：21个智能端口。</w:t>
            </w:r>
            <w:r>
              <w:rPr>
                <w:rFonts w:hint="eastAsia" w:ascii="宋体" w:hAnsi="宋体" w:cs="宋体"/>
                <w:b/>
                <w:bCs/>
                <w:color w:val="000000"/>
                <w:szCs w:val="21"/>
              </w:rPr>
              <w:br w:type="textWrapping"/>
            </w:r>
            <w:r>
              <w:rPr>
                <w:rFonts w:hint="eastAsia" w:ascii="宋体" w:hAnsi="宋体" w:cs="宋体"/>
                <w:b/>
                <w:bCs/>
                <w:color w:val="000000"/>
                <w:szCs w:val="21"/>
              </w:rPr>
              <w:t>（1）智能端口自动识别所连接设备的类型，所有传感器和马达可任意接在这21个智能端口上。</w:t>
            </w:r>
            <w:r>
              <w:rPr>
                <w:rFonts w:hint="eastAsia" w:ascii="宋体" w:hAnsi="宋体" w:cs="宋体"/>
                <w:b/>
                <w:bCs/>
                <w:color w:val="000000"/>
                <w:szCs w:val="21"/>
              </w:rPr>
              <w:br w:type="textWrapping"/>
            </w:r>
            <w:r>
              <w:rPr>
                <w:rFonts w:hint="eastAsia" w:ascii="宋体" w:hAnsi="宋体" w:cs="宋体"/>
                <w:b/>
                <w:bCs/>
                <w:color w:val="000000"/>
                <w:szCs w:val="21"/>
              </w:rPr>
              <w:t>（2）采用一个CortexA9 667MHz处理器两个CortexM0 32 MHz 处理器以及FPGA现场可编程门阵列4.25英寸彩色触摸屏仪表盘可实时参数，方便故障排除，信息交互更直接。</w:t>
            </w:r>
            <w:r>
              <w:rPr>
                <w:rFonts w:hint="eastAsia" w:ascii="宋体" w:hAnsi="宋体" w:cs="宋体"/>
                <w:b/>
                <w:bCs/>
                <w:color w:val="000000"/>
                <w:szCs w:val="21"/>
              </w:rPr>
              <w:br w:type="textWrapping"/>
            </w:r>
            <w:r>
              <w:rPr>
                <w:rFonts w:hint="eastAsia" w:ascii="宋体" w:hAnsi="宋体" w:cs="宋体"/>
                <w:b/>
                <w:bCs/>
                <w:color w:val="000000"/>
                <w:szCs w:val="21"/>
              </w:rPr>
              <w:t>（3）用于模拟和数字传感器的三线端口“A-H”可连接EDR设备。可外接SD储存卡支持更多程序。" 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 、V5智能遥控 "1.主控器遥控器*1</w:t>
            </w:r>
            <w:r>
              <w:rPr>
                <w:rFonts w:hint="eastAsia" w:ascii="宋体" w:hAnsi="宋体" w:cs="宋体"/>
                <w:b/>
                <w:bCs/>
                <w:color w:val="000000"/>
                <w:szCs w:val="21"/>
              </w:rPr>
              <w:br w:type="textWrapping"/>
            </w:r>
            <w:r>
              <w:rPr>
                <w:rFonts w:hint="eastAsia" w:ascii="宋体" w:hAnsi="宋体" w:cs="宋体"/>
                <w:b/>
                <w:bCs/>
                <w:color w:val="000000"/>
                <w:szCs w:val="21"/>
              </w:rPr>
              <w:t>LCD屏幕实时显示信息，能及时反馈信息给用户，使用遥控器控制直接可以开始或者结束程序，多国语言可选，双模拟摇杆，12个按钮，一个开机关机键，背面设有重置孔。兼容VEXnet和蓝牙连接模式，内置可充电电池，可直接连接电脑5V充电，内置校准功能，可重新校准确认遥控杆位置。" 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 电池 V5机器人电池锂离子1100mAh，机器人可以在60分钟内完成充电，内置充电指示灯充电时常大约一小时采用磷酸铁锂（Lifepo4）电池配有电路和控制装置，以实现更高的持续功率和更可靠的功能。在任何电池充电水平下产生相同的电机性能。 1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 电池充电器 V5机器人电池充电器×1 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5 、电池连接线 V5机器人电池电缆×1 1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6 、无线模块 exnet 3.0支持500个机器人同场竞技，内置蓝牙能够支持无线连接到4.0版本以上的蓝牙的设备，配备LED指示灯，连接成功LED指示灯闪烁 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7 、V5智能电机（11w） 可拆卸电机壳，功率11w 8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8 、36:1齿轮组（红） V5电机36：1齿轮盒×1 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9 、6:1齿轮组（蓝） V5电池6:1齿轮盒×1 6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10、 陀螺仪 角速度传感器X1 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11、 智能电缆合装 含各尺寸电缆6条 2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12 、电缆 8m长电缆，不含水晶头 1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13、 水晶头 50个装水晶头 1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14 、4"防静电万向轮 防静电带侧轮车轮4"2个装 2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15 、防静电摩擦轮 两个装 1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16 、高强度传动轴12"（4根装） 12"高强度钢制传动轴 2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17 、传动轴12"（4根装） 12"钢制传动轴 2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18 、轴承块（10个装） 胶制轴承块10个装 15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19 、高强度轴承块（10个装） 高强度轴承块10个装 5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20 、高强度传动轴垫片 高强度传动轴垫片套装 5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21 、加强垫片混合装 "加强1/2"" 垫片六角孔</w:t>
            </w:r>
            <w:r>
              <w:rPr>
                <w:rFonts w:hint="eastAsia" w:ascii="宋体" w:hAnsi="宋体" w:cs="宋体"/>
                <w:b/>
                <w:bCs/>
                <w:color w:val="000000"/>
                <w:szCs w:val="21"/>
              </w:rPr>
              <w:br w:type="textWrapping"/>
            </w:r>
            <w:r>
              <w:rPr>
                <w:rFonts w:hint="eastAsia" w:ascii="宋体" w:hAnsi="宋体" w:cs="宋体"/>
                <w:b/>
                <w:bCs/>
                <w:color w:val="000000"/>
                <w:szCs w:val="21"/>
              </w:rPr>
              <w:t>加强1/4"" 垫片六角孔</w:t>
            </w:r>
            <w:r>
              <w:rPr>
                <w:rFonts w:hint="eastAsia" w:ascii="宋体" w:hAnsi="宋体" w:cs="宋体"/>
                <w:b/>
                <w:bCs/>
                <w:color w:val="000000"/>
                <w:szCs w:val="21"/>
              </w:rPr>
              <w:br w:type="textWrapping"/>
            </w:r>
            <w:r>
              <w:rPr>
                <w:rFonts w:hint="eastAsia" w:ascii="宋体" w:hAnsi="宋体" w:cs="宋体"/>
                <w:b/>
                <w:bCs/>
                <w:color w:val="000000"/>
                <w:szCs w:val="21"/>
              </w:rPr>
              <w:t xml:space="preserve">加强1""垫片六角孔 </w:t>
            </w:r>
            <w:r>
              <w:rPr>
                <w:rFonts w:hint="eastAsia" w:ascii="宋体" w:hAnsi="宋体" w:cs="宋体"/>
                <w:b/>
                <w:bCs/>
                <w:color w:val="000000"/>
                <w:szCs w:val="21"/>
              </w:rPr>
              <w:br w:type="textWrapping"/>
            </w:r>
            <w:r>
              <w:rPr>
                <w:rFonts w:hint="eastAsia" w:ascii="宋体" w:hAnsi="宋体" w:cs="宋体"/>
                <w:b/>
                <w:bCs/>
                <w:color w:val="000000"/>
                <w:szCs w:val="21"/>
              </w:rPr>
              <w:t>加强2""垫片六角孔 " 3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22 、垫片混合装 "1/2"" 垫片六角孔</w:t>
            </w:r>
            <w:r>
              <w:rPr>
                <w:rFonts w:hint="eastAsia" w:ascii="宋体" w:hAnsi="宋体" w:cs="宋体"/>
                <w:b/>
                <w:bCs/>
                <w:color w:val="000000"/>
                <w:szCs w:val="21"/>
              </w:rPr>
              <w:br w:type="textWrapping"/>
            </w:r>
            <w:r>
              <w:rPr>
                <w:rFonts w:hint="eastAsia" w:ascii="宋体" w:hAnsi="宋体" w:cs="宋体"/>
                <w:b/>
                <w:bCs/>
                <w:color w:val="000000"/>
                <w:szCs w:val="21"/>
              </w:rPr>
              <w:t>1/4"" 垫片六角孔</w:t>
            </w:r>
            <w:r>
              <w:rPr>
                <w:rFonts w:hint="eastAsia" w:ascii="宋体" w:hAnsi="宋体" w:cs="宋体"/>
                <w:b/>
                <w:bCs/>
                <w:color w:val="000000"/>
                <w:szCs w:val="21"/>
              </w:rPr>
              <w:br w:type="textWrapping"/>
            </w:r>
            <w:r>
              <w:rPr>
                <w:rFonts w:hint="eastAsia" w:ascii="宋体" w:hAnsi="宋体" w:cs="宋体"/>
                <w:b/>
                <w:bCs/>
                <w:color w:val="000000"/>
                <w:szCs w:val="21"/>
              </w:rPr>
              <w:t xml:space="preserve">1""垫片六角孔 </w:t>
            </w:r>
            <w:r>
              <w:rPr>
                <w:rFonts w:hint="eastAsia" w:ascii="宋体" w:hAnsi="宋体" w:cs="宋体"/>
                <w:b/>
                <w:bCs/>
                <w:color w:val="000000"/>
                <w:szCs w:val="21"/>
              </w:rPr>
              <w:br w:type="textWrapping"/>
            </w:r>
            <w:r>
              <w:rPr>
                <w:rFonts w:hint="eastAsia" w:ascii="宋体" w:hAnsi="宋体" w:cs="宋体"/>
                <w:b/>
                <w:bCs/>
                <w:color w:val="000000"/>
                <w:szCs w:val="21"/>
              </w:rPr>
              <w:t>2""垫片六角孔 " 5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23 、限位杯士 包含限位杯士16个 3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24、 粗轴限位杯士 包含粗轴限位杯士10个 2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25 、撑柱合装 包含2.0撑柱*4，4.0撑柱*4，6.0撑柱*4 6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26 、1x1x35铝质L型梁（6根装） 1x1x35铝质L型梁（6根装） 2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27、 铝质C型梁 1x2x1x35 （6根装） C型铝金属件1*3*1*35 (6根) 3 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28 、铝质C型梁 1x3x1x35 （6根装） C型铝金属件1*3*1*35 (6根) 2 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29 、铝质C型梁 1x5x1x35 （6根装） C型铝金属件1*3*1*35 (6根) 1 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30、 铝条1x25 铝条 1*25 （16-pack) 1 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31 、梅花螺丝 0.250” 螺丝（内六角星型） 8-32x0.250"（100只装） 1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32 、梅花螺丝0.375” 螺丝（内六角星型） 8-32x0.375"（100只装） 6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33、 梅花螺丝0.500” 螺丝（内六角星型） 8-32x0.500"（100只装） 6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34 、梅花螺丝0.750” 螺丝（内六角星型） 8-32x0.750"（100只装） 1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35 、梅花螺丝1.000” 螺丝（内六角星型） 8-32x1.000"（100只装） 1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36 、梅花螺丝1.250” 螺丝（内六角星型） 8-32x1.250"（50只装） 1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37 、梅花螺丝1.500” 螺丝（内六角星型） 8-32x1.500"（50只装） 1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38 、梅花螺丝1.750” 螺丝（内六角星型） 8-32x1.750"（50只装） 1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39 、梅花螺丝2.000” 螺丝（内六角星型） 8-32x2.000"（25只装） 1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40 、自锁螺母 包括齿形自锁螺母100个 8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41 、尼龙防松螺母 包括薄制防松螺母100个 2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42 、连接片 45、60、90度连接片（6-pack) 2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43 、3"直张缩轮 3"ODx1"WD，1-1/8"ID，30A 2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44 、2"直张缩轮 2"ODx1"WD，1-1/8"ID，30A 2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45 、84t高强度齿轮（4个装） 包括 84 齿齿轮 4 个 1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46 、48t高强度齿轮（8个装） 包括 48 齿齿轮 8 个 1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47 、齿轮套装 含12、36t、48t、72t齿轮各4个 1 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48 、高强度齿轮套装 36T/60T胶齿轮/12T金属齿轮各4个，圆孔胶套/方孔金属套各16个双齿轮厚度及金属齿轮/方孔轴套体现强大的抗负载冲击力。 3 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49 、高强度链轮和链条套装 包括 6 齿轮链轮4个、12 齿链轮2个、18齿链轮2个、24 齿链轮2个、30 齿链轮2个、履带20节、加强链条140节。 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50 、扎带 VEX扎带，用于捆线，履带辅助吸球等 2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51 、皮筋 一米长皮筋 2 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52 、网布 40x40cm正方形专用网布 2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53 、亚克力板 50cm*50cm1块，激光切割成型 2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54 、组装要求原版软件参数，满足VEX2023-2024赛季竞赛机器车型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5</w:t>
            </w:r>
          </w:p>
        </w:tc>
        <w:tc>
          <w:tcPr>
            <w:tcW w:w="938" w:type="pc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szCs w:val="21"/>
              </w:rPr>
              <w:t>动力气缸02-405-6</w:t>
            </w:r>
          </w:p>
        </w:tc>
        <w:tc>
          <w:tcPr>
            <w:tcW w:w="3593" w:type="pct"/>
            <w:shd w:val="clear" w:color="auto" w:fill="auto"/>
            <w:vAlign w:val="center"/>
          </w:tcPr>
          <w:p>
            <w:pPr>
              <w:widowControl/>
              <w:jc w:val="left"/>
              <w:rPr>
                <w:rFonts w:ascii="宋体" w:hAnsi="宋体" w:cs="宋体"/>
                <w:b/>
                <w:bCs/>
                <w:kern w:val="0"/>
                <w:szCs w:val="21"/>
              </w:rPr>
            </w:pPr>
            <w:r>
              <w:rPr>
                <w:rFonts w:hint="eastAsia" w:ascii="宋体" w:hAnsi="宋体" w:cs="宋体"/>
                <w:b/>
                <w:bCs/>
                <w:color w:val="000000"/>
                <w:szCs w:val="21"/>
              </w:rPr>
              <w:t>搭配VEX竞赛机器人使用，专用气管/开关×各1,储气罐×1,换向阀×2</w:t>
            </w:r>
            <w:r>
              <w:rPr>
                <w:rFonts w:hint="eastAsia" w:ascii="宋体" w:hAnsi="宋体" w:cs="宋体"/>
                <w:b/>
                <w:bCs/>
                <w:color w:val="000000"/>
                <w:szCs w:val="21"/>
              </w:rPr>
              <w:br w:type="textWrapping"/>
            </w:r>
            <w:r>
              <w:rPr>
                <w:rFonts w:hint="eastAsia" w:ascii="宋体" w:hAnsi="宋体" w:cs="宋体"/>
                <w:b/>
                <w:bCs/>
                <w:color w:val="000000"/>
                <w:szCs w:val="21"/>
              </w:rPr>
              <w:t>调节阀×1,进气接头×1,阀接头×6,双向气缸×2</w:t>
            </w:r>
            <w:r>
              <w:rPr>
                <w:rFonts w:hint="eastAsia" w:ascii="宋体" w:hAnsi="宋体" w:cs="宋体"/>
                <w:b/>
                <w:bCs/>
                <w:color w:val="000000"/>
                <w:szCs w:val="21"/>
              </w:rPr>
              <w:br w:type="textWrapping"/>
            </w:r>
            <w:r>
              <w:rPr>
                <w:rFonts w:hint="eastAsia" w:ascii="宋体" w:hAnsi="宋体" w:cs="宋体"/>
                <w:b/>
                <w:bCs/>
                <w:color w:val="000000"/>
                <w:szCs w:val="21"/>
              </w:rPr>
              <w:t>T形接头×1,气缸螺母×2,气缸接头×2,储气罐接头×1</w:t>
            </w:r>
            <w:r>
              <w:rPr>
                <w:rFonts w:hint="eastAsia" w:ascii="宋体" w:hAnsi="宋体" w:cs="宋体"/>
                <w:b/>
                <w:bCs/>
                <w:color w:val="000000"/>
                <w:szCs w:val="21"/>
              </w:rPr>
              <w:br w:type="textWrapping"/>
            </w:r>
            <w:r>
              <w:rPr>
                <w:rFonts w:hint="eastAsia" w:ascii="宋体" w:hAnsi="宋体" w:cs="宋体"/>
                <w:b/>
                <w:bCs/>
                <w:color w:val="000000"/>
                <w:szCs w:val="21"/>
              </w:rPr>
              <w:t>气缸配件×2,换向阀驱动器×2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6</w:t>
            </w:r>
          </w:p>
        </w:tc>
        <w:tc>
          <w:tcPr>
            <w:tcW w:w="938" w:type="pc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szCs w:val="21"/>
              </w:rPr>
              <w:t>智能马达02-415-1</w:t>
            </w:r>
          </w:p>
        </w:tc>
        <w:tc>
          <w:tcPr>
            <w:tcW w:w="3593" w:type="pct"/>
            <w:shd w:val="clear" w:color="auto" w:fill="auto"/>
            <w:vAlign w:val="center"/>
          </w:tcPr>
          <w:p>
            <w:pPr>
              <w:widowControl/>
              <w:jc w:val="left"/>
              <w:rPr>
                <w:rFonts w:ascii="宋体" w:hAnsi="宋体" w:cs="宋体"/>
                <w:b/>
                <w:bCs/>
                <w:kern w:val="0"/>
                <w:szCs w:val="21"/>
              </w:rPr>
            </w:pPr>
            <w:r>
              <w:rPr>
                <w:rFonts w:hint="eastAsia" w:ascii="宋体" w:hAnsi="宋体" w:cs="宋体"/>
                <w:b/>
                <w:bCs/>
                <w:color w:val="000000"/>
                <w:szCs w:val="21"/>
              </w:rPr>
              <w:t>V5智能电机W/18：1变速箱Gear Cartridge×1</w:t>
            </w:r>
            <w:r>
              <w:rPr>
                <w:rFonts w:hint="eastAsia" w:ascii="宋体" w:hAnsi="宋体" w:cs="宋体"/>
                <w:b/>
                <w:bCs/>
                <w:color w:val="000000"/>
                <w:szCs w:val="21"/>
              </w:rPr>
              <w:br w:type="textWrapping"/>
            </w:r>
            <w:r>
              <w:rPr>
                <w:rFonts w:hint="eastAsia" w:ascii="宋体" w:hAnsi="宋体" w:cs="宋体"/>
                <w:b/>
                <w:bCs/>
                <w:color w:val="000000"/>
                <w:szCs w:val="21"/>
              </w:rPr>
              <w:t>8-32星型0.250”马达螺丝×2</w:t>
            </w:r>
            <w:r>
              <w:rPr>
                <w:rFonts w:hint="eastAsia" w:ascii="宋体" w:hAnsi="宋体" w:cs="宋体"/>
                <w:b/>
                <w:bCs/>
                <w:color w:val="000000"/>
                <w:szCs w:val="21"/>
              </w:rPr>
              <w:br w:type="textWrapping"/>
            </w:r>
            <w:r>
              <w:rPr>
                <w:rFonts w:hint="eastAsia" w:ascii="宋体" w:hAnsi="宋体" w:cs="宋体"/>
                <w:b/>
                <w:bCs/>
                <w:color w:val="000000"/>
                <w:szCs w:val="21"/>
              </w:rPr>
              <w:t>8-32星型0.375”马达螺丝×2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7</w:t>
            </w:r>
          </w:p>
        </w:tc>
        <w:tc>
          <w:tcPr>
            <w:tcW w:w="938" w:type="pc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szCs w:val="21"/>
              </w:rPr>
              <w:t>注册服务</w:t>
            </w:r>
          </w:p>
        </w:tc>
        <w:tc>
          <w:tcPr>
            <w:tcW w:w="3593" w:type="pct"/>
            <w:shd w:val="clear" w:color="auto" w:fill="auto"/>
            <w:vAlign w:val="center"/>
          </w:tcPr>
          <w:p>
            <w:pPr>
              <w:widowControl/>
              <w:jc w:val="left"/>
              <w:rPr>
                <w:rFonts w:ascii="宋体" w:hAnsi="宋体" w:cs="宋体"/>
                <w:b/>
                <w:bCs/>
                <w:kern w:val="0"/>
                <w:szCs w:val="21"/>
              </w:rPr>
            </w:pPr>
            <w:r>
              <w:rPr>
                <w:rFonts w:hint="eastAsia" w:ascii="宋体" w:hAnsi="宋体" w:cs="宋体"/>
                <w:b/>
                <w:bCs/>
                <w:color w:val="000000"/>
                <w:szCs w:val="21"/>
              </w:rPr>
              <w:t>2023-2024赛队编号注册服务，亚洲机器人联盟官方注册，有效期：一年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8</w:t>
            </w:r>
          </w:p>
        </w:tc>
        <w:tc>
          <w:tcPr>
            <w:tcW w:w="938"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szCs w:val="21"/>
              </w:rPr>
              <w:t>青少年三维创意设计软件、V2023</w:t>
            </w: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 具有核心技术自主产权的正版永久授权软件，覆盖26台电脑。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 触屏操作：支持Windows系统触屏白板设备操作。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 设计功能：可实现实体设计、草图绘制、参数化建模和模型编辑功能。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 特殊功能：可以通过造型表面上的多个点来控制造型变形；可对造型进行扭曲、折弯、锥度等多种变形处理。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5. 输出格式：可输出*.igs、*.stl、*.obj、*.3mf格式。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6. 浮雕建模：可以将*.jpg、*.png格式图片直接生成浮雕造型。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7. stl模型编辑：可以实现STL模型和实体模型、STL模型和STL模型之间的布尔运算，并生成新的STL模型。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8. 积木/Python编程建模：在同一软件内可以直接用积木编程和Python编程进行建模，并且两类编程内容可以时时互换。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9. 电子硬件：软件内置不少于7家国内外电子硬件厂商模型库。通过加载的硬件模型，在造型上自动生成与其相配合的结构或孔位，也可进行尺寸修改。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10. 矢量图生成：可以直接将*.jpg、*.png、*.gif、*.bmp、*.tif等格式的图片自动转换成二维草图。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11. 3D打印：具备切片功能，可输出打印文件;内置不少于7家国内外3D打印设备厂商切片软件接口，可以一键导入切片软件中，无需格式转换。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12. 3D场景：全方位的3D场景，上下、左右、前后360度观察模型所在环境，展示效果更逼真。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13. 智能辅助教学：在软件内可实现边学习边实操的教学模式，支持创建学。习资源或教学课件。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kern w:val="0"/>
                <w:szCs w:val="21"/>
              </w:rPr>
            </w:pPr>
          </w:p>
        </w:tc>
        <w:tc>
          <w:tcPr>
            <w:tcW w:w="3593" w:type="pct"/>
            <w:shd w:val="clear" w:color="auto" w:fill="auto"/>
            <w:vAlign w:val="center"/>
          </w:tcPr>
          <w:p>
            <w:pPr>
              <w:widowControl/>
              <w:jc w:val="left"/>
              <w:rPr>
                <w:rFonts w:ascii="宋体" w:hAnsi="宋体" w:cs="宋体"/>
                <w:b/>
                <w:bCs/>
                <w:kern w:val="0"/>
                <w:szCs w:val="21"/>
              </w:rPr>
            </w:pPr>
            <w:r>
              <w:rPr>
                <w:rFonts w:hint="eastAsia" w:ascii="宋体" w:hAnsi="宋体" w:cs="宋体"/>
                <w:b/>
                <w:bCs/>
                <w:color w:val="000000"/>
                <w:szCs w:val="21"/>
              </w:rPr>
              <w:t>14. 资源与管理：软件和网络资源社区无缝连接，提供免费的个人云盘和学校云盘。用户可直接在软件里拖曳下载社区内以及云盘中的三维模型，也可以将软件中模型直接上传到云盘和社区。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9</w:t>
            </w:r>
          </w:p>
        </w:tc>
        <w:tc>
          <w:tcPr>
            <w:tcW w:w="938"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szCs w:val="21"/>
              </w:rPr>
              <w:t>烟雾过滤器、Conyson S302JG-600</w:t>
            </w: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一、 产品介绍</w:t>
            </w:r>
            <w:r>
              <w:rPr>
                <w:rFonts w:hint="eastAsia" w:ascii="宋体" w:hAnsi="宋体" w:cs="宋体"/>
                <w:b/>
                <w:bCs/>
                <w:color w:val="000000"/>
                <w:szCs w:val="21"/>
              </w:rPr>
              <w:br w:type="textWrapping"/>
            </w:r>
            <w:r>
              <w:rPr>
                <w:rFonts w:hint="eastAsia" w:ascii="宋体" w:hAnsi="宋体" w:cs="宋体"/>
                <w:b/>
                <w:bCs/>
                <w:color w:val="000000"/>
                <w:szCs w:val="21"/>
              </w:rPr>
              <w:t>针对激光、医疗、电刀、点痣等所产生大量烟雾、粉尘、异味、有毒有害气体进行综合净化过滤。在这些场合中工作，会产生着大量对人体有害的烟尘、毒害气体和微尘物。比如工作过程中时，会产生浓烈的烟雾、大量灰尘、刺鼻的臭味。该烟雾净化设备可即时净化处理上述严重的污染物，净化的洁净空气可直接在室内排放，无需外接管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szCs w:val="21"/>
              </w:rPr>
            </w:pPr>
          </w:p>
        </w:tc>
        <w:tc>
          <w:tcPr>
            <w:tcW w:w="3593"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二、 基本参数</w:t>
            </w:r>
            <w:r>
              <w:rPr>
                <w:rFonts w:hint="eastAsia" w:ascii="宋体" w:hAnsi="宋体" w:cs="宋体"/>
                <w:b/>
                <w:bCs/>
                <w:color w:val="000000"/>
                <w:szCs w:val="21"/>
              </w:rPr>
              <w:br w:type="textWrapping"/>
            </w:r>
            <w:r>
              <w:rPr>
                <w:rFonts w:hint="eastAsia" w:ascii="宋体" w:hAnsi="宋体" w:cs="宋体"/>
                <w:b/>
                <w:bCs/>
                <w:color w:val="000000"/>
                <w:szCs w:val="21"/>
              </w:rPr>
              <w:t>1.进风口法兰 ：Φ75-150mm</w:t>
            </w:r>
            <w:r>
              <w:rPr>
                <w:rFonts w:hint="eastAsia" w:ascii="宋体" w:hAnsi="宋体" w:cs="宋体"/>
                <w:b/>
                <w:bCs/>
                <w:color w:val="000000"/>
                <w:szCs w:val="21"/>
              </w:rPr>
              <w:br w:type="textWrapping"/>
            </w:r>
            <w:r>
              <w:rPr>
                <w:rFonts w:hint="eastAsia" w:ascii="宋体" w:hAnsi="宋体" w:cs="宋体"/>
                <w:b/>
                <w:bCs/>
                <w:color w:val="000000"/>
                <w:szCs w:val="21"/>
              </w:rPr>
              <w:t>2.输入电压：AC220v 50Hz</w:t>
            </w:r>
            <w:r>
              <w:rPr>
                <w:rFonts w:hint="eastAsia" w:ascii="宋体" w:hAnsi="宋体" w:cs="宋体"/>
                <w:b/>
                <w:bCs/>
                <w:color w:val="000000"/>
                <w:szCs w:val="21"/>
              </w:rPr>
              <w:br w:type="textWrapping"/>
            </w:r>
            <w:r>
              <w:rPr>
                <w:rFonts w:hint="eastAsia" w:ascii="宋体" w:hAnsi="宋体" w:cs="宋体"/>
                <w:b/>
                <w:bCs/>
                <w:color w:val="000000"/>
                <w:szCs w:val="21"/>
              </w:rPr>
              <w:t>3.输出功率：600W</w:t>
            </w:r>
            <w:r>
              <w:rPr>
                <w:rFonts w:hint="eastAsia" w:ascii="宋体" w:hAnsi="宋体" w:cs="宋体"/>
                <w:b/>
                <w:bCs/>
                <w:color w:val="000000"/>
                <w:szCs w:val="21"/>
              </w:rPr>
              <w:br w:type="textWrapping"/>
            </w:r>
            <w:r>
              <w:rPr>
                <w:rFonts w:hint="eastAsia" w:ascii="宋体" w:hAnsi="宋体" w:cs="宋体"/>
                <w:b/>
                <w:bCs/>
                <w:color w:val="000000"/>
                <w:szCs w:val="21"/>
              </w:rPr>
              <w:t>4.流   量：800 m³/h</w:t>
            </w:r>
            <w:r>
              <w:rPr>
                <w:rFonts w:hint="eastAsia" w:ascii="宋体" w:hAnsi="宋体" w:cs="宋体"/>
                <w:b/>
                <w:bCs/>
                <w:color w:val="000000"/>
                <w:szCs w:val="21"/>
              </w:rPr>
              <w:br w:type="textWrapping"/>
            </w:r>
            <w:r>
              <w:rPr>
                <w:rFonts w:hint="eastAsia" w:ascii="宋体" w:hAnsi="宋体" w:cs="宋体"/>
                <w:b/>
                <w:bCs/>
                <w:color w:val="000000"/>
                <w:szCs w:val="21"/>
              </w:rPr>
              <w:t>5.噪   音：20-65dB</w:t>
            </w:r>
            <w:r>
              <w:rPr>
                <w:rFonts w:hint="eastAsia" w:ascii="宋体" w:hAnsi="宋体" w:cs="宋体"/>
                <w:b/>
                <w:bCs/>
                <w:color w:val="000000"/>
                <w:szCs w:val="21"/>
              </w:rPr>
              <w:br w:type="textWrapping"/>
            </w:r>
            <w:r>
              <w:rPr>
                <w:rFonts w:hint="eastAsia" w:ascii="宋体" w:hAnsi="宋体" w:cs="宋体"/>
                <w:b/>
                <w:bCs/>
                <w:color w:val="000000"/>
                <w:szCs w:val="21"/>
              </w:rPr>
              <w:t>6.外形尺寸：L500*W360*H1200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ign w:val="center"/>
          </w:tcPr>
          <w:p>
            <w:pPr>
              <w:widowControl/>
              <w:jc w:val="center"/>
              <w:rPr>
                <w:rFonts w:ascii="宋体" w:hAnsi="宋体" w:cs="宋体"/>
                <w:b/>
                <w:bCs/>
                <w:color w:val="000000"/>
                <w:kern w:val="0"/>
                <w:szCs w:val="21"/>
              </w:rPr>
            </w:pPr>
          </w:p>
        </w:tc>
        <w:tc>
          <w:tcPr>
            <w:tcW w:w="938" w:type="pct"/>
            <w:vMerge w:val="continue"/>
            <w:shd w:val="clear" w:color="auto" w:fill="auto"/>
            <w:noWrap/>
            <w:vAlign w:val="center"/>
          </w:tcPr>
          <w:p>
            <w:pPr>
              <w:widowControl/>
              <w:jc w:val="center"/>
              <w:rPr>
                <w:rFonts w:ascii="宋体" w:hAnsi="宋体" w:cs="宋体"/>
                <w:b/>
                <w:bCs/>
                <w:color w:val="000000"/>
                <w:kern w:val="0"/>
                <w:szCs w:val="21"/>
              </w:rPr>
            </w:pPr>
          </w:p>
        </w:tc>
        <w:tc>
          <w:tcPr>
            <w:tcW w:w="3593" w:type="pct"/>
            <w:shd w:val="clear" w:color="auto" w:fill="auto"/>
            <w:vAlign w:val="center"/>
          </w:tcPr>
          <w:p>
            <w:pPr>
              <w:widowControl/>
              <w:jc w:val="left"/>
              <w:rPr>
                <w:rFonts w:ascii="宋体" w:hAnsi="宋体" w:cs="宋体"/>
                <w:b/>
                <w:bCs/>
                <w:kern w:val="0"/>
                <w:szCs w:val="21"/>
              </w:rPr>
            </w:pPr>
            <w:r>
              <w:rPr>
                <w:rFonts w:hint="eastAsia" w:ascii="宋体" w:hAnsi="宋体" w:cs="宋体"/>
                <w:b/>
                <w:bCs/>
                <w:color w:val="000000"/>
                <w:szCs w:val="21"/>
              </w:rPr>
              <w:t>三、功能介绍</w:t>
            </w:r>
            <w:r>
              <w:rPr>
                <w:rFonts w:hint="eastAsia" w:ascii="宋体" w:hAnsi="宋体" w:cs="宋体"/>
                <w:b/>
                <w:bCs/>
                <w:color w:val="000000"/>
                <w:szCs w:val="21"/>
              </w:rPr>
              <w:br w:type="textWrapping"/>
            </w:r>
            <w:r>
              <w:rPr>
                <w:rFonts w:hint="eastAsia" w:ascii="宋体" w:hAnsi="宋体" w:cs="宋体"/>
                <w:b/>
                <w:bCs/>
                <w:color w:val="000000"/>
                <w:szCs w:val="21"/>
              </w:rPr>
              <w:t>1.外观及构造</w:t>
            </w:r>
            <w:r>
              <w:rPr>
                <w:rFonts w:hint="eastAsia" w:ascii="宋体" w:hAnsi="宋体" w:cs="宋体"/>
                <w:b/>
                <w:bCs/>
                <w:color w:val="000000"/>
                <w:szCs w:val="21"/>
              </w:rPr>
              <w:br w:type="textWrapping"/>
            </w:r>
            <w:r>
              <w:rPr>
                <w:rFonts w:hint="eastAsia" w:ascii="宋体" w:hAnsi="宋体" w:cs="宋体"/>
                <w:b/>
                <w:bCs/>
                <w:color w:val="000000"/>
                <w:szCs w:val="21"/>
              </w:rPr>
              <w:t>1.1外观简洁大方，稳重典雅。机身一体化设计，采用金属框架结构，优质冷轧钢板静电喷塑工艺，持久耐用。</w:t>
            </w:r>
            <w:r>
              <w:rPr>
                <w:rFonts w:hint="eastAsia" w:ascii="宋体" w:hAnsi="宋体" w:cs="宋体"/>
                <w:b/>
                <w:bCs/>
                <w:color w:val="000000"/>
                <w:szCs w:val="21"/>
              </w:rPr>
              <w:br w:type="textWrapping"/>
            </w:r>
            <w:r>
              <w:rPr>
                <w:rFonts w:hint="eastAsia" w:ascii="宋体" w:hAnsi="宋体" w:cs="宋体"/>
                <w:b/>
                <w:bCs/>
                <w:color w:val="000000"/>
                <w:szCs w:val="21"/>
              </w:rPr>
              <w:t>1.2底部安装万向脚轮，便于移动。</w:t>
            </w:r>
            <w:r>
              <w:rPr>
                <w:rFonts w:hint="eastAsia" w:ascii="宋体" w:hAnsi="宋体" w:cs="宋体"/>
                <w:b/>
                <w:bCs/>
                <w:color w:val="000000"/>
                <w:szCs w:val="21"/>
              </w:rPr>
              <w:br w:type="textWrapping"/>
            </w:r>
            <w:r>
              <w:rPr>
                <w:rFonts w:hint="eastAsia" w:ascii="宋体" w:hAnsi="宋体" w:cs="宋体"/>
                <w:b/>
                <w:bCs/>
                <w:color w:val="000000"/>
                <w:szCs w:val="21"/>
              </w:rPr>
              <w:t>1.3安装人性化数码按键面板，可随意调节风量及吸力大小。</w:t>
            </w:r>
            <w:r>
              <w:rPr>
                <w:rFonts w:hint="eastAsia" w:ascii="宋体" w:hAnsi="宋体" w:cs="宋体"/>
                <w:b/>
                <w:bCs/>
                <w:color w:val="000000"/>
                <w:szCs w:val="21"/>
              </w:rPr>
              <w:br w:type="textWrapping"/>
            </w:r>
            <w:r>
              <w:rPr>
                <w:rFonts w:hint="eastAsia" w:ascii="宋体" w:hAnsi="宋体" w:cs="宋体"/>
                <w:b/>
                <w:bCs/>
                <w:color w:val="000000"/>
                <w:szCs w:val="21"/>
              </w:rPr>
              <w:t>2.风机：</w:t>
            </w:r>
            <w:r>
              <w:rPr>
                <w:rFonts w:hint="eastAsia" w:ascii="宋体" w:hAnsi="宋体" w:cs="宋体"/>
                <w:b/>
                <w:bCs/>
                <w:color w:val="000000"/>
                <w:szCs w:val="21"/>
              </w:rPr>
              <w:br w:type="textWrapping"/>
            </w:r>
            <w:r>
              <w:rPr>
                <w:rFonts w:hint="eastAsia" w:ascii="宋体" w:hAnsi="宋体" w:cs="宋体"/>
                <w:b/>
                <w:bCs/>
                <w:color w:val="000000"/>
                <w:szCs w:val="21"/>
              </w:rPr>
              <w:t>2.1采用编程式直流无刷电电控系统，性能可靠，寿命周期长。</w:t>
            </w:r>
            <w:r>
              <w:rPr>
                <w:rFonts w:hint="eastAsia" w:ascii="宋体" w:hAnsi="宋体" w:cs="宋体"/>
                <w:b/>
                <w:bCs/>
                <w:color w:val="000000"/>
                <w:szCs w:val="21"/>
              </w:rPr>
              <w:br w:type="textWrapping"/>
            </w:r>
            <w:r>
              <w:rPr>
                <w:rFonts w:hint="eastAsia" w:ascii="宋体" w:hAnsi="宋体" w:cs="宋体"/>
                <w:b/>
                <w:bCs/>
                <w:color w:val="000000"/>
                <w:szCs w:val="21"/>
              </w:rPr>
              <w:t>2.2电机系统运行稳定，低噪音，高效率，低能耗，工作时间长。无需定期保养，维护成本更低。</w:t>
            </w:r>
            <w:r>
              <w:rPr>
                <w:rFonts w:hint="eastAsia" w:ascii="宋体" w:hAnsi="宋体" w:cs="宋体"/>
                <w:b/>
                <w:bCs/>
                <w:color w:val="000000"/>
                <w:szCs w:val="21"/>
              </w:rPr>
              <w:br w:type="textWrapping"/>
            </w:r>
            <w:r>
              <w:rPr>
                <w:rFonts w:hint="eastAsia" w:ascii="宋体" w:hAnsi="宋体" w:cs="宋体"/>
                <w:b/>
                <w:bCs/>
                <w:color w:val="000000"/>
                <w:szCs w:val="21"/>
              </w:rPr>
              <w:t>2.3风轮采用涡流式后向设计，特殊合金材质，有效防止风轮被腐蚀。独有的动平衡校正技术，让风轮运行更平稳可靠。高风量，超大吸力，过滤速率更高。</w:t>
            </w:r>
            <w:r>
              <w:rPr>
                <w:rFonts w:hint="eastAsia" w:ascii="宋体" w:hAnsi="宋体" w:cs="宋体"/>
                <w:b/>
                <w:bCs/>
                <w:color w:val="000000"/>
                <w:szCs w:val="21"/>
              </w:rPr>
              <w:br w:type="textWrapping"/>
            </w:r>
            <w:r>
              <w:rPr>
                <w:rFonts w:hint="eastAsia" w:ascii="宋体" w:hAnsi="宋体" w:cs="宋体"/>
                <w:b/>
                <w:bCs/>
                <w:color w:val="000000"/>
                <w:szCs w:val="21"/>
              </w:rPr>
              <w:t>3.控制系统与过滤系统：</w:t>
            </w:r>
            <w:r>
              <w:rPr>
                <w:rFonts w:hint="eastAsia" w:ascii="宋体" w:hAnsi="宋体" w:cs="宋体"/>
                <w:b/>
                <w:bCs/>
                <w:color w:val="000000"/>
                <w:szCs w:val="21"/>
              </w:rPr>
              <w:br w:type="textWrapping"/>
            </w:r>
            <w:r>
              <w:rPr>
                <w:rFonts w:hint="eastAsia" w:ascii="宋体" w:hAnsi="宋体" w:cs="宋体"/>
                <w:b/>
                <w:bCs/>
                <w:color w:val="000000"/>
                <w:szCs w:val="21"/>
              </w:rPr>
              <w:t>3.1净化系统采用Conyson-C语言控制系统进行整机控制。</w:t>
            </w:r>
            <w:r>
              <w:rPr>
                <w:rFonts w:hint="eastAsia" w:ascii="宋体" w:hAnsi="宋体" w:cs="宋体"/>
                <w:b/>
                <w:bCs/>
                <w:color w:val="000000"/>
                <w:szCs w:val="21"/>
              </w:rPr>
              <w:br w:type="textWrapping"/>
            </w:r>
            <w:r>
              <w:rPr>
                <w:rFonts w:hint="eastAsia" w:ascii="宋体" w:hAnsi="宋体" w:cs="宋体"/>
                <w:b/>
                <w:bCs/>
                <w:color w:val="000000"/>
                <w:szCs w:val="21"/>
              </w:rPr>
              <w:t xml:space="preserve">3.2采用多重多级过滤设计。 逐层过滤，确保有害烟尘被滤除得更彻底。                                                                                                                  </w:t>
            </w:r>
            <w:r>
              <w:rPr>
                <w:rFonts w:hint="eastAsia" w:ascii="宋体" w:hAnsi="宋体" w:cs="宋体"/>
                <w:b/>
                <w:bCs/>
                <w:color w:val="000000"/>
                <w:szCs w:val="21"/>
              </w:rPr>
              <w:br w:type="textWrapping"/>
            </w:r>
            <w:r>
              <w:rPr>
                <w:rFonts w:hint="eastAsia" w:ascii="宋体" w:hAnsi="宋体" w:cs="宋体"/>
                <w:b/>
                <w:bCs/>
                <w:color w:val="000000"/>
                <w:szCs w:val="21"/>
              </w:rPr>
              <w:t xml:space="preserve">3.3机器自带有智能控制面板，运行状态数码显示，能更好的掌握运行情况，并且控制面板上带有调节按钮，可以对机器进行定时操作，可根据实际需要随意调节机器风量大小。而且随机配有遥控器，还可进行远程遥控操作。                                                                                            </w:t>
            </w:r>
            <w:r>
              <w:rPr>
                <w:rFonts w:hint="eastAsia" w:ascii="宋体" w:hAnsi="宋体" w:cs="宋体"/>
                <w:b/>
                <w:bCs/>
                <w:color w:val="000000"/>
                <w:szCs w:val="21"/>
              </w:rPr>
              <w:br w:type="textWrapping"/>
            </w:r>
            <w:r>
              <w:rPr>
                <w:rFonts w:hint="eastAsia" w:ascii="宋体" w:hAnsi="宋体" w:cs="宋体"/>
                <w:b/>
                <w:bCs/>
                <w:color w:val="000000"/>
                <w:szCs w:val="21"/>
              </w:rPr>
              <w:t>3.4机器内部配有灵敏有效的“滤芯堵塞报警系统”，当滤芯饱和堵塞10秒钟内将会自动发出声光报警，提 示用户及时更换滤芯，避免不必要的耗损。</w:t>
            </w:r>
            <w:r>
              <w:rPr>
                <w:rFonts w:hint="eastAsia" w:ascii="宋体" w:hAnsi="宋体" w:cs="宋体"/>
                <w:b/>
                <w:bCs/>
                <w:color w:val="000000"/>
                <w:szCs w:val="21"/>
              </w:rPr>
              <w:br w:type="textWrapping"/>
            </w:r>
            <w:r>
              <w:rPr>
                <w:rFonts w:hint="eastAsia" w:ascii="宋体" w:hAnsi="宋体" w:cs="宋体"/>
                <w:b/>
                <w:bCs/>
                <w:color w:val="000000"/>
                <w:szCs w:val="21"/>
              </w:rPr>
              <w:t>3.5模块化设计，层层保护。各层过滤芯均可单独更换，滤芯使用寿命更长，更换成本更低。</w:t>
            </w:r>
            <w:r>
              <w:rPr>
                <w:rFonts w:hint="eastAsia" w:ascii="宋体" w:hAnsi="宋体" w:cs="宋体"/>
                <w:b/>
                <w:bCs/>
                <w:color w:val="000000"/>
                <w:szCs w:val="21"/>
              </w:rPr>
              <w:br w:type="textWrapping"/>
            </w:r>
            <w:r>
              <w:rPr>
                <w:rFonts w:hint="eastAsia" w:ascii="宋体" w:hAnsi="宋体" w:cs="宋体"/>
                <w:b/>
                <w:bCs/>
                <w:color w:val="000000"/>
                <w:szCs w:val="21"/>
              </w:rPr>
              <w:t>3.6内部独特的密封结构，加上特殊的密封材料，使有害物质得以全部通过过滤系统，滤除效率更高。</w:t>
            </w:r>
            <w:r>
              <w:rPr>
                <w:rFonts w:hint="eastAsia" w:ascii="宋体" w:hAnsi="宋体" w:cs="宋体"/>
                <w:b/>
                <w:bCs/>
                <w:color w:val="000000"/>
                <w:szCs w:val="21"/>
              </w:rPr>
              <w:br w:type="textWrapping"/>
            </w:r>
            <w:r>
              <w:rPr>
                <w:rFonts w:hint="eastAsia" w:ascii="宋体" w:hAnsi="宋体" w:cs="宋体"/>
                <w:b/>
                <w:bCs/>
                <w:color w:val="000000"/>
                <w:szCs w:val="21"/>
              </w:rPr>
              <w:t>3.7内置式循环主动过滤方式,避免将室内冷气/暖气排出室外，不破坏操作区间的温度和湿度环境。</w:t>
            </w:r>
            <w:r>
              <w:rPr>
                <w:rFonts w:hint="eastAsia" w:ascii="宋体" w:hAnsi="宋体" w:cs="宋体"/>
                <w:b/>
                <w:bCs/>
                <w:color w:val="000000"/>
                <w:szCs w:val="21"/>
              </w:rPr>
              <w:br w:type="textWrapping"/>
            </w:r>
            <w:r>
              <w:rPr>
                <w:rFonts w:hint="eastAsia" w:ascii="宋体" w:hAnsi="宋体" w:cs="宋体"/>
                <w:b/>
                <w:bCs/>
                <w:color w:val="000000"/>
                <w:szCs w:val="21"/>
              </w:rPr>
              <w:t>4.集烟装置</w:t>
            </w:r>
            <w:r>
              <w:rPr>
                <w:rFonts w:hint="eastAsia" w:ascii="宋体" w:hAnsi="宋体" w:cs="宋体"/>
                <w:b/>
                <w:bCs/>
                <w:color w:val="000000"/>
                <w:szCs w:val="21"/>
              </w:rPr>
              <w:br w:type="textWrapping"/>
            </w:r>
            <w:r>
              <w:rPr>
                <w:rFonts w:hint="eastAsia" w:ascii="宋体" w:hAnsi="宋体" w:cs="宋体"/>
                <w:b/>
                <w:bCs/>
                <w:color w:val="000000"/>
                <w:szCs w:val="21"/>
              </w:rPr>
              <w:t>机器可配万向吸烟臂，可随意变向、自定位（长度可根据客户要求定制）。也可接软管。端部装以大型集烟罩，吸烟范围广阔。</w:t>
            </w:r>
            <w:r>
              <w:rPr>
                <w:rFonts w:hint="eastAsia" w:ascii="宋体" w:hAnsi="宋体" w:cs="宋体"/>
                <w:b/>
                <w:bCs/>
                <w:color w:val="000000"/>
                <w:szCs w:val="21"/>
              </w:rPr>
              <w:br w:type="textWrapping"/>
            </w:r>
            <w:r>
              <w:rPr>
                <w:rFonts w:hint="eastAsia" w:ascii="宋体" w:hAnsi="宋体" w:cs="宋体"/>
                <w:b/>
                <w:bCs/>
                <w:color w:val="000000"/>
                <w:szCs w:val="21"/>
              </w:rPr>
              <w:t>备注：配套极速智能激光切割机使用，并提供安装服务，安装上门，全年专人技术支持</w:t>
            </w:r>
          </w:p>
        </w:tc>
      </w:tr>
    </w:tbl>
    <w:p>
      <w:pPr>
        <w:rPr>
          <w:rFonts w:ascii="宋体" w:hAnsi="宋体" w:cs="宋体"/>
          <w:b/>
          <w:bCs/>
          <w:szCs w:val="21"/>
        </w:rPr>
      </w:pPr>
    </w:p>
    <w:p>
      <w:pPr>
        <w:rPr>
          <w:rFonts w:ascii="宋体" w:hAnsi="宋体" w:cs="宋体"/>
          <w:b/>
          <w:bCs/>
          <w:szCs w:val="21"/>
        </w:rPr>
      </w:pPr>
    </w:p>
    <w:p>
      <w:pPr>
        <w:rPr>
          <w:rFonts w:hint="eastAsia" w:ascii="宋体" w:hAnsi="宋体" w:cs="宋体"/>
          <w:b/>
          <w:bCs/>
          <w:szCs w:val="21"/>
        </w:rPr>
      </w:pPr>
      <w:bookmarkStart w:id="65" w:name="_GoBack"/>
      <w:bookmarkEnd w:id="65"/>
    </w:p>
    <w:p>
      <w:pPr>
        <w:widowControl/>
        <w:spacing w:line="360" w:lineRule="auto"/>
        <w:jc w:val="left"/>
        <w:outlineLvl w:val="2"/>
        <w:rPr>
          <w:rFonts w:ascii="宋体" w:hAnsi="宋体" w:cs="宋体"/>
          <w:b/>
          <w:bCs/>
        </w:rPr>
      </w:pPr>
      <w:r>
        <w:rPr>
          <w:rFonts w:hint="eastAsia" w:ascii="宋体" w:hAnsi="宋体" w:cs="宋体"/>
          <w:b/>
          <w:szCs w:val="21"/>
        </w:rPr>
        <w:t>★</w:t>
      </w:r>
      <w:r>
        <w:rPr>
          <w:rFonts w:hint="eastAsia" w:ascii="宋体" w:hAnsi="宋体" w:cs="宋体"/>
          <w:b/>
          <w:bCs/>
          <w:szCs w:val="21"/>
        </w:rPr>
        <w:t>四、商务条款</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688"/>
        <w:gridCol w:w="6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序号</w:t>
            </w:r>
          </w:p>
        </w:tc>
        <w:tc>
          <w:tcPr>
            <w:tcW w:w="9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目录</w:t>
            </w:r>
          </w:p>
        </w:tc>
        <w:tc>
          <w:tcPr>
            <w:tcW w:w="360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1</w:t>
            </w:r>
          </w:p>
        </w:tc>
        <w:tc>
          <w:tcPr>
            <w:tcW w:w="9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维修响应及故障解决时间</w:t>
            </w:r>
          </w:p>
        </w:tc>
        <w:tc>
          <w:tcPr>
            <w:tcW w:w="3607"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2</w:t>
            </w:r>
          </w:p>
        </w:tc>
        <w:tc>
          <w:tcPr>
            <w:tcW w:w="9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关于免费保修期</w:t>
            </w:r>
          </w:p>
        </w:tc>
        <w:tc>
          <w:tcPr>
            <w:tcW w:w="3607"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1.1货物免费保修期</w:t>
            </w:r>
            <w:r>
              <w:rPr>
                <w:rFonts w:hint="eastAsia" w:ascii="宋体" w:hAnsi="宋体" w:cs="宋体"/>
                <w:b/>
                <w:bCs w:val="0"/>
                <w:szCs w:val="21"/>
                <w:u w:val="single"/>
              </w:rPr>
              <w:t xml:space="preserve">  1  </w:t>
            </w:r>
            <w:r>
              <w:rPr>
                <w:rFonts w:hint="eastAsia" w:ascii="宋体" w:hAnsi="宋体" w:cs="宋体"/>
                <w:b/>
                <w:bCs w:val="0"/>
                <w:szCs w:val="21"/>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3</w:t>
            </w:r>
          </w:p>
        </w:tc>
        <w:tc>
          <w:tcPr>
            <w:tcW w:w="9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其他</w:t>
            </w:r>
          </w:p>
        </w:tc>
        <w:tc>
          <w:tcPr>
            <w:tcW w:w="360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val="0"/>
                <w:szCs w:val="21"/>
              </w:rPr>
            </w:pPr>
            <w:r>
              <w:rPr>
                <w:rFonts w:hint="eastAsia" w:ascii="宋体" w:hAnsi="宋体" w:cs="宋体"/>
                <w:b/>
                <w:bCs w:val="0"/>
                <w:szCs w:val="21"/>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1"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1</w:t>
            </w:r>
          </w:p>
        </w:tc>
        <w:tc>
          <w:tcPr>
            <w:tcW w:w="990"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关于交货</w:t>
            </w:r>
          </w:p>
        </w:tc>
        <w:tc>
          <w:tcPr>
            <w:tcW w:w="3607"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1.1交货地点：用户指定地点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99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3607"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1.2投标人必须承担的设备运输、安装调试、验收检测和提供设备操作说明书、图纸等其他类似的义务。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99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3607"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1.3签订合同后</w:t>
            </w:r>
            <w:r>
              <w:rPr>
                <w:rFonts w:hint="eastAsia" w:ascii="宋体" w:hAnsi="宋体" w:cs="宋体"/>
                <w:b/>
                <w:bCs w:val="0"/>
                <w:szCs w:val="21"/>
                <w:u w:val="single"/>
              </w:rPr>
              <w:t xml:space="preserve"> 7 </w:t>
            </w:r>
            <w:r>
              <w:rPr>
                <w:rFonts w:hint="eastAsia" w:ascii="宋体" w:hAnsi="宋体" w:cs="宋体"/>
                <w:b/>
                <w:bCs w:val="0"/>
                <w:szCs w:val="21"/>
              </w:rPr>
              <w:t>天（日历日）内交货。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1"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2</w:t>
            </w:r>
          </w:p>
        </w:tc>
        <w:tc>
          <w:tcPr>
            <w:tcW w:w="990"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关于验收</w:t>
            </w:r>
          </w:p>
        </w:tc>
        <w:tc>
          <w:tcPr>
            <w:tcW w:w="3607"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2.1投标人货物经过双方检验认可后，签署验收报告，产品保修期自验收合格之日起算，由投标人提供产品保修文件。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99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3607"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2.2当满足以下条件时，采购人才向中标人签发货物验收报告：</w:t>
            </w:r>
          </w:p>
          <w:p>
            <w:pPr>
              <w:tabs>
                <w:tab w:val="left" w:pos="1260"/>
              </w:tabs>
              <w:spacing w:line="360" w:lineRule="auto"/>
              <w:rPr>
                <w:rFonts w:ascii="宋体" w:hAnsi="宋体" w:cs="宋体"/>
                <w:b/>
                <w:bCs w:val="0"/>
                <w:szCs w:val="21"/>
              </w:rPr>
            </w:pPr>
            <w:r>
              <w:rPr>
                <w:rFonts w:hint="eastAsia" w:ascii="宋体" w:hAnsi="宋体" w:cs="宋体"/>
                <w:b/>
                <w:bCs w:val="0"/>
                <w:szCs w:val="21"/>
              </w:rPr>
              <w:t>a、中标人已按照合同规定提供了全部产品及完整的技术资料。</w:t>
            </w:r>
          </w:p>
          <w:p>
            <w:pPr>
              <w:tabs>
                <w:tab w:val="left" w:pos="1260"/>
              </w:tabs>
              <w:spacing w:line="360" w:lineRule="auto"/>
              <w:rPr>
                <w:rFonts w:ascii="宋体" w:hAnsi="宋体" w:cs="宋体"/>
                <w:b/>
                <w:bCs w:val="0"/>
                <w:szCs w:val="21"/>
              </w:rPr>
            </w:pPr>
            <w:r>
              <w:rPr>
                <w:rFonts w:hint="eastAsia" w:ascii="宋体" w:hAnsi="宋体" w:cs="宋体"/>
                <w:b/>
                <w:bCs w:val="0"/>
                <w:szCs w:val="21"/>
              </w:rPr>
              <w:t>b、货物符合招标文件技术规格书的要求，性能满足要求。</w:t>
            </w:r>
          </w:p>
          <w:p>
            <w:pPr>
              <w:tabs>
                <w:tab w:val="left" w:pos="1260"/>
              </w:tabs>
              <w:spacing w:line="360" w:lineRule="auto"/>
              <w:rPr>
                <w:rFonts w:ascii="宋体" w:hAnsi="宋体" w:cs="宋体"/>
                <w:b/>
                <w:bCs w:val="0"/>
                <w:szCs w:val="21"/>
              </w:rPr>
            </w:pPr>
            <w:r>
              <w:rPr>
                <w:rFonts w:hint="eastAsia" w:ascii="宋体" w:hAnsi="宋体" w:cs="宋体"/>
                <w:b/>
                <w:bCs w:val="0"/>
                <w:szCs w:val="21"/>
              </w:rPr>
              <w:t>c、货物具备产品合格证。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1"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3</w:t>
            </w:r>
          </w:p>
        </w:tc>
        <w:tc>
          <w:tcPr>
            <w:tcW w:w="990"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关于违约</w:t>
            </w:r>
          </w:p>
        </w:tc>
        <w:tc>
          <w:tcPr>
            <w:tcW w:w="3607"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3.1中标人不能交货的，需偿付不能交货部分货款的</w:t>
            </w:r>
            <w:r>
              <w:rPr>
                <w:rFonts w:hint="eastAsia" w:ascii="宋体" w:hAnsi="宋体" w:cs="宋体"/>
                <w:b/>
                <w:bCs w:val="0"/>
                <w:szCs w:val="21"/>
                <w:u w:val="single"/>
              </w:rPr>
              <w:t xml:space="preserve"> 0.05  </w:t>
            </w:r>
            <w:r>
              <w:rPr>
                <w:rFonts w:hint="eastAsia" w:ascii="宋体" w:hAnsi="宋体" w:cs="宋体"/>
                <w:b/>
                <w:bCs w:val="0"/>
                <w:szCs w:val="21"/>
              </w:rPr>
              <w:t>%的违约金并按主管部门相关规定处理。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99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3607"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3.2中标人逾期交货的，将按主管部门相关规定处理。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99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3607"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3.3中标人所交付产品、工程或服务不符合其投标承诺的，或在投标阶段为了中标而盲目虚假承诺、低价恶性竞争，在履约阶段则通过偷工减料、以次充好而获取利润的，将评为履约等级“差”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4</w:t>
            </w:r>
          </w:p>
        </w:tc>
        <w:tc>
          <w:tcPr>
            <w:tcW w:w="9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关于付款</w:t>
            </w:r>
          </w:p>
        </w:tc>
        <w:tc>
          <w:tcPr>
            <w:tcW w:w="3607" w:type="pct"/>
            <w:tcBorders>
              <w:top w:val="single" w:color="auto" w:sz="4" w:space="0"/>
              <w:left w:val="single" w:color="auto" w:sz="4" w:space="0"/>
              <w:bottom w:val="single" w:color="auto" w:sz="4" w:space="0"/>
              <w:right w:val="single" w:color="auto" w:sz="4" w:space="0"/>
            </w:tcBorders>
          </w:tcPr>
          <w:p>
            <w:pPr>
              <w:tabs>
                <w:tab w:val="left" w:pos="0"/>
              </w:tabs>
              <w:spacing w:line="360" w:lineRule="auto"/>
              <w:rPr>
                <w:rFonts w:ascii="宋体" w:hAnsi="宋体" w:cs="宋体"/>
                <w:b/>
                <w:bCs w:val="0"/>
                <w:szCs w:val="21"/>
              </w:rPr>
            </w:pPr>
            <w:r>
              <w:rPr>
                <w:rFonts w:hint="eastAsia" w:ascii="宋体" w:hAnsi="宋体" w:cs="宋体"/>
                <w:b/>
                <w:bCs w:val="0"/>
                <w:szCs w:val="21"/>
              </w:rPr>
              <w:t>合同签订后完成且验收合格后付中标价的100%。</w:t>
            </w:r>
          </w:p>
        </w:tc>
      </w:tr>
    </w:tbl>
    <w:p>
      <w:pPr>
        <w:rPr>
          <w:rFonts w:ascii="宋体" w:hAnsi="宋体" w:cs="宋体"/>
          <w:b/>
          <w:bCs/>
          <w:sz w:val="28"/>
          <w:szCs w:val="28"/>
        </w:rPr>
      </w:pPr>
      <w:r>
        <w:rPr>
          <w:rFonts w:hint="eastAsia" w:ascii="宋体" w:hAnsi="宋体" w:cs="宋体"/>
          <w:b/>
          <w:bCs/>
          <w:sz w:val="28"/>
          <w:szCs w:val="28"/>
        </w:rPr>
        <w:br w:type="page"/>
      </w:r>
    </w:p>
    <w:p>
      <w:pPr>
        <w:pStyle w:val="5"/>
        <w:rPr>
          <w:rFonts w:ascii="宋体" w:hAnsi="宋体" w:cs="宋体"/>
          <w:sz w:val="28"/>
          <w:szCs w:val="28"/>
        </w:rPr>
      </w:pPr>
      <w:r>
        <w:rPr>
          <w:rFonts w:hint="eastAsia" w:ascii="宋体" w:hAnsi="宋体" w:cs="宋体"/>
          <w:b/>
          <w:bCs/>
          <w:sz w:val="28"/>
          <w:szCs w:val="28"/>
        </w:rPr>
        <w:t>第三章 投标响应文件组成、格式</w:t>
      </w:r>
    </w:p>
    <w:p>
      <w:pPr>
        <w:rPr>
          <w:rStyle w:val="203"/>
          <w:rFonts w:ascii="宋体" w:hAnsi="宋体" w:eastAsia="宋体" w:cs="宋体"/>
          <w:b/>
          <w:bCs w:val="0"/>
          <w:sz w:val="21"/>
          <w:szCs w:val="21"/>
        </w:rPr>
      </w:pPr>
    </w:p>
    <w:p>
      <w:pPr>
        <w:outlineLvl w:val="2"/>
        <w:rPr>
          <w:rStyle w:val="203"/>
          <w:rFonts w:ascii="宋体" w:hAnsi="宋体" w:eastAsia="宋体" w:cs="宋体"/>
          <w:b/>
          <w:bCs w:val="0"/>
          <w:sz w:val="21"/>
          <w:szCs w:val="21"/>
        </w:rPr>
      </w:pPr>
      <w:r>
        <w:rPr>
          <w:rStyle w:val="203"/>
          <w:rFonts w:hint="eastAsia" w:ascii="宋体" w:hAnsi="宋体" w:eastAsia="宋体" w:cs="宋体"/>
          <w:b/>
          <w:bCs w:val="0"/>
          <w:sz w:val="21"/>
          <w:szCs w:val="21"/>
        </w:rPr>
        <w:t>投标响应文件组成</w:t>
      </w:r>
    </w:p>
    <w:p>
      <w:pPr>
        <w:pStyle w:val="2"/>
        <w:rPr>
          <w:rFonts w:ascii="宋体" w:hAnsi="宋体" w:cs="宋体"/>
          <w:sz w:val="21"/>
          <w:szCs w:val="21"/>
        </w:rPr>
      </w:pPr>
    </w:p>
    <w:p>
      <w:pPr>
        <w:pStyle w:val="23"/>
        <w:numPr>
          <w:ilvl w:val="255"/>
          <w:numId w:val="0"/>
        </w:numPr>
        <w:snapToGrid w:val="0"/>
        <w:spacing w:line="312" w:lineRule="auto"/>
        <w:outlineLvl w:val="3"/>
        <w:rPr>
          <w:rFonts w:hAnsi="宋体" w:cs="宋体"/>
          <w:szCs w:val="21"/>
        </w:rPr>
      </w:pPr>
      <w:r>
        <w:rPr>
          <w:rFonts w:hint="eastAsia" w:hAnsi="宋体" w:cs="宋体"/>
          <w:szCs w:val="21"/>
        </w:rPr>
        <w:t>一、</w:t>
      </w:r>
      <w:bookmarkStart w:id="30" w:name="_Hlk37405887"/>
      <w:r>
        <w:rPr>
          <w:rFonts w:hint="eastAsia" w:hAnsi="宋体" w:cs="宋体"/>
          <w:b/>
          <w:bCs/>
          <w:szCs w:val="21"/>
        </w:rPr>
        <w:t>投标响应文件正文格式</w:t>
      </w:r>
    </w:p>
    <w:p>
      <w:pPr>
        <w:pStyle w:val="23"/>
        <w:numPr>
          <w:ilvl w:val="0"/>
          <w:numId w:val="7"/>
        </w:numPr>
        <w:snapToGrid w:val="0"/>
        <w:spacing w:line="312" w:lineRule="auto"/>
        <w:ind w:firstLine="0"/>
        <w:rPr>
          <w:rFonts w:hAnsi="宋体" w:cs="宋体"/>
          <w:szCs w:val="21"/>
        </w:rPr>
      </w:pPr>
      <w:r>
        <w:rPr>
          <w:rFonts w:hint="eastAsia" w:hAnsi="宋体" w:cs="宋体"/>
          <w:szCs w:val="21"/>
        </w:rPr>
        <w:t>投标函</w:t>
      </w:r>
    </w:p>
    <w:p>
      <w:pPr>
        <w:pStyle w:val="23"/>
        <w:numPr>
          <w:ilvl w:val="0"/>
          <w:numId w:val="7"/>
        </w:numPr>
        <w:snapToGrid w:val="0"/>
        <w:spacing w:line="312" w:lineRule="auto"/>
        <w:ind w:firstLine="0"/>
        <w:rPr>
          <w:rFonts w:hAnsi="宋体" w:cs="宋体"/>
          <w:szCs w:val="21"/>
        </w:rPr>
      </w:pPr>
      <w:r>
        <w:rPr>
          <w:rFonts w:hint="eastAsia" w:hAnsi="宋体" w:cs="宋体"/>
          <w:szCs w:val="21"/>
        </w:rPr>
        <w:t>报价一览表</w:t>
      </w:r>
    </w:p>
    <w:p>
      <w:pPr>
        <w:pStyle w:val="23"/>
        <w:numPr>
          <w:ilvl w:val="0"/>
          <w:numId w:val="7"/>
        </w:numPr>
        <w:snapToGrid w:val="0"/>
        <w:spacing w:line="312" w:lineRule="auto"/>
        <w:ind w:firstLine="0"/>
        <w:rPr>
          <w:rFonts w:hAnsi="宋体" w:cs="宋体"/>
          <w:szCs w:val="21"/>
        </w:rPr>
      </w:pPr>
      <w:r>
        <w:rPr>
          <w:rFonts w:hint="eastAsia" w:hAnsi="宋体" w:cs="宋体"/>
          <w:szCs w:val="21"/>
        </w:rPr>
        <w:t>分类报价明细表</w:t>
      </w:r>
    </w:p>
    <w:p>
      <w:pPr>
        <w:pStyle w:val="23"/>
        <w:numPr>
          <w:ilvl w:val="0"/>
          <w:numId w:val="7"/>
        </w:numPr>
        <w:snapToGrid w:val="0"/>
        <w:spacing w:line="312" w:lineRule="auto"/>
        <w:ind w:firstLine="0"/>
        <w:rPr>
          <w:rFonts w:hAnsi="宋体" w:cs="宋体"/>
          <w:szCs w:val="21"/>
        </w:rPr>
      </w:pPr>
      <w:r>
        <w:rPr>
          <w:rFonts w:hint="eastAsia" w:hAnsi="宋体" w:cs="宋体"/>
          <w:szCs w:val="21"/>
        </w:rPr>
        <w:t>投标人基本情况</w:t>
      </w:r>
    </w:p>
    <w:p>
      <w:pPr>
        <w:pStyle w:val="23"/>
        <w:numPr>
          <w:ilvl w:val="0"/>
          <w:numId w:val="8"/>
        </w:numPr>
        <w:snapToGrid w:val="0"/>
        <w:spacing w:line="312" w:lineRule="auto"/>
        <w:ind w:left="1265"/>
        <w:rPr>
          <w:rFonts w:hAnsi="宋体" w:cs="宋体"/>
          <w:szCs w:val="21"/>
        </w:rPr>
      </w:pPr>
      <w:r>
        <w:rPr>
          <w:rFonts w:hint="eastAsia" w:hAnsi="宋体" w:cs="宋体"/>
          <w:szCs w:val="21"/>
        </w:rPr>
        <w:t>投标人基本情况一览表</w:t>
      </w:r>
    </w:p>
    <w:p>
      <w:pPr>
        <w:pStyle w:val="23"/>
        <w:numPr>
          <w:ilvl w:val="0"/>
          <w:numId w:val="8"/>
        </w:numPr>
        <w:snapToGrid w:val="0"/>
        <w:spacing w:line="312" w:lineRule="auto"/>
        <w:ind w:left="1265"/>
        <w:rPr>
          <w:rFonts w:hAnsi="宋体" w:cs="宋体"/>
          <w:szCs w:val="21"/>
        </w:rPr>
      </w:pPr>
      <w:r>
        <w:rPr>
          <w:rFonts w:hint="eastAsia" w:hAnsi="宋体" w:cs="宋体"/>
          <w:szCs w:val="21"/>
        </w:rPr>
        <w:t>提供具有统一社会信用代码的营业执照或事业单位法人证书等证明文件扫描件加盖投标人公章）</w:t>
      </w:r>
    </w:p>
    <w:p>
      <w:pPr>
        <w:pStyle w:val="23"/>
        <w:numPr>
          <w:ilvl w:val="0"/>
          <w:numId w:val="8"/>
        </w:numPr>
        <w:snapToGrid w:val="0"/>
        <w:spacing w:line="312" w:lineRule="auto"/>
        <w:ind w:left="1265"/>
        <w:rPr>
          <w:rFonts w:hAnsi="宋体" w:cs="宋体"/>
          <w:szCs w:val="21"/>
        </w:rPr>
      </w:pPr>
      <w:r>
        <w:rPr>
          <w:rFonts w:hint="eastAsia" w:hAnsi="宋体" w:cs="宋体"/>
          <w:szCs w:val="21"/>
        </w:rPr>
        <w:t>法定代表人授权书（投标人代表为法定代表人的无须提供本格式）</w:t>
      </w:r>
    </w:p>
    <w:p>
      <w:pPr>
        <w:pStyle w:val="23"/>
        <w:numPr>
          <w:ilvl w:val="0"/>
          <w:numId w:val="8"/>
        </w:numPr>
        <w:snapToGrid w:val="0"/>
        <w:spacing w:line="312" w:lineRule="auto"/>
        <w:ind w:left="1265"/>
        <w:rPr>
          <w:rFonts w:hAnsi="宋体" w:cs="宋体"/>
          <w:szCs w:val="21"/>
        </w:rPr>
      </w:pPr>
      <w:r>
        <w:rPr>
          <w:rFonts w:hint="eastAsia" w:hAnsi="宋体" w:cs="宋体"/>
          <w:szCs w:val="21"/>
        </w:rPr>
        <w:t>法定代表人证明书</w:t>
      </w:r>
    </w:p>
    <w:p>
      <w:pPr>
        <w:pStyle w:val="23"/>
        <w:numPr>
          <w:ilvl w:val="0"/>
          <w:numId w:val="7"/>
        </w:numPr>
        <w:snapToGrid w:val="0"/>
        <w:spacing w:line="312" w:lineRule="auto"/>
        <w:ind w:firstLine="0"/>
        <w:rPr>
          <w:rFonts w:hAnsi="宋体" w:cs="宋体"/>
          <w:szCs w:val="21"/>
        </w:rPr>
      </w:pPr>
      <w:r>
        <w:rPr>
          <w:rFonts w:hint="eastAsia" w:hAnsi="宋体" w:cs="宋体"/>
          <w:szCs w:val="21"/>
        </w:rPr>
        <w:t>相关承诺函格式</w:t>
      </w:r>
    </w:p>
    <w:p>
      <w:pPr>
        <w:pStyle w:val="23"/>
        <w:numPr>
          <w:ilvl w:val="0"/>
          <w:numId w:val="9"/>
        </w:numPr>
        <w:snapToGrid w:val="0"/>
        <w:spacing w:line="312" w:lineRule="auto"/>
        <w:ind w:left="1265"/>
        <w:rPr>
          <w:rFonts w:hAnsi="宋体" w:cs="宋体"/>
          <w:szCs w:val="21"/>
        </w:rPr>
      </w:pPr>
      <w:r>
        <w:rPr>
          <w:rFonts w:hint="eastAsia" w:hAnsi="宋体" w:cs="宋体"/>
          <w:szCs w:val="21"/>
        </w:rPr>
        <w:t>投标及履约承诺函</w:t>
      </w:r>
    </w:p>
    <w:p>
      <w:pPr>
        <w:pStyle w:val="23"/>
        <w:numPr>
          <w:ilvl w:val="0"/>
          <w:numId w:val="9"/>
        </w:numPr>
        <w:snapToGrid w:val="0"/>
        <w:spacing w:line="312" w:lineRule="auto"/>
        <w:ind w:left="1265"/>
        <w:rPr>
          <w:rFonts w:hAnsi="宋体" w:cs="宋体"/>
          <w:szCs w:val="21"/>
        </w:rPr>
      </w:pPr>
      <w:r>
        <w:rPr>
          <w:rFonts w:hint="eastAsia" w:hAnsi="宋体" w:cs="宋体"/>
          <w:szCs w:val="21"/>
        </w:rPr>
        <w:t>政府采购违法行为风险知悉确认书</w:t>
      </w:r>
    </w:p>
    <w:p>
      <w:pPr>
        <w:pStyle w:val="23"/>
        <w:numPr>
          <w:ilvl w:val="0"/>
          <w:numId w:val="7"/>
        </w:numPr>
        <w:snapToGrid w:val="0"/>
        <w:spacing w:line="312" w:lineRule="auto"/>
        <w:ind w:firstLine="0"/>
        <w:rPr>
          <w:rFonts w:hAnsi="宋体" w:cs="宋体"/>
          <w:szCs w:val="21"/>
        </w:rPr>
      </w:pPr>
      <w:r>
        <w:rPr>
          <w:rFonts w:hint="eastAsia" w:hAnsi="宋体" w:cs="宋体"/>
          <w:szCs w:val="21"/>
        </w:rPr>
        <w:t>投标人资格条件中所需的其它资格条件相关证明文件</w:t>
      </w:r>
    </w:p>
    <w:p>
      <w:pPr>
        <w:pStyle w:val="23"/>
        <w:numPr>
          <w:ilvl w:val="0"/>
          <w:numId w:val="7"/>
        </w:numPr>
        <w:snapToGrid w:val="0"/>
        <w:spacing w:line="312" w:lineRule="auto"/>
        <w:ind w:firstLine="0"/>
        <w:rPr>
          <w:rFonts w:hAnsi="宋体" w:cs="宋体"/>
          <w:szCs w:val="21"/>
        </w:rPr>
      </w:pPr>
      <w:r>
        <w:rPr>
          <w:rFonts w:hint="eastAsia" w:hAnsi="宋体" w:cs="宋体"/>
          <w:szCs w:val="21"/>
        </w:rPr>
        <w:t>有关授权文件</w:t>
      </w:r>
    </w:p>
    <w:p>
      <w:pPr>
        <w:pStyle w:val="23"/>
        <w:numPr>
          <w:ilvl w:val="0"/>
          <w:numId w:val="7"/>
        </w:numPr>
        <w:snapToGrid w:val="0"/>
        <w:spacing w:line="312" w:lineRule="auto"/>
        <w:ind w:firstLine="0"/>
        <w:rPr>
          <w:rFonts w:hAnsi="宋体" w:cs="宋体"/>
          <w:szCs w:val="21"/>
        </w:rPr>
      </w:pPr>
      <w:r>
        <w:rPr>
          <w:rFonts w:hint="eastAsia" w:hAnsi="宋体" w:cs="宋体"/>
          <w:szCs w:val="21"/>
        </w:rPr>
        <w:t>技术规格偏离表</w:t>
      </w:r>
    </w:p>
    <w:p>
      <w:pPr>
        <w:pStyle w:val="23"/>
        <w:numPr>
          <w:ilvl w:val="0"/>
          <w:numId w:val="7"/>
        </w:numPr>
        <w:snapToGrid w:val="0"/>
        <w:spacing w:line="312" w:lineRule="auto"/>
        <w:ind w:firstLine="0"/>
        <w:rPr>
          <w:rFonts w:hAnsi="宋体" w:cs="宋体"/>
          <w:szCs w:val="21"/>
        </w:rPr>
      </w:pPr>
      <w:r>
        <w:rPr>
          <w:rFonts w:hint="eastAsia" w:hAnsi="宋体" w:cs="宋体"/>
          <w:szCs w:val="21"/>
        </w:rPr>
        <w:t>商务条款偏离表</w:t>
      </w:r>
    </w:p>
    <w:p>
      <w:pPr>
        <w:pStyle w:val="23"/>
        <w:numPr>
          <w:ilvl w:val="0"/>
          <w:numId w:val="7"/>
        </w:numPr>
        <w:snapToGrid w:val="0"/>
        <w:spacing w:line="312" w:lineRule="auto"/>
        <w:ind w:firstLine="0"/>
        <w:rPr>
          <w:rFonts w:hAnsi="宋体" w:cs="宋体"/>
          <w:szCs w:val="21"/>
        </w:rPr>
      </w:pPr>
      <w:r>
        <w:rPr>
          <w:rFonts w:hint="eastAsia" w:hAnsi="宋体" w:cs="宋体"/>
          <w:szCs w:val="21"/>
        </w:rPr>
        <w:t>投标人根据竞价文件要求所提供的其他证明文件（如有）</w:t>
      </w:r>
    </w:p>
    <w:p>
      <w:pPr>
        <w:pStyle w:val="23"/>
        <w:snapToGrid w:val="0"/>
        <w:spacing w:line="312" w:lineRule="auto"/>
        <w:ind w:left="420"/>
        <w:rPr>
          <w:rFonts w:hAnsi="宋体" w:cs="宋体"/>
          <w:szCs w:val="21"/>
        </w:rPr>
      </w:pPr>
    </w:p>
    <w:p>
      <w:pPr>
        <w:pStyle w:val="23"/>
        <w:numPr>
          <w:ilvl w:val="255"/>
          <w:numId w:val="0"/>
        </w:numPr>
        <w:snapToGrid w:val="0"/>
        <w:spacing w:line="312" w:lineRule="auto"/>
        <w:outlineLvl w:val="3"/>
        <w:rPr>
          <w:rFonts w:hAnsi="宋体" w:cs="宋体"/>
          <w:b/>
          <w:bCs/>
          <w:szCs w:val="21"/>
        </w:rPr>
      </w:pPr>
      <w:r>
        <w:rPr>
          <w:rFonts w:hint="eastAsia" w:hAnsi="宋体" w:cs="宋体"/>
          <w:b/>
          <w:bCs/>
          <w:szCs w:val="21"/>
        </w:rPr>
        <w:t>二、报价信封的组成</w:t>
      </w:r>
    </w:p>
    <w:p>
      <w:pPr>
        <w:numPr>
          <w:ilvl w:val="0"/>
          <w:numId w:val="10"/>
        </w:numPr>
        <w:snapToGrid w:val="0"/>
        <w:spacing w:line="312" w:lineRule="auto"/>
        <w:ind w:left="420" w:leftChars="200"/>
        <w:rPr>
          <w:rFonts w:ascii="宋体" w:hAnsi="宋体" w:cs="宋体"/>
          <w:szCs w:val="21"/>
        </w:rPr>
      </w:pPr>
      <w:r>
        <w:rPr>
          <w:rFonts w:hint="eastAsia" w:ascii="宋体" w:hAnsi="宋体" w:cs="宋体"/>
          <w:szCs w:val="21"/>
        </w:rPr>
        <w:t>报价一览表</w:t>
      </w:r>
    </w:p>
    <w:p>
      <w:pPr>
        <w:numPr>
          <w:ilvl w:val="0"/>
          <w:numId w:val="10"/>
        </w:numPr>
        <w:snapToGrid w:val="0"/>
        <w:spacing w:line="312" w:lineRule="auto"/>
        <w:ind w:left="420" w:leftChars="200"/>
        <w:rPr>
          <w:rFonts w:ascii="宋体" w:hAnsi="宋体" w:cs="宋体"/>
          <w:szCs w:val="21"/>
        </w:rPr>
      </w:pPr>
      <w:r>
        <w:rPr>
          <w:rFonts w:hint="eastAsia" w:ascii="宋体" w:hAnsi="宋体" w:cs="宋体"/>
          <w:szCs w:val="21"/>
        </w:rPr>
        <w:t>投标响应文件电子文档（具体要求详见“对通用条款的补充内容”）</w:t>
      </w:r>
    </w:p>
    <w:p>
      <w:pPr>
        <w:rPr>
          <w:rFonts w:ascii="宋体" w:hAnsi="宋体" w:cs="宋体"/>
          <w:b/>
          <w:bCs/>
          <w:szCs w:val="21"/>
          <w:u w:val="single"/>
        </w:rPr>
      </w:pPr>
    </w:p>
    <w:p>
      <w:pPr>
        <w:rPr>
          <w:rFonts w:ascii="宋体" w:hAnsi="宋体" w:cs="宋体"/>
          <w:b/>
          <w:bCs/>
          <w:sz w:val="28"/>
          <w:szCs w:val="28"/>
        </w:rPr>
      </w:pPr>
      <w:r>
        <w:rPr>
          <w:rFonts w:hint="eastAsia" w:ascii="宋体" w:hAnsi="宋体" w:cs="宋体"/>
          <w:b/>
          <w:bCs/>
          <w:szCs w:val="21"/>
          <w:u w:val="single"/>
        </w:rPr>
        <w:t>注：投标人编制响应文件须包括但不限于上述内容。所提供证明文件均真实有效且加盖投标人公章。</w:t>
      </w:r>
      <w:r>
        <w:rPr>
          <w:rFonts w:hint="eastAsia" w:ascii="宋体" w:hAnsi="宋体" w:cs="宋体"/>
          <w:b/>
          <w:bCs/>
          <w:sz w:val="28"/>
          <w:szCs w:val="28"/>
        </w:rPr>
        <w:br w:type="page"/>
      </w:r>
      <w:bookmarkEnd w:id="30"/>
    </w:p>
    <w:p>
      <w:pPr>
        <w:outlineLvl w:val="2"/>
        <w:rPr>
          <w:rFonts w:ascii="宋体" w:hAnsi="宋体" w:cs="宋体"/>
          <w:b/>
          <w:szCs w:val="21"/>
        </w:rPr>
      </w:pPr>
      <w:r>
        <w:rPr>
          <w:rFonts w:hint="eastAsia" w:ascii="宋体" w:hAnsi="宋体" w:cs="宋体"/>
          <w:b/>
          <w:bCs/>
          <w:szCs w:val="21"/>
        </w:rPr>
        <w:t>投标响应</w:t>
      </w:r>
      <w:r>
        <w:rPr>
          <w:rStyle w:val="203"/>
          <w:rFonts w:hint="eastAsia" w:ascii="宋体" w:hAnsi="宋体" w:eastAsia="宋体" w:cs="宋体"/>
          <w:b/>
          <w:bCs w:val="0"/>
          <w:sz w:val="21"/>
          <w:szCs w:val="21"/>
        </w:rPr>
        <w:t>文件</w:t>
      </w:r>
      <w:r>
        <w:rPr>
          <w:rFonts w:hint="eastAsia" w:ascii="宋体" w:hAnsi="宋体" w:cs="宋体"/>
          <w:b/>
          <w:szCs w:val="21"/>
        </w:rPr>
        <w:t>格式</w:t>
      </w:r>
    </w:p>
    <w:p>
      <w:pPr>
        <w:pStyle w:val="2"/>
        <w:rPr>
          <w:rFonts w:ascii="宋体" w:hAnsi="宋体" w:cs="宋体"/>
        </w:rPr>
      </w:pPr>
    </w:p>
    <w:p>
      <w:pPr>
        <w:outlineLvl w:val="3"/>
        <w:rPr>
          <w:rFonts w:ascii="宋体" w:hAnsi="宋体" w:cs="宋体"/>
          <w:b/>
          <w:szCs w:val="21"/>
        </w:rPr>
      </w:pPr>
      <w:bookmarkStart w:id="31" w:name="_Toc13843"/>
      <w:r>
        <w:rPr>
          <w:rFonts w:hint="eastAsia" w:ascii="宋体" w:hAnsi="宋体" w:cs="宋体"/>
          <w:b/>
          <w:bCs/>
          <w:szCs w:val="21"/>
        </w:rPr>
        <w:t>一、投标函格式</w:t>
      </w:r>
      <w:bookmarkEnd w:id="31"/>
    </w:p>
    <w:p>
      <w:pPr>
        <w:jc w:val="center"/>
        <w:rPr>
          <w:rFonts w:ascii="宋体" w:hAnsi="宋体" w:cs="宋体"/>
          <w:szCs w:val="21"/>
        </w:rPr>
      </w:pPr>
    </w:p>
    <w:p>
      <w:pPr>
        <w:jc w:val="center"/>
        <w:rPr>
          <w:rFonts w:ascii="宋体" w:hAnsi="宋体" w:cs="宋体"/>
          <w:szCs w:val="21"/>
        </w:rPr>
      </w:pPr>
    </w:p>
    <w:p>
      <w:pPr>
        <w:jc w:val="center"/>
        <w:rPr>
          <w:rFonts w:ascii="宋体" w:hAnsi="宋体" w:cs="宋体"/>
          <w:b/>
          <w:bCs/>
          <w:szCs w:val="21"/>
        </w:rPr>
      </w:pPr>
      <w:r>
        <w:rPr>
          <w:rFonts w:hint="eastAsia" w:ascii="宋体" w:hAnsi="宋体" w:cs="宋体"/>
          <w:b/>
          <w:bCs/>
          <w:szCs w:val="21"/>
        </w:rPr>
        <w:t>投标函</w:t>
      </w:r>
    </w:p>
    <w:p>
      <w:pPr>
        <w:pStyle w:val="2"/>
        <w:rPr>
          <w:rFonts w:ascii="宋体" w:hAnsi="宋体" w:cs="宋体"/>
        </w:rPr>
      </w:pPr>
    </w:p>
    <w:p>
      <w:pPr>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深圳市振东招标代理有限公司  </w:t>
      </w:r>
    </w:p>
    <w:p>
      <w:pPr>
        <w:spacing w:after="120" w:afterLines="50"/>
        <w:ind w:firstLine="420" w:firstLineChars="200"/>
        <w:rPr>
          <w:rFonts w:ascii="宋体" w:hAnsi="宋体" w:cs="宋体"/>
          <w:szCs w:val="21"/>
        </w:rPr>
      </w:pPr>
      <w:r>
        <w:rPr>
          <w:rFonts w:hint="eastAsia" w:ascii="宋体" w:hAnsi="宋体" w:cs="宋体"/>
          <w:szCs w:val="21"/>
        </w:rPr>
        <w:t>1、根据已收到贵方项目编号为</w:t>
      </w:r>
      <w:r>
        <w:rPr>
          <w:rFonts w:hint="eastAsia" w:ascii="宋体" w:hAnsi="宋体" w:cs="宋体"/>
          <w:color w:val="000000" w:themeColor="text1"/>
          <w:lang w:eastAsia="zh-CN"/>
          <w14:textFill>
            <w14:solidFill>
              <w14:schemeClr w14:val="tx1"/>
            </w14:solidFill>
          </w14:textFill>
        </w:rPr>
        <w:t>0868-2344ZD1372F</w:t>
      </w:r>
      <w:r>
        <w:rPr>
          <w:rFonts w:hint="eastAsia" w:ascii="宋体" w:hAnsi="宋体" w:cs="宋体"/>
          <w:color w:val="000000" w:themeColor="text1"/>
          <w:szCs w:val="21"/>
          <w14:textFill>
            <w14:solidFill>
              <w14:schemeClr w14:val="tx1"/>
            </w14:solidFill>
          </w14:textFill>
        </w:rPr>
        <w:t>的初中部科创课程设备和器材采购</w:t>
      </w:r>
      <w:r>
        <w:rPr>
          <w:rFonts w:hint="eastAsia" w:ascii="宋体" w:hAnsi="宋体" w:cs="宋体"/>
          <w:szCs w:val="21"/>
        </w:rPr>
        <w:t>的竞价文件，遵照《深圳经济特区政府采购条例》等有关规定，我方经研究上述竞价文件条款后，愿以报价一览表中填写的投标报价参与投标并按竞价文件要求承包上述项目。</w:t>
      </w:r>
    </w:p>
    <w:p>
      <w:pPr>
        <w:spacing w:after="120" w:afterLines="50"/>
        <w:ind w:firstLine="420" w:firstLineChars="200"/>
        <w:rPr>
          <w:rFonts w:ascii="宋体" w:hAnsi="宋体" w:cs="宋体"/>
          <w:szCs w:val="21"/>
        </w:rPr>
      </w:pPr>
      <w:r>
        <w:rPr>
          <w:rFonts w:hint="eastAsia" w:ascii="宋体" w:hAnsi="宋体" w:cs="宋体"/>
          <w:szCs w:val="21"/>
        </w:rPr>
        <w:t>2、我方已认真核实了响应文件的全部资料，所有资料均为真实资料。我方对响应文件中全部响应资料的真实性负责，如被证实我方的响应文件中存在虚假资料，我方愿意接受主管部门作出的行政处罚。</w:t>
      </w:r>
    </w:p>
    <w:p>
      <w:pPr>
        <w:spacing w:after="120" w:afterLines="50"/>
        <w:ind w:firstLine="411" w:firstLineChars="196"/>
        <w:rPr>
          <w:rFonts w:ascii="宋体" w:hAnsi="宋体" w:cs="宋体"/>
          <w:szCs w:val="21"/>
        </w:rPr>
      </w:pPr>
      <w:r>
        <w:rPr>
          <w:rFonts w:hint="eastAsia" w:ascii="宋体" w:hAnsi="宋体" w:cs="宋体"/>
          <w:szCs w:val="21"/>
        </w:rPr>
        <w:t>3、我方同意所递交的响应文件在“对通用条款的补充内容”中的投标有效期内有效，在此期间内我方的投标有可能中标，我方将受此约束。</w:t>
      </w:r>
    </w:p>
    <w:p>
      <w:pPr>
        <w:spacing w:after="120" w:afterLines="50"/>
        <w:ind w:firstLine="411" w:firstLineChars="196"/>
        <w:rPr>
          <w:rFonts w:ascii="宋体" w:hAnsi="宋体" w:cs="宋体"/>
          <w:szCs w:val="21"/>
        </w:rPr>
      </w:pPr>
      <w:r>
        <w:rPr>
          <w:rFonts w:hint="eastAsia" w:ascii="宋体" w:hAnsi="宋体" w:cs="宋体"/>
          <w:szCs w:val="21"/>
        </w:rPr>
        <w:t>4、我方如果中标，我方承诺中标后按照采购相关规定与采购人签订合同，将保证履行我方响应文件所响应全部责任和义务，按质、按量、按期完成合同中的全部任务。如因我方原因未在规定时限内与采购人签订合同的，愿意接受相关部门作出的相应处理。除非另外达成协议并生效，贵方成交通知书和本响应文件将构成合同组成部分。</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5、我方同意提供贵方可能要求的与其投标有关的一切数据或资料。</w:t>
      </w:r>
    </w:p>
    <w:p>
      <w:pPr>
        <w:ind w:left="540" w:leftChars="257"/>
        <w:rPr>
          <w:rFonts w:ascii="宋体" w:hAnsi="宋体" w:cs="宋体"/>
          <w:szCs w:val="21"/>
        </w:rPr>
      </w:pPr>
    </w:p>
    <w:p>
      <w:pPr>
        <w:ind w:left="540" w:leftChars="257"/>
        <w:rPr>
          <w:rFonts w:ascii="宋体" w:hAnsi="宋体" w:cs="宋体"/>
          <w:szCs w:val="21"/>
          <w:u w:val="single"/>
        </w:rPr>
      </w:pPr>
      <w:r>
        <w:rPr>
          <w:rFonts w:hint="eastAsia" w:ascii="宋体" w:hAnsi="宋体" w:cs="宋体"/>
          <w:szCs w:val="21"/>
        </w:rPr>
        <w:t>投标人（公章）：                      单位地址：</w:t>
      </w:r>
    </w:p>
    <w:p>
      <w:pPr>
        <w:ind w:left="540" w:leftChars="257"/>
        <w:rPr>
          <w:rFonts w:ascii="宋体" w:hAnsi="宋体" w:cs="宋体"/>
          <w:szCs w:val="21"/>
          <w:u w:val="single"/>
        </w:rPr>
      </w:pPr>
      <w:r>
        <w:rPr>
          <w:rFonts w:hint="eastAsia" w:ascii="宋体" w:hAnsi="宋体" w:cs="宋体"/>
          <w:szCs w:val="21"/>
        </w:rPr>
        <w:t>法定代表人或其委托代理人（签字或签章）：</w:t>
      </w:r>
    </w:p>
    <w:p>
      <w:pPr>
        <w:ind w:left="540" w:leftChars="257"/>
        <w:rPr>
          <w:rFonts w:ascii="宋体" w:hAnsi="宋体" w:cs="宋体"/>
          <w:szCs w:val="21"/>
          <w:u w:val="single"/>
        </w:rPr>
      </w:pPr>
      <w:r>
        <w:rPr>
          <w:rFonts w:hint="eastAsia" w:ascii="宋体" w:hAnsi="宋体" w:cs="宋体"/>
          <w:szCs w:val="21"/>
        </w:rPr>
        <w:t>邮政编码：             电话：            传真：</w:t>
      </w:r>
    </w:p>
    <w:p>
      <w:pPr>
        <w:ind w:left="540" w:leftChars="257"/>
        <w:rPr>
          <w:rFonts w:ascii="宋体" w:hAnsi="宋体" w:cs="宋体"/>
          <w:szCs w:val="21"/>
        </w:rPr>
      </w:pPr>
      <w:r>
        <w:rPr>
          <w:rFonts w:hint="eastAsia" w:ascii="宋体" w:hAnsi="宋体" w:cs="宋体"/>
          <w:szCs w:val="21"/>
        </w:rPr>
        <w:t>开户银行名称：</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开户银行帐号：</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ind w:left="540" w:leftChars="257"/>
        <w:rPr>
          <w:rFonts w:ascii="宋体" w:hAnsi="宋体" w:cs="宋体"/>
          <w:szCs w:val="21"/>
        </w:rPr>
      </w:pPr>
      <w:r>
        <w:rPr>
          <w:rFonts w:hint="eastAsia" w:ascii="宋体" w:hAnsi="宋体" w:cs="宋体"/>
          <w:szCs w:val="21"/>
        </w:rPr>
        <w:t>开户银行地址：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开户银行电话：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ind w:firstLine="539" w:firstLineChars="257"/>
        <w:rPr>
          <w:rFonts w:ascii="宋体" w:hAnsi="宋体" w:cs="宋体"/>
          <w:sz w:val="24"/>
        </w:rPr>
      </w:pPr>
      <w:r>
        <w:rPr>
          <w:rFonts w:hint="eastAsia" w:ascii="宋体" w:hAnsi="宋体" w:cs="宋体"/>
          <w:szCs w:val="21"/>
        </w:rPr>
        <w:t>日期：        年    月   日</w:t>
      </w:r>
    </w:p>
    <w:p>
      <w:pPr>
        <w:widowControl/>
        <w:autoSpaceDE w:val="0"/>
        <w:autoSpaceDN w:val="0"/>
        <w:spacing w:line="360" w:lineRule="exact"/>
        <w:ind w:left="181" w:leftChars="86" w:right="17" w:firstLine="3570" w:firstLineChars="1700"/>
        <w:textAlignment w:val="bottom"/>
        <w:rPr>
          <w:rFonts w:ascii="宋体" w:hAnsi="宋体" w:cs="宋体"/>
          <w:szCs w:val="28"/>
        </w:rPr>
      </w:pPr>
      <w:r>
        <w:rPr>
          <w:rFonts w:hint="eastAsia" w:ascii="宋体" w:hAnsi="宋体" w:cs="宋体"/>
          <w:szCs w:val="28"/>
        </w:rPr>
        <w:br w:type="page"/>
      </w:r>
    </w:p>
    <w:p>
      <w:pPr>
        <w:outlineLvl w:val="3"/>
        <w:rPr>
          <w:rFonts w:ascii="宋体" w:hAnsi="宋体" w:cs="宋体"/>
          <w:b/>
          <w:szCs w:val="21"/>
        </w:rPr>
      </w:pPr>
      <w:bookmarkStart w:id="32" w:name="_Toc15399"/>
      <w:r>
        <w:rPr>
          <w:rFonts w:hint="eastAsia" w:ascii="宋体" w:hAnsi="宋体" w:cs="宋体"/>
          <w:b/>
          <w:szCs w:val="21"/>
        </w:rPr>
        <w:t>二、报价一览表格式</w:t>
      </w:r>
      <w:bookmarkEnd w:id="32"/>
    </w:p>
    <w:p>
      <w:pPr>
        <w:pStyle w:val="23"/>
        <w:spacing w:line="180" w:lineRule="atLeast"/>
        <w:jc w:val="center"/>
        <w:rPr>
          <w:rFonts w:hAnsi="宋体" w:cs="宋体"/>
          <w:b/>
          <w:bCs/>
          <w:szCs w:val="21"/>
        </w:rPr>
      </w:pPr>
    </w:p>
    <w:p>
      <w:pPr>
        <w:pStyle w:val="23"/>
        <w:spacing w:line="180" w:lineRule="atLeast"/>
        <w:jc w:val="center"/>
        <w:rPr>
          <w:rFonts w:hAnsi="宋体" w:cs="宋体"/>
          <w:b/>
          <w:bCs/>
          <w:szCs w:val="21"/>
        </w:rPr>
      </w:pPr>
      <w:r>
        <w:rPr>
          <w:rFonts w:hint="eastAsia" w:hAnsi="宋体" w:cs="宋体"/>
          <w:b/>
          <w:bCs/>
          <w:szCs w:val="21"/>
        </w:rPr>
        <w:t>报价一览表</w:t>
      </w:r>
    </w:p>
    <w:p>
      <w:pPr>
        <w:pStyle w:val="23"/>
        <w:spacing w:line="180" w:lineRule="atLeast"/>
        <w:rPr>
          <w:rFonts w:hAnsi="宋体" w:cs="宋体"/>
          <w:color w:val="0000FF"/>
          <w:szCs w:val="21"/>
        </w:rPr>
      </w:pPr>
    </w:p>
    <w:tbl>
      <w:tblPr>
        <w:tblStyle w:val="43"/>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4"/>
        <w:gridCol w:w="4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559" w:type="dxa"/>
            <w:gridSpan w:val="2"/>
            <w:tcBorders>
              <w:top w:val="nil"/>
              <w:left w:val="nil"/>
              <w:bottom w:val="single" w:color="auto" w:sz="4" w:space="0"/>
              <w:right w:val="nil"/>
            </w:tcBorders>
            <w:vAlign w:val="center"/>
          </w:tcPr>
          <w:p>
            <w:pPr>
              <w:pStyle w:val="23"/>
              <w:rPr>
                <w:rFonts w:hAnsi="宋体" w:cs="宋体"/>
                <w:szCs w:val="21"/>
              </w:rPr>
            </w:pPr>
            <w:r>
              <w:rPr>
                <w:rFonts w:hint="eastAsia" w:hAnsi="宋体" w:cs="宋体"/>
                <w:szCs w:val="21"/>
              </w:rPr>
              <w:t>项目名称：初中部科创课程设备和器材采购</w:t>
            </w:r>
          </w:p>
          <w:p>
            <w:pPr>
              <w:pStyle w:val="23"/>
              <w:rPr>
                <w:rFonts w:hint="eastAsia" w:hAnsi="宋体" w:eastAsia="宋体" w:cs="宋体"/>
                <w:szCs w:val="21"/>
                <w:lang w:eastAsia="zh-CN"/>
              </w:rPr>
            </w:pPr>
            <w:r>
              <w:rPr>
                <w:rFonts w:hint="eastAsia" w:hAnsi="宋体" w:cs="宋体"/>
                <w:szCs w:val="21"/>
              </w:rPr>
              <w:t>项目编号：</w:t>
            </w:r>
            <w:r>
              <w:rPr>
                <w:rFonts w:hint="eastAsia" w:hAnsi="宋体" w:cs="宋体"/>
                <w:color w:val="000000"/>
                <w:szCs w:val="21"/>
                <w:lang w:eastAsia="zh-CN"/>
              </w:rPr>
              <w:t>0868-2344ZD1372F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3564" w:type="dxa"/>
            <w:tcBorders>
              <w:top w:val="single" w:color="auto" w:sz="4" w:space="0"/>
            </w:tcBorders>
            <w:vAlign w:val="center"/>
          </w:tcPr>
          <w:p>
            <w:pPr>
              <w:pStyle w:val="23"/>
              <w:jc w:val="center"/>
              <w:rPr>
                <w:rFonts w:hAnsi="宋体" w:cs="宋体"/>
                <w:szCs w:val="21"/>
              </w:rPr>
            </w:pPr>
            <w:r>
              <w:rPr>
                <w:rFonts w:hint="eastAsia" w:hAnsi="宋体" w:cs="宋体"/>
                <w:szCs w:val="21"/>
              </w:rPr>
              <w:t>投标人</w:t>
            </w:r>
          </w:p>
        </w:tc>
        <w:tc>
          <w:tcPr>
            <w:tcW w:w="4995" w:type="dxa"/>
            <w:tcBorders>
              <w:top w:val="single" w:color="auto" w:sz="4" w:space="0"/>
            </w:tcBorders>
            <w:vAlign w:val="center"/>
          </w:tcPr>
          <w:p>
            <w:pPr>
              <w:pStyle w:val="23"/>
              <w:jc w:val="center"/>
              <w:rPr>
                <w:rFonts w:hAnsi="宋体" w:cs="宋体"/>
                <w:szCs w:val="21"/>
              </w:rPr>
            </w:pPr>
            <w:r>
              <w:rPr>
                <w:rFonts w:hint="eastAsia" w:hAnsi="宋体" w:cs="宋体"/>
                <w:szCs w:val="21"/>
              </w:rPr>
              <w:t>投标报价（人民币/元）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3564" w:type="dxa"/>
            <w:vAlign w:val="center"/>
          </w:tcPr>
          <w:p>
            <w:pPr>
              <w:autoSpaceDE w:val="0"/>
              <w:autoSpaceDN w:val="0"/>
              <w:spacing w:line="320" w:lineRule="atLeast"/>
              <w:jc w:val="center"/>
              <w:textAlignment w:val="bottom"/>
              <w:rPr>
                <w:rFonts w:ascii="宋体" w:hAnsi="宋体" w:cs="宋体"/>
                <w:szCs w:val="21"/>
              </w:rPr>
            </w:pPr>
          </w:p>
        </w:tc>
        <w:tc>
          <w:tcPr>
            <w:tcW w:w="4995" w:type="dxa"/>
            <w:vAlign w:val="center"/>
          </w:tcPr>
          <w:p>
            <w:pPr>
              <w:pStyle w:val="23"/>
              <w:rPr>
                <w:rFonts w:hAnsi="宋体" w:cs="宋体"/>
                <w:szCs w:val="21"/>
              </w:rPr>
            </w:pPr>
            <w:r>
              <w:rPr>
                <w:rFonts w:hint="eastAsia" w:hAnsi="宋体" w:cs="宋体"/>
                <w:szCs w:val="21"/>
              </w:rPr>
              <w:t>大写：</w:t>
            </w:r>
          </w:p>
          <w:p>
            <w:pPr>
              <w:pStyle w:val="23"/>
              <w:jc w:val="left"/>
              <w:rPr>
                <w:rFonts w:hAnsi="宋体" w:cs="宋体"/>
                <w:szCs w:val="21"/>
              </w:rPr>
            </w:pPr>
            <w:r>
              <w:rPr>
                <w:rFonts w:hint="eastAsia" w:hAnsi="宋体" w:cs="宋体"/>
                <w:szCs w:val="21"/>
              </w:rPr>
              <w:t>小写：￥</w:t>
            </w:r>
          </w:p>
        </w:tc>
      </w:tr>
    </w:tbl>
    <w:p>
      <w:pPr>
        <w:pStyle w:val="23"/>
        <w:spacing w:line="300" w:lineRule="auto"/>
        <w:rPr>
          <w:rFonts w:hAnsi="宋体" w:cs="宋体"/>
          <w:sz w:val="24"/>
        </w:rPr>
      </w:pPr>
    </w:p>
    <w:p>
      <w:pPr>
        <w:spacing w:line="300" w:lineRule="auto"/>
        <w:rPr>
          <w:rFonts w:ascii="宋体" w:hAnsi="宋体" w:cs="宋体"/>
          <w:szCs w:val="21"/>
        </w:rPr>
      </w:pPr>
      <w:r>
        <w:rPr>
          <w:rFonts w:hint="eastAsia" w:ascii="宋体" w:hAnsi="宋体" w:cs="宋体"/>
          <w:szCs w:val="21"/>
        </w:rPr>
        <w:t>注：1.投标报价包括了运至用户指定安装地点的货物及其附件的出厂价（设备费、软件费等）、税费（含进口关税、增值税等）、包装、运输、装卸、安装、调试、技术服务（包括技术资料）、培训、咨询、服务、保险、检测、验收合格交付使用之前及技术和售后服务等其他各项有关费用（如文件移交、考察等费用），以及一切不可预见费等，项目结算时不做任何单价或费用的调整(因数量变更除外)。</w:t>
      </w:r>
    </w:p>
    <w:p>
      <w:pPr>
        <w:spacing w:line="300" w:lineRule="auto"/>
        <w:ind w:firstLine="420" w:firstLineChars="200"/>
        <w:rPr>
          <w:rFonts w:ascii="宋体" w:hAnsi="宋体" w:cs="宋体"/>
          <w:szCs w:val="21"/>
        </w:rPr>
      </w:pPr>
      <w:r>
        <w:rPr>
          <w:rFonts w:hint="eastAsia" w:ascii="宋体" w:hAnsi="宋体" w:cs="宋体"/>
          <w:szCs w:val="21"/>
        </w:rPr>
        <w:t>2.报价结果保留到小数点后两位。</w:t>
      </w:r>
    </w:p>
    <w:p>
      <w:pPr>
        <w:spacing w:line="300" w:lineRule="auto"/>
        <w:ind w:firstLine="422" w:firstLineChars="200"/>
        <w:rPr>
          <w:rFonts w:ascii="宋体" w:hAnsi="宋体" w:cs="宋体"/>
          <w:b/>
          <w:bCs/>
          <w:szCs w:val="21"/>
          <w:u w:val="single"/>
          <w:lang w:val="zh-CN"/>
        </w:rPr>
      </w:pPr>
      <w:r>
        <w:rPr>
          <w:rFonts w:hint="eastAsia" w:ascii="宋体" w:hAnsi="宋体" w:cs="宋体"/>
          <w:b/>
          <w:bCs/>
          <w:szCs w:val="21"/>
          <w:u w:val="single"/>
        </w:rPr>
        <w:t>3.本表一式二份，一份随报价信封一起提交，一份编入投标响应文件</w:t>
      </w:r>
      <w:r>
        <w:rPr>
          <w:rFonts w:hint="eastAsia" w:ascii="宋体" w:hAnsi="宋体" w:cs="宋体"/>
          <w:b/>
          <w:bCs/>
          <w:szCs w:val="21"/>
          <w:u w:val="single"/>
          <w:lang w:val="zh-CN"/>
        </w:rPr>
        <w:t>。</w:t>
      </w:r>
    </w:p>
    <w:p>
      <w:pPr>
        <w:pStyle w:val="23"/>
        <w:spacing w:line="360" w:lineRule="auto"/>
        <w:ind w:firstLine="420" w:firstLineChars="200"/>
        <w:rPr>
          <w:rFonts w:hAnsi="宋体" w:cs="宋体"/>
          <w:szCs w:val="21"/>
        </w:rPr>
      </w:pPr>
    </w:p>
    <w:p>
      <w:pPr>
        <w:pStyle w:val="23"/>
        <w:spacing w:line="360" w:lineRule="auto"/>
        <w:ind w:firstLine="420" w:firstLineChars="200"/>
        <w:rPr>
          <w:rFonts w:hAnsi="宋体" w:cs="宋体"/>
          <w:szCs w:val="21"/>
        </w:rPr>
      </w:pPr>
    </w:p>
    <w:p>
      <w:pPr>
        <w:pStyle w:val="23"/>
        <w:spacing w:line="360" w:lineRule="auto"/>
        <w:rPr>
          <w:rFonts w:hAnsi="宋体" w:cs="宋体"/>
          <w:sz w:val="24"/>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pStyle w:val="23"/>
        <w:spacing w:line="360" w:lineRule="auto"/>
        <w:ind w:firstLine="5040" w:firstLineChars="2100"/>
        <w:rPr>
          <w:rFonts w:hAnsi="宋体" w:cs="宋体"/>
          <w:sz w:val="24"/>
        </w:rPr>
      </w:pPr>
    </w:p>
    <w:p>
      <w:pPr>
        <w:keepNext/>
        <w:keepLines/>
        <w:spacing w:line="360" w:lineRule="auto"/>
        <w:outlineLvl w:val="3"/>
        <w:rPr>
          <w:rFonts w:ascii="宋体" w:hAnsi="宋体" w:cs="宋体"/>
          <w:b/>
          <w:bCs/>
          <w:szCs w:val="21"/>
        </w:rPr>
      </w:pPr>
      <w:r>
        <w:rPr>
          <w:rFonts w:hint="eastAsia" w:ascii="宋体" w:hAnsi="宋体" w:cs="宋体"/>
          <w:sz w:val="24"/>
        </w:rPr>
        <w:br w:type="page"/>
      </w:r>
      <w:bookmarkStart w:id="33" w:name="_Toc67201255"/>
      <w:bookmarkStart w:id="34" w:name="_Toc28246"/>
      <w:r>
        <w:rPr>
          <w:rFonts w:hint="eastAsia" w:ascii="宋体" w:hAnsi="宋体" w:cs="宋体"/>
          <w:b/>
          <w:szCs w:val="21"/>
        </w:rPr>
        <w:t>三、分类报价明细表</w:t>
      </w:r>
      <w:bookmarkEnd w:id="33"/>
      <w:r>
        <w:rPr>
          <w:rFonts w:hint="eastAsia" w:ascii="宋体" w:hAnsi="宋体" w:cs="宋体"/>
          <w:b/>
          <w:szCs w:val="21"/>
        </w:rPr>
        <w:t>格式</w:t>
      </w:r>
      <w:bookmarkEnd w:id="34"/>
    </w:p>
    <w:bookmarkEnd w:id="17"/>
    <w:bookmarkEnd w:id="18"/>
    <w:bookmarkEnd w:id="19"/>
    <w:bookmarkEnd w:id="20"/>
    <w:p>
      <w:pPr>
        <w:jc w:val="center"/>
        <w:rPr>
          <w:rFonts w:ascii="宋体" w:hAnsi="宋体" w:cs="宋体"/>
          <w:b/>
          <w:bCs/>
          <w:szCs w:val="21"/>
          <w:lang w:val="zh-CN"/>
        </w:rPr>
      </w:pPr>
      <w:r>
        <w:rPr>
          <w:rFonts w:hint="eastAsia" w:ascii="宋体" w:hAnsi="宋体" w:cs="宋体"/>
          <w:b/>
          <w:bCs/>
          <w:szCs w:val="21"/>
          <w:lang w:val="zh-CN"/>
        </w:rPr>
        <w:t>分类报价明细表</w:t>
      </w:r>
    </w:p>
    <w:p>
      <w:pPr>
        <w:pStyle w:val="2"/>
        <w:rPr>
          <w:rFonts w:ascii="宋体" w:hAnsi="宋体" w:cs="宋体"/>
          <w:lang w:val="zh-CN"/>
        </w:rPr>
      </w:pPr>
    </w:p>
    <w:tbl>
      <w:tblPr>
        <w:tblStyle w:val="4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088"/>
        <w:gridCol w:w="841"/>
        <w:gridCol w:w="710"/>
        <w:gridCol w:w="812"/>
        <w:gridCol w:w="912"/>
        <w:gridCol w:w="570"/>
        <w:gridCol w:w="589"/>
        <w:gridCol w:w="645"/>
        <w:gridCol w:w="819"/>
        <w:gridCol w:w="8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pPr>
              <w:tabs>
                <w:tab w:val="left" w:pos="315"/>
                <w:tab w:val="left" w:pos="510"/>
              </w:tabs>
              <w:adjustRightInd w:val="0"/>
              <w:spacing w:line="360" w:lineRule="auto"/>
              <w:rPr>
                <w:rFonts w:ascii="宋体" w:hAnsi="宋体" w:cs="宋体"/>
                <w:szCs w:val="21"/>
                <w:lang w:val="zh-CN"/>
              </w:rPr>
            </w:pPr>
            <w:r>
              <w:rPr>
                <w:rFonts w:hint="eastAsia" w:ascii="宋体" w:hAnsi="宋体" w:cs="宋体"/>
                <w:b/>
                <w:bCs/>
                <w:szCs w:val="21"/>
                <w:lang w:val="zh-CN"/>
              </w:rPr>
              <w:t>一、</w:t>
            </w:r>
            <w:r>
              <w:rPr>
                <w:rFonts w:hint="eastAsia" w:ascii="宋体" w:hAnsi="宋体" w:cs="宋体"/>
                <w:b/>
                <w:bCs/>
                <w:szCs w:val="21"/>
                <w:lang w:val="zh-CN"/>
              </w:rPr>
              <w:tab/>
            </w:r>
            <w:r>
              <w:rPr>
                <w:rFonts w:hint="eastAsia" w:ascii="宋体" w:hAnsi="宋体" w:cs="宋体"/>
                <w:b/>
                <w:bCs/>
                <w:szCs w:val="21"/>
                <w:lang w:val="zh-CN"/>
              </w:rPr>
              <w:t>设备列价表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r>
              <w:rPr>
                <w:rFonts w:hint="eastAsia" w:ascii="宋体" w:hAnsi="宋体" w:cs="宋体"/>
                <w:szCs w:val="21"/>
                <w:lang w:val="zh-CN"/>
              </w:rPr>
              <w:t>序号</w:t>
            </w:r>
          </w:p>
        </w:tc>
        <w:tc>
          <w:tcPr>
            <w:tcW w:w="638"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lang w:val="zh-CN"/>
              </w:rPr>
            </w:pPr>
            <w:r>
              <w:rPr>
                <w:rFonts w:hint="eastAsia" w:ascii="宋体" w:hAnsi="宋体" w:cs="宋体"/>
                <w:szCs w:val="21"/>
                <w:lang w:val="zh-CN"/>
              </w:rPr>
              <w:t>产品名称</w:t>
            </w:r>
          </w:p>
        </w:tc>
        <w:tc>
          <w:tcPr>
            <w:tcW w:w="493"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lang w:val="zh-CN"/>
              </w:rPr>
            </w:pPr>
            <w:r>
              <w:rPr>
                <w:rFonts w:hint="eastAsia" w:ascii="宋体" w:hAnsi="宋体" w:cs="宋体"/>
                <w:szCs w:val="21"/>
                <w:lang w:val="zh-CN"/>
              </w:rPr>
              <w:t>制造商</w:t>
            </w:r>
          </w:p>
        </w:tc>
        <w:tc>
          <w:tcPr>
            <w:tcW w:w="41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r>
              <w:rPr>
                <w:rFonts w:hint="eastAsia" w:ascii="宋体" w:hAnsi="宋体" w:cs="宋体"/>
                <w:szCs w:val="21"/>
                <w:lang w:val="zh-CN"/>
              </w:rPr>
              <w:t>品 牌</w:t>
            </w:r>
          </w:p>
        </w:tc>
        <w:tc>
          <w:tcPr>
            <w:tcW w:w="47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r>
              <w:rPr>
                <w:rFonts w:hint="eastAsia" w:ascii="宋体" w:hAnsi="宋体" w:cs="宋体"/>
                <w:szCs w:val="21"/>
                <w:lang w:val="zh-CN"/>
              </w:rPr>
              <w:t>原产地</w:t>
            </w:r>
          </w:p>
        </w:tc>
        <w:tc>
          <w:tcPr>
            <w:tcW w:w="53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r>
              <w:rPr>
                <w:rFonts w:hint="eastAsia" w:ascii="宋体" w:hAnsi="宋体" w:cs="宋体"/>
                <w:szCs w:val="21"/>
                <w:lang w:val="zh-CN"/>
              </w:rPr>
              <w:t>规格型号</w:t>
            </w:r>
          </w:p>
        </w:tc>
        <w:tc>
          <w:tcPr>
            <w:tcW w:w="33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r>
              <w:rPr>
                <w:rFonts w:hint="eastAsia" w:ascii="宋体" w:hAnsi="宋体" w:cs="宋体"/>
                <w:szCs w:val="21"/>
                <w:lang w:val="zh-CN"/>
              </w:rPr>
              <w:t>数量</w:t>
            </w:r>
          </w:p>
        </w:tc>
        <w:tc>
          <w:tcPr>
            <w:tcW w:w="34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r>
              <w:rPr>
                <w:rFonts w:hint="eastAsia" w:ascii="宋体" w:hAnsi="宋体" w:cs="宋体"/>
                <w:szCs w:val="21"/>
                <w:lang w:val="zh-CN"/>
              </w:rPr>
              <w:t>单</w:t>
            </w:r>
            <w:r>
              <w:rPr>
                <w:rFonts w:hint="eastAsia" w:ascii="宋体" w:hAnsi="宋体" w:cs="宋体"/>
                <w:szCs w:val="21"/>
              </w:rPr>
              <w:t>位</w:t>
            </w:r>
          </w:p>
        </w:tc>
        <w:tc>
          <w:tcPr>
            <w:tcW w:w="378"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rPr>
            </w:pPr>
            <w:r>
              <w:rPr>
                <w:rFonts w:hint="eastAsia" w:ascii="宋体" w:hAnsi="宋体" w:cs="宋体"/>
                <w:szCs w:val="21"/>
              </w:rPr>
              <w:t>单价</w:t>
            </w: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r>
              <w:rPr>
                <w:rFonts w:hint="eastAsia" w:ascii="宋体" w:hAnsi="宋体" w:cs="宋体"/>
                <w:szCs w:val="21"/>
                <w:lang w:val="zh-CN"/>
              </w:rPr>
              <w:t>总价</w:t>
            </w:r>
          </w:p>
        </w:tc>
        <w:tc>
          <w:tcPr>
            <w:tcW w:w="47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r>
              <w:rPr>
                <w:rFonts w:hint="eastAsia" w:ascii="宋体" w:hAnsi="宋体" w:cs="宋体"/>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r>
              <w:rPr>
                <w:rFonts w:hint="eastAsia" w:ascii="宋体" w:hAnsi="宋体" w:cs="宋体"/>
                <w:szCs w:val="21"/>
                <w:lang w:val="zh-CN"/>
              </w:rPr>
              <w:t>1</w:t>
            </w:r>
          </w:p>
        </w:tc>
        <w:tc>
          <w:tcPr>
            <w:tcW w:w="638"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lang w:val="zh-CN"/>
              </w:rPr>
            </w:pPr>
          </w:p>
        </w:tc>
        <w:tc>
          <w:tcPr>
            <w:tcW w:w="493"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lang w:val="zh-CN"/>
              </w:rPr>
            </w:pPr>
          </w:p>
        </w:tc>
        <w:tc>
          <w:tcPr>
            <w:tcW w:w="41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7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53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3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4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78"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7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r>
              <w:rPr>
                <w:rFonts w:hint="eastAsia" w:ascii="宋体" w:hAnsi="宋体" w:cs="宋体"/>
                <w:szCs w:val="21"/>
                <w:lang w:val="zh-CN"/>
              </w:rPr>
              <w:t>2</w:t>
            </w:r>
          </w:p>
        </w:tc>
        <w:tc>
          <w:tcPr>
            <w:tcW w:w="638"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lang w:val="zh-CN"/>
              </w:rPr>
            </w:pPr>
          </w:p>
        </w:tc>
        <w:tc>
          <w:tcPr>
            <w:tcW w:w="41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7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53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3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4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78"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7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638"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lang w:val="zh-CN"/>
              </w:rPr>
            </w:pPr>
          </w:p>
        </w:tc>
        <w:tc>
          <w:tcPr>
            <w:tcW w:w="41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7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53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3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4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78"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7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638"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lang w:val="zh-CN"/>
              </w:rPr>
            </w:pPr>
          </w:p>
        </w:tc>
        <w:tc>
          <w:tcPr>
            <w:tcW w:w="41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7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53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3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4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78"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7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638"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lang w:val="zh-CN"/>
              </w:rPr>
            </w:pPr>
          </w:p>
        </w:tc>
        <w:tc>
          <w:tcPr>
            <w:tcW w:w="41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7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53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3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4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78"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7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638"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lang w:val="zh-CN"/>
              </w:rPr>
            </w:pPr>
          </w:p>
        </w:tc>
        <w:tc>
          <w:tcPr>
            <w:tcW w:w="41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7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53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3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4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78"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7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638"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lang w:val="zh-CN"/>
              </w:rPr>
            </w:pPr>
          </w:p>
        </w:tc>
        <w:tc>
          <w:tcPr>
            <w:tcW w:w="41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7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53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3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4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78"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7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8</w:t>
            </w:r>
          </w:p>
        </w:tc>
        <w:tc>
          <w:tcPr>
            <w:tcW w:w="638"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lang w:val="zh-CN"/>
              </w:rPr>
            </w:pPr>
          </w:p>
        </w:tc>
        <w:tc>
          <w:tcPr>
            <w:tcW w:w="41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7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53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3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4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78"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7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9</w:t>
            </w:r>
          </w:p>
        </w:tc>
        <w:tc>
          <w:tcPr>
            <w:tcW w:w="638"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tabs>
                <w:tab w:val="left" w:pos="837"/>
              </w:tabs>
              <w:adjustRightInd w:val="0"/>
              <w:spacing w:line="360" w:lineRule="auto"/>
              <w:jc w:val="center"/>
              <w:rPr>
                <w:rFonts w:ascii="宋体" w:hAnsi="宋体" w:cs="宋体"/>
                <w:szCs w:val="21"/>
                <w:lang w:val="zh-CN"/>
              </w:rPr>
            </w:pPr>
          </w:p>
        </w:tc>
        <w:tc>
          <w:tcPr>
            <w:tcW w:w="41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7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53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34"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45"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378"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c>
          <w:tcPr>
            <w:tcW w:w="47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szCs w:val="21"/>
                <w:lang w:val="zh-CN"/>
              </w:rPr>
            </w:pPr>
            <w:r>
              <w:rPr>
                <w:rFonts w:hint="eastAsia" w:ascii="宋体" w:hAnsi="宋体" w:cs="宋体"/>
                <w:b/>
                <w:bCs/>
                <w:szCs w:val="21"/>
                <w:lang w:val="zh-CN"/>
              </w:rPr>
              <w:t>二、价格汇总表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2454" w:type="pct"/>
            <w:gridSpan w:val="5"/>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r>
              <w:rPr>
                <w:rFonts w:hint="eastAsia" w:ascii="宋体" w:hAnsi="宋体" w:cs="宋体"/>
                <w:szCs w:val="21"/>
                <w:lang w:val="zh-CN"/>
              </w:rPr>
              <w:t>投标总价（设备列表总价和其它分</w:t>
            </w:r>
            <w:r>
              <w:rPr>
                <w:rFonts w:hint="eastAsia" w:ascii="宋体" w:hAnsi="宋体" w:cs="宋体"/>
                <w:szCs w:val="21"/>
              </w:rPr>
              <w:t>类</w:t>
            </w:r>
            <w:r>
              <w:rPr>
                <w:rFonts w:hint="eastAsia" w:ascii="宋体" w:hAnsi="宋体" w:cs="宋体"/>
                <w:szCs w:val="21"/>
                <w:lang w:val="zh-CN"/>
              </w:rPr>
              <w:t>报价表之和）</w:t>
            </w:r>
          </w:p>
        </w:tc>
        <w:tc>
          <w:tcPr>
            <w:tcW w:w="2545" w:type="pct"/>
            <w:gridSpan w:val="6"/>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lang w:val="zh-CN"/>
              </w:rPr>
            </w:pPr>
            <w:r>
              <w:rPr>
                <w:rFonts w:hint="eastAsia" w:ascii="宋体" w:hAnsi="宋体" w:cs="宋体"/>
                <w:szCs w:val="21"/>
                <w:lang w:val="zh-CN"/>
              </w:rPr>
              <w:t>￥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宋体"/>
                <w:szCs w:val="21"/>
                <w:lang w:val="zh-CN"/>
              </w:rPr>
            </w:pPr>
            <w:r>
              <w:rPr>
                <w:rFonts w:hint="eastAsia" w:ascii="宋体" w:hAnsi="宋体" w:cs="宋体"/>
                <w:b/>
                <w:bCs/>
                <w:szCs w:val="21"/>
                <w:lang w:val="zh-CN"/>
              </w:rPr>
              <w:t>三、我公司所投核心产品品牌为：</w:t>
            </w:r>
            <w:r>
              <w:rPr>
                <w:rFonts w:hint="eastAsia" w:ascii="宋体" w:hAnsi="宋体" w:cs="宋体"/>
                <w:b/>
                <w:bCs/>
                <w:szCs w:val="21"/>
                <w:u w:val="single"/>
              </w:rPr>
              <w:t xml:space="preserve">       </w:t>
            </w:r>
            <w:r>
              <w:rPr>
                <w:rFonts w:hint="eastAsia" w:ascii="宋体" w:hAnsi="宋体" w:cs="宋体"/>
                <w:szCs w:val="21"/>
                <w:lang w:val="zh-CN"/>
              </w:rPr>
              <w:t>（如招标文件未列明核心产品，投标人无需填写核心产品品牌）。</w:t>
            </w:r>
          </w:p>
        </w:tc>
      </w:tr>
    </w:tbl>
    <w:p>
      <w:pPr>
        <w:ind w:right="17"/>
        <w:rPr>
          <w:rFonts w:ascii="宋体" w:hAnsi="宋体" w:cs="宋体"/>
          <w:b/>
          <w:bCs/>
          <w:szCs w:val="21"/>
          <w:lang w:val="zh-CN"/>
        </w:rPr>
      </w:pPr>
      <w:r>
        <w:rPr>
          <w:rFonts w:hint="eastAsia" w:ascii="宋体" w:hAnsi="宋体" w:cs="宋体"/>
          <w:sz w:val="24"/>
        </w:rPr>
        <w:t>备注：</w:t>
      </w:r>
    </w:p>
    <w:p>
      <w:pPr>
        <w:rPr>
          <w:rFonts w:ascii="宋体" w:hAnsi="宋体" w:cs="宋体"/>
          <w:b/>
          <w:szCs w:val="21"/>
        </w:rPr>
      </w:pPr>
      <w:r>
        <w:rPr>
          <w:rFonts w:hint="eastAsia" w:ascii="宋体" w:hAnsi="宋体" w:cs="宋体"/>
          <w:b/>
          <w:szCs w:val="21"/>
        </w:rPr>
        <w:t>注：1.所有价格应按“竞价文件”中规定的货币单位填写；投标总价应为以上各分项价格之和；投标总价和项目报价表中单个采购预算条目报价均不得超过对应的财政预算限额、最高限价，否则将导致无效投标。</w:t>
      </w:r>
    </w:p>
    <w:p>
      <w:pPr>
        <w:ind w:firstLine="422" w:firstLineChars="200"/>
        <w:rPr>
          <w:rFonts w:ascii="宋体" w:hAnsi="宋体" w:cs="宋体"/>
          <w:b/>
          <w:szCs w:val="21"/>
        </w:rPr>
      </w:pPr>
      <w:r>
        <w:rPr>
          <w:rFonts w:hint="eastAsia" w:ascii="宋体" w:hAnsi="宋体" w:cs="宋体"/>
          <w:b/>
          <w:szCs w:val="21"/>
        </w:rPr>
        <w:t>2.单价、合价和投标总价为包干价，即三者均应包含产品的价款、包装、运输、装卸、安装、调试、技术指导、培训、咨询、服务、保险、税费、检测、验收合格交付使用之前以及技术和售后服务等其他各项有关费用。</w:t>
      </w:r>
    </w:p>
    <w:p>
      <w:pPr>
        <w:ind w:firstLine="422" w:firstLineChars="200"/>
        <w:rPr>
          <w:rFonts w:ascii="宋体" w:hAnsi="宋体" w:cs="宋体"/>
          <w:b/>
          <w:szCs w:val="21"/>
        </w:rPr>
      </w:pPr>
      <w:r>
        <w:rPr>
          <w:rFonts w:hint="eastAsia" w:ascii="宋体" w:hAnsi="宋体" w:cs="宋体"/>
          <w:b/>
          <w:szCs w:val="21"/>
        </w:rPr>
        <w:t>3.报价一览表的投标总价必须与本表的投标总价一致。</w:t>
      </w:r>
    </w:p>
    <w:p>
      <w:pPr>
        <w:ind w:firstLine="413" w:firstLineChars="196"/>
        <w:rPr>
          <w:rFonts w:ascii="宋体" w:hAnsi="宋体" w:cs="宋体"/>
          <w:szCs w:val="21"/>
          <w:highlight w:val="yellow"/>
          <w:lang w:val="zh-CN"/>
        </w:rPr>
      </w:pPr>
      <w:r>
        <w:rPr>
          <w:rFonts w:hint="eastAsia" w:ascii="宋体" w:hAnsi="宋体" w:cs="宋体"/>
          <w:b/>
          <w:szCs w:val="21"/>
          <w:highlight w:val="yellow"/>
        </w:rPr>
        <w:t>4.详细填写所投货物的制造商名称；本项目采购指定品牌型号货物，投标人不可随意更改分类报价表中产品的品牌型号。</w:t>
      </w:r>
    </w:p>
    <w:p>
      <w:pPr>
        <w:spacing w:line="300" w:lineRule="auto"/>
        <w:rPr>
          <w:rFonts w:ascii="宋体" w:hAnsi="宋体" w:cs="宋体"/>
          <w:b/>
          <w:bCs/>
          <w:u w:val="single"/>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b/>
          <w:bCs/>
          <w:szCs w:val="21"/>
        </w:rPr>
      </w:pPr>
      <w:r>
        <w:rPr>
          <w:rFonts w:hint="eastAsia" w:ascii="宋体" w:hAnsi="宋体" w:cs="宋体"/>
          <w:szCs w:val="21"/>
        </w:rPr>
        <w:t>日期：      年    月    日</w:t>
      </w:r>
    </w:p>
    <w:p>
      <w:pPr>
        <w:rPr>
          <w:rFonts w:ascii="宋体" w:hAnsi="宋体" w:cs="宋体"/>
          <w:b/>
          <w:bCs/>
          <w:szCs w:val="21"/>
        </w:rPr>
      </w:pPr>
      <w:r>
        <w:rPr>
          <w:rFonts w:hint="eastAsia" w:ascii="宋体" w:hAnsi="宋体" w:cs="宋体"/>
          <w:b/>
          <w:bCs/>
          <w:szCs w:val="21"/>
        </w:rPr>
        <w:br w:type="page"/>
      </w:r>
    </w:p>
    <w:p>
      <w:pPr>
        <w:keepNext/>
        <w:keepLines/>
        <w:spacing w:line="360" w:lineRule="auto"/>
        <w:outlineLvl w:val="3"/>
        <w:rPr>
          <w:rFonts w:ascii="宋体" w:hAnsi="宋体" w:cs="宋体"/>
          <w:b/>
          <w:bCs/>
          <w:szCs w:val="21"/>
        </w:rPr>
      </w:pPr>
      <w:r>
        <w:rPr>
          <w:rFonts w:hint="eastAsia" w:ascii="宋体" w:hAnsi="宋体" w:cs="宋体"/>
          <w:b/>
          <w:bCs/>
          <w:szCs w:val="21"/>
        </w:rPr>
        <w:t>四、投标人基本情况格式</w:t>
      </w:r>
    </w:p>
    <w:p>
      <w:pPr>
        <w:keepNext/>
        <w:keepLines/>
        <w:numPr>
          <w:ilvl w:val="0"/>
          <w:numId w:val="11"/>
        </w:numPr>
        <w:spacing w:line="360" w:lineRule="auto"/>
        <w:outlineLvl w:val="4"/>
        <w:rPr>
          <w:rFonts w:ascii="宋体" w:hAnsi="宋体" w:cs="宋体"/>
          <w:b/>
          <w:bCs/>
          <w:szCs w:val="21"/>
        </w:rPr>
      </w:pPr>
      <w:bookmarkStart w:id="35" w:name="_Toc4217"/>
      <w:bookmarkStart w:id="36" w:name="_Toc26688"/>
      <w:bookmarkStart w:id="37" w:name="_Toc29194"/>
      <w:bookmarkStart w:id="38" w:name="_Toc20560"/>
      <w:r>
        <w:rPr>
          <w:rFonts w:hint="eastAsia" w:ascii="宋体" w:hAnsi="宋体" w:cs="宋体"/>
          <w:b/>
          <w:bCs/>
          <w:szCs w:val="21"/>
        </w:rPr>
        <w:t>投标人基本情况一览表格式</w:t>
      </w:r>
      <w:bookmarkEnd w:id="35"/>
      <w:bookmarkEnd w:id="36"/>
    </w:p>
    <w:p>
      <w:pPr>
        <w:pStyle w:val="23"/>
        <w:jc w:val="center"/>
        <w:rPr>
          <w:rFonts w:hAnsi="宋体" w:cs="宋体"/>
          <w:szCs w:val="21"/>
        </w:rPr>
      </w:pPr>
      <w:r>
        <w:rPr>
          <w:rFonts w:hint="eastAsia" w:hAnsi="宋体" w:cs="宋体"/>
          <w:b/>
          <w:bCs/>
          <w:szCs w:val="21"/>
        </w:rPr>
        <w:t>投标人基本情况一览表</w:t>
      </w:r>
    </w:p>
    <w:p>
      <w:pPr>
        <w:pStyle w:val="23"/>
        <w:spacing w:line="300" w:lineRule="auto"/>
        <w:ind w:firstLine="420"/>
        <w:rPr>
          <w:rFonts w:hAnsi="宋体" w:cs="宋体"/>
          <w:szCs w:val="21"/>
        </w:rPr>
      </w:pPr>
      <w:r>
        <w:rPr>
          <w:rFonts w:hint="eastAsia" w:hAnsi="宋体" w:cs="宋体"/>
          <w:szCs w:val="21"/>
        </w:rPr>
        <w:t>1．名称及概况：</w:t>
      </w:r>
    </w:p>
    <w:p>
      <w:pPr>
        <w:pStyle w:val="23"/>
        <w:spacing w:line="300" w:lineRule="auto"/>
        <w:ind w:firstLine="420"/>
        <w:rPr>
          <w:rFonts w:hAnsi="宋体" w:cs="宋体"/>
          <w:szCs w:val="21"/>
        </w:rPr>
      </w:pPr>
      <w:r>
        <w:rPr>
          <w:rFonts w:hint="eastAsia" w:hAnsi="宋体" w:cs="宋体"/>
          <w:szCs w:val="21"/>
        </w:rPr>
        <w:t>（1）供应商名称：________________________________________</w:t>
      </w:r>
    </w:p>
    <w:p>
      <w:pPr>
        <w:pStyle w:val="23"/>
        <w:spacing w:line="300" w:lineRule="auto"/>
        <w:ind w:firstLine="420"/>
        <w:rPr>
          <w:rFonts w:hAnsi="宋体" w:cs="宋体"/>
          <w:szCs w:val="21"/>
        </w:rPr>
      </w:pPr>
      <w:r>
        <w:rPr>
          <w:rFonts w:hint="eastAsia" w:hAnsi="宋体" w:cs="宋体"/>
          <w:szCs w:val="21"/>
        </w:rPr>
        <w:t>（2）注册地址：__________________________________________</w:t>
      </w:r>
    </w:p>
    <w:p>
      <w:pPr>
        <w:pStyle w:val="23"/>
        <w:spacing w:line="300" w:lineRule="auto"/>
        <w:ind w:firstLine="577" w:firstLineChars="275"/>
        <w:rPr>
          <w:rFonts w:hAnsi="宋体" w:cs="宋体"/>
          <w:szCs w:val="21"/>
        </w:rPr>
      </w:pPr>
      <w:r>
        <w:rPr>
          <w:rFonts w:hint="eastAsia" w:hAnsi="宋体" w:cs="宋体"/>
          <w:szCs w:val="21"/>
        </w:rPr>
        <w:t xml:space="preserve">   邮政编码：___________________________________________</w:t>
      </w:r>
    </w:p>
    <w:p>
      <w:pPr>
        <w:pStyle w:val="23"/>
        <w:spacing w:line="300" w:lineRule="auto"/>
        <w:ind w:firstLine="420"/>
        <w:rPr>
          <w:rFonts w:hAnsi="宋体" w:cs="宋体"/>
          <w:szCs w:val="21"/>
        </w:rPr>
      </w:pPr>
      <w:r>
        <w:rPr>
          <w:rFonts w:hint="eastAsia" w:hAnsi="宋体" w:cs="宋体"/>
          <w:szCs w:val="21"/>
        </w:rPr>
        <w:t>（3）法定代表人：________________________________________</w:t>
      </w:r>
    </w:p>
    <w:p>
      <w:pPr>
        <w:pStyle w:val="23"/>
        <w:spacing w:line="300" w:lineRule="auto"/>
        <w:ind w:firstLine="420"/>
        <w:rPr>
          <w:rFonts w:hAnsi="宋体" w:cs="宋体"/>
          <w:szCs w:val="21"/>
        </w:rPr>
      </w:pPr>
      <w:r>
        <w:rPr>
          <w:rFonts w:hint="eastAsia" w:hAnsi="宋体" w:cs="宋体"/>
          <w:szCs w:val="21"/>
        </w:rPr>
        <w:t>（4）注册资金：__________________________________________</w:t>
      </w:r>
    </w:p>
    <w:p>
      <w:pPr>
        <w:pStyle w:val="23"/>
        <w:spacing w:line="300" w:lineRule="auto"/>
        <w:ind w:firstLine="420"/>
        <w:rPr>
          <w:rFonts w:hAnsi="宋体" w:cs="宋体"/>
          <w:szCs w:val="21"/>
        </w:rPr>
      </w:pPr>
      <w:r>
        <w:rPr>
          <w:rFonts w:hint="eastAsia" w:hAnsi="宋体" w:cs="宋体"/>
          <w:szCs w:val="21"/>
        </w:rPr>
        <w:t>（5）注册经营范围：______________________________________</w:t>
      </w:r>
    </w:p>
    <w:p>
      <w:pPr>
        <w:adjustRightInd w:val="0"/>
        <w:ind w:firstLine="442" w:firstLineChars="200"/>
        <w:rPr>
          <w:rFonts w:ascii="宋体" w:hAnsi="宋体" w:cs="宋体"/>
          <w:b/>
          <w:bCs/>
          <w:sz w:val="22"/>
          <w:szCs w:val="22"/>
        </w:rPr>
      </w:pPr>
      <w:r>
        <w:rPr>
          <w:rFonts w:hint="eastAsia" w:ascii="宋体" w:hAnsi="宋体" w:cs="宋体"/>
          <w:b/>
          <w:bCs/>
          <w:sz w:val="22"/>
          <w:szCs w:val="22"/>
        </w:rPr>
        <w:t>（6）主要股东或出资人信息（必须填写）</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141"/>
        <w:gridCol w:w="2075"/>
        <w:gridCol w:w="1245"/>
        <w:gridCol w:w="1324"/>
        <w:gridCol w:w="1166"/>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718" w:type="dxa"/>
            <w:vAlign w:val="center"/>
          </w:tcPr>
          <w:p>
            <w:pPr>
              <w:jc w:val="center"/>
              <w:rPr>
                <w:rFonts w:ascii="宋体" w:hAnsi="宋体" w:cs="宋体"/>
                <w:b/>
                <w:szCs w:val="21"/>
              </w:rPr>
            </w:pPr>
            <w:r>
              <w:rPr>
                <w:rFonts w:hint="eastAsia" w:ascii="宋体" w:hAnsi="宋体" w:cs="宋体"/>
                <w:b/>
                <w:szCs w:val="21"/>
              </w:rPr>
              <w:t>序号</w:t>
            </w:r>
          </w:p>
        </w:tc>
        <w:tc>
          <w:tcPr>
            <w:tcW w:w="1141" w:type="dxa"/>
            <w:vAlign w:val="center"/>
          </w:tcPr>
          <w:p>
            <w:pPr>
              <w:jc w:val="center"/>
              <w:rPr>
                <w:rFonts w:ascii="宋体" w:hAnsi="宋体" w:cs="宋体"/>
                <w:b/>
                <w:szCs w:val="21"/>
              </w:rPr>
            </w:pPr>
            <w:r>
              <w:rPr>
                <w:rFonts w:hint="eastAsia" w:ascii="宋体" w:hAnsi="宋体" w:cs="宋体"/>
                <w:b/>
                <w:szCs w:val="21"/>
              </w:rPr>
              <w:t>名称</w:t>
            </w:r>
          </w:p>
          <w:p>
            <w:pPr>
              <w:jc w:val="center"/>
              <w:rPr>
                <w:rFonts w:ascii="宋体" w:hAnsi="宋体" w:cs="宋体"/>
                <w:b/>
                <w:szCs w:val="21"/>
              </w:rPr>
            </w:pPr>
            <w:r>
              <w:rPr>
                <w:rFonts w:hint="eastAsia" w:ascii="宋体" w:hAnsi="宋体" w:cs="宋体"/>
                <w:b/>
                <w:szCs w:val="21"/>
              </w:rPr>
              <w:t>（姓名）</w:t>
            </w:r>
          </w:p>
        </w:tc>
        <w:tc>
          <w:tcPr>
            <w:tcW w:w="2075" w:type="dxa"/>
            <w:vAlign w:val="center"/>
          </w:tcPr>
          <w:p>
            <w:pPr>
              <w:jc w:val="center"/>
              <w:rPr>
                <w:rFonts w:ascii="宋体" w:hAnsi="宋体" w:cs="宋体"/>
                <w:b/>
                <w:szCs w:val="21"/>
              </w:rPr>
            </w:pPr>
            <w:r>
              <w:rPr>
                <w:rFonts w:hint="eastAsia" w:ascii="宋体" w:hAnsi="宋体" w:cs="宋体"/>
                <w:b/>
                <w:szCs w:val="21"/>
              </w:rPr>
              <w:t>统一社会信用代码</w:t>
            </w:r>
          </w:p>
          <w:p>
            <w:pPr>
              <w:jc w:val="center"/>
              <w:rPr>
                <w:rFonts w:ascii="宋体" w:hAnsi="宋体" w:cs="宋体"/>
                <w:b/>
                <w:szCs w:val="21"/>
              </w:rPr>
            </w:pPr>
            <w:r>
              <w:rPr>
                <w:rFonts w:hint="eastAsia" w:ascii="宋体" w:hAnsi="宋体" w:cs="宋体"/>
                <w:b/>
                <w:szCs w:val="21"/>
              </w:rPr>
              <w:t>（身份证号）</w:t>
            </w:r>
          </w:p>
        </w:tc>
        <w:tc>
          <w:tcPr>
            <w:tcW w:w="1245" w:type="dxa"/>
            <w:vAlign w:val="center"/>
          </w:tcPr>
          <w:p>
            <w:pPr>
              <w:jc w:val="center"/>
              <w:rPr>
                <w:rFonts w:ascii="宋体" w:hAnsi="宋体" w:cs="宋体"/>
                <w:b/>
                <w:szCs w:val="21"/>
              </w:rPr>
            </w:pPr>
            <w:r>
              <w:rPr>
                <w:rFonts w:hint="eastAsia" w:ascii="宋体" w:hAnsi="宋体" w:cs="宋体"/>
                <w:b/>
                <w:szCs w:val="21"/>
              </w:rPr>
              <w:t>出资方式</w:t>
            </w:r>
          </w:p>
        </w:tc>
        <w:tc>
          <w:tcPr>
            <w:tcW w:w="1324" w:type="dxa"/>
            <w:vAlign w:val="center"/>
          </w:tcPr>
          <w:p>
            <w:pPr>
              <w:jc w:val="center"/>
              <w:rPr>
                <w:rFonts w:ascii="宋体" w:hAnsi="宋体" w:cs="宋体"/>
                <w:b/>
                <w:szCs w:val="21"/>
              </w:rPr>
            </w:pPr>
            <w:r>
              <w:rPr>
                <w:rFonts w:hint="eastAsia" w:ascii="宋体" w:hAnsi="宋体" w:cs="宋体"/>
                <w:b/>
                <w:szCs w:val="21"/>
              </w:rPr>
              <w:t>出资金额</w:t>
            </w:r>
          </w:p>
          <w:p>
            <w:pPr>
              <w:jc w:val="center"/>
              <w:rPr>
                <w:rFonts w:ascii="宋体" w:hAnsi="宋体" w:cs="宋体"/>
                <w:b/>
                <w:szCs w:val="21"/>
              </w:rPr>
            </w:pPr>
            <w:r>
              <w:rPr>
                <w:rFonts w:hint="eastAsia" w:ascii="宋体" w:hAnsi="宋体" w:cs="宋体"/>
                <w:b/>
                <w:szCs w:val="21"/>
              </w:rPr>
              <w:t>（万元）</w:t>
            </w:r>
          </w:p>
        </w:tc>
        <w:tc>
          <w:tcPr>
            <w:tcW w:w="1166" w:type="dxa"/>
            <w:vAlign w:val="center"/>
          </w:tcPr>
          <w:p>
            <w:pPr>
              <w:jc w:val="center"/>
              <w:rPr>
                <w:rFonts w:ascii="宋体" w:hAnsi="宋体" w:cs="宋体"/>
                <w:b/>
                <w:szCs w:val="21"/>
              </w:rPr>
            </w:pPr>
            <w:r>
              <w:rPr>
                <w:rFonts w:hint="eastAsia" w:ascii="宋体" w:hAnsi="宋体" w:cs="宋体"/>
                <w:b/>
                <w:szCs w:val="21"/>
              </w:rPr>
              <w:t>占全部股份比例</w:t>
            </w:r>
          </w:p>
        </w:tc>
        <w:tc>
          <w:tcPr>
            <w:tcW w:w="848"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ascii="宋体" w:hAnsi="宋体" w:cs="宋体"/>
                <w:b/>
                <w:szCs w:val="21"/>
              </w:rPr>
            </w:pPr>
          </w:p>
        </w:tc>
        <w:tc>
          <w:tcPr>
            <w:tcW w:w="1141" w:type="dxa"/>
            <w:vAlign w:val="center"/>
          </w:tcPr>
          <w:p>
            <w:pPr>
              <w:jc w:val="center"/>
              <w:rPr>
                <w:rFonts w:ascii="宋体" w:hAnsi="宋体" w:cs="宋体"/>
                <w:b/>
                <w:szCs w:val="21"/>
              </w:rPr>
            </w:pPr>
          </w:p>
        </w:tc>
        <w:tc>
          <w:tcPr>
            <w:tcW w:w="2075" w:type="dxa"/>
            <w:vAlign w:val="center"/>
          </w:tcPr>
          <w:p>
            <w:pPr>
              <w:jc w:val="center"/>
              <w:rPr>
                <w:rFonts w:ascii="宋体" w:hAnsi="宋体" w:cs="宋体"/>
                <w:b/>
                <w:szCs w:val="21"/>
              </w:rPr>
            </w:pPr>
          </w:p>
        </w:tc>
        <w:tc>
          <w:tcPr>
            <w:tcW w:w="1245" w:type="dxa"/>
            <w:vAlign w:val="center"/>
          </w:tcPr>
          <w:p>
            <w:pPr>
              <w:jc w:val="center"/>
              <w:rPr>
                <w:rFonts w:ascii="宋体" w:hAnsi="宋体" w:cs="宋体"/>
                <w:b/>
                <w:szCs w:val="21"/>
              </w:rPr>
            </w:pPr>
          </w:p>
        </w:tc>
        <w:tc>
          <w:tcPr>
            <w:tcW w:w="1324" w:type="dxa"/>
            <w:vAlign w:val="center"/>
          </w:tcPr>
          <w:p>
            <w:pPr>
              <w:jc w:val="center"/>
              <w:rPr>
                <w:rFonts w:ascii="宋体" w:hAnsi="宋体" w:cs="宋体"/>
                <w:b/>
                <w:szCs w:val="21"/>
              </w:rPr>
            </w:pPr>
          </w:p>
        </w:tc>
        <w:tc>
          <w:tcPr>
            <w:tcW w:w="1166" w:type="dxa"/>
            <w:vAlign w:val="center"/>
          </w:tcPr>
          <w:p>
            <w:pPr>
              <w:jc w:val="center"/>
              <w:rPr>
                <w:rFonts w:ascii="宋体" w:hAnsi="宋体" w:cs="宋体"/>
                <w:b/>
                <w:szCs w:val="21"/>
              </w:rPr>
            </w:pPr>
          </w:p>
        </w:tc>
        <w:tc>
          <w:tcPr>
            <w:tcW w:w="848" w:type="dxa"/>
            <w:vAlign w:val="center"/>
          </w:tcPr>
          <w:p>
            <w:pPr>
              <w:jc w:val="center"/>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ascii="宋体" w:hAnsi="宋体" w:cs="宋体"/>
                <w:b/>
                <w:szCs w:val="21"/>
              </w:rPr>
            </w:pPr>
          </w:p>
        </w:tc>
        <w:tc>
          <w:tcPr>
            <w:tcW w:w="1141" w:type="dxa"/>
            <w:vAlign w:val="center"/>
          </w:tcPr>
          <w:p>
            <w:pPr>
              <w:jc w:val="center"/>
              <w:rPr>
                <w:rFonts w:ascii="宋体" w:hAnsi="宋体" w:cs="宋体"/>
                <w:b/>
                <w:szCs w:val="21"/>
              </w:rPr>
            </w:pPr>
          </w:p>
        </w:tc>
        <w:tc>
          <w:tcPr>
            <w:tcW w:w="2075" w:type="dxa"/>
            <w:vAlign w:val="center"/>
          </w:tcPr>
          <w:p>
            <w:pPr>
              <w:jc w:val="center"/>
              <w:rPr>
                <w:rFonts w:ascii="宋体" w:hAnsi="宋体" w:cs="宋体"/>
                <w:b/>
                <w:szCs w:val="21"/>
              </w:rPr>
            </w:pPr>
          </w:p>
        </w:tc>
        <w:tc>
          <w:tcPr>
            <w:tcW w:w="1245" w:type="dxa"/>
            <w:vAlign w:val="center"/>
          </w:tcPr>
          <w:p>
            <w:pPr>
              <w:jc w:val="center"/>
              <w:rPr>
                <w:rFonts w:ascii="宋体" w:hAnsi="宋体" w:cs="宋体"/>
                <w:b/>
                <w:szCs w:val="21"/>
              </w:rPr>
            </w:pPr>
          </w:p>
        </w:tc>
        <w:tc>
          <w:tcPr>
            <w:tcW w:w="1324" w:type="dxa"/>
            <w:vAlign w:val="center"/>
          </w:tcPr>
          <w:p>
            <w:pPr>
              <w:jc w:val="center"/>
              <w:rPr>
                <w:rFonts w:ascii="宋体" w:hAnsi="宋体" w:cs="宋体"/>
                <w:b/>
                <w:szCs w:val="21"/>
              </w:rPr>
            </w:pPr>
          </w:p>
        </w:tc>
        <w:tc>
          <w:tcPr>
            <w:tcW w:w="1166" w:type="dxa"/>
            <w:vAlign w:val="center"/>
          </w:tcPr>
          <w:p>
            <w:pPr>
              <w:jc w:val="center"/>
              <w:rPr>
                <w:rFonts w:ascii="宋体" w:hAnsi="宋体" w:cs="宋体"/>
                <w:b/>
                <w:szCs w:val="21"/>
              </w:rPr>
            </w:pPr>
          </w:p>
        </w:tc>
        <w:tc>
          <w:tcPr>
            <w:tcW w:w="848" w:type="dxa"/>
            <w:vAlign w:val="center"/>
          </w:tcPr>
          <w:p>
            <w:pPr>
              <w:jc w:val="center"/>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ascii="宋体" w:hAnsi="宋体" w:cs="宋体"/>
                <w:b/>
                <w:szCs w:val="21"/>
              </w:rPr>
            </w:pPr>
          </w:p>
        </w:tc>
        <w:tc>
          <w:tcPr>
            <w:tcW w:w="1141" w:type="dxa"/>
            <w:vAlign w:val="center"/>
          </w:tcPr>
          <w:p>
            <w:pPr>
              <w:jc w:val="center"/>
              <w:rPr>
                <w:rFonts w:ascii="宋体" w:hAnsi="宋体" w:cs="宋体"/>
                <w:b/>
                <w:szCs w:val="21"/>
              </w:rPr>
            </w:pPr>
          </w:p>
        </w:tc>
        <w:tc>
          <w:tcPr>
            <w:tcW w:w="2075" w:type="dxa"/>
            <w:vAlign w:val="center"/>
          </w:tcPr>
          <w:p>
            <w:pPr>
              <w:jc w:val="center"/>
              <w:rPr>
                <w:rFonts w:ascii="宋体" w:hAnsi="宋体" w:cs="宋体"/>
                <w:b/>
                <w:szCs w:val="21"/>
              </w:rPr>
            </w:pPr>
          </w:p>
        </w:tc>
        <w:tc>
          <w:tcPr>
            <w:tcW w:w="1245" w:type="dxa"/>
            <w:vAlign w:val="center"/>
          </w:tcPr>
          <w:p>
            <w:pPr>
              <w:jc w:val="center"/>
              <w:rPr>
                <w:rFonts w:ascii="宋体" w:hAnsi="宋体" w:cs="宋体"/>
                <w:b/>
                <w:szCs w:val="21"/>
              </w:rPr>
            </w:pPr>
          </w:p>
        </w:tc>
        <w:tc>
          <w:tcPr>
            <w:tcW w:w="1324" w:type="dxa"/>
            <w:vAlign w:val="center"/>
          </w:tcPr>
          <w:p>
            <w:pPr>
              <w:jc w:val="center"/>
              <w:rPr>
                <w:rFonts w:ascii="宋体" w:hAnsi="宋体" w:cs="宋体"/>
                <w:b/>
                <w:szCs w:val="21"/>
              </w:rPr>
            </w:pPr>
          </w:p>
        </w:tc>
        <w:tc>
          <w:tcPr>
            <w:tcW w:w="1166" w:type="dxa"/>
            <w:vAlign w:val="center"/>
          </w:tcPr>
          <w:p>
            <w:pPr>
              <w:jc w:val="center"/>
              <w:rPr>
                <w:rFonts w:ascii="宋体" w:hAnsi="宋体" w:cs="宋体"/>
                <w:b/>
                <w:szCs w:val="21"/>
              </w:rPr>
            </w:pPr>
          </w:p>
        </w:tc>
        <w:tc>
          <w:tcPr>
            <w:tcW w:w="848" w:type="dxa"/>
            <w:vAlign w:val="center"/>
          </w:tcPr>
          <w:p>
            <w:pPr>
              <w:jc w:val="center"/>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ascii="宋体" w:hAnsi="宋体" w:cs="宋体"/>
                <w:b/>
                <w:szCs w:val="21"/>
              </w:rPr>
            </w:pPr>
          </w:p>
        </w:tc>
        <w:tc>
          <w:tcPr>
            <w:tcW w:w="1141" w:type="dxa"/>
            <w:vAlign w:val="center"/>
          </w:tcPr>
          <w:p>
            <w:pPr>
              <w:jc w:val="center"/>
              <w:rPr>
                <w:rFonts w:ascii="宋体" w:hAnsi="宋体" w:cs="宋体"/>
                <w:b/>
                <w:szCs w:val="21"/>
              </w:rPr>
            </w:pPr>
          </w:p>
        </w:tc>
        <w:tc>
          <w:tcPr>
            <w:tcW w:w="2075" w:type="dxa"/>
            <w:vAlign w:val="center"/>
          </w:tcPr>
          <w:p>
            <w:pPr>
              <w:jc w:val="center"/>
              <w:rPr>
                <w:rFonts w:ascii="宋体" w:hAnsi="宋体" w:cs="宋体"/>
                <w:b/>
                <w:szCs w:val="21"/>
              </w:rPr>
            </w:pPr>
          </w:p>
        </w:tc>
        <w:tc>
          <w:tcPr>
            <w:tcW w:w="1245" w:type="dxa"/>
            <w:vAlign w:val="center"/>
          </w:tcPr>
          <w:p>
            <w:pPr>
              <w:jc w:val="center"/>
              <w:rPr>
                <w:rFonts w:ascii="宋体" w:hAnsi="宋体" w:cs="宋体"/>
                <w:b/>
                <w:szCs w:val="21"/>
              </w:rPr>
            </w:pPr>
          </w:p>
        </w:tc>
        <w:tc>
          <w:tcPr>
            <w:tcW w:w="1324" w:type="dxa"/>
            <w:vAlign w:val="center"/>
          </w:tcPr>
          <w:p>
            <w:pPr>
              <w:jc w:val="center"/>
              <w:rPr>
                <w:rFonts w:ascii="宋体" w:hAnsi="宋体" w:cs="宋体"/>
                <w:b/>
                <w:szCs w:val="21"/>
              </w:rPr>
            </w:pPr>
          </w:p>
        </w:tc>
        <w:tc>
          <w:tcPr>
            <w:tcW w:w="1166" w:type="dxa"/>
            <w:vAlign w:val="center"/>
          </w:tcPr>
          <w:p>
            <w:pPr>
              <w:jc w:val="center"/>
              <w:rPr>
                <w:rFonts w:ascii="宋体" w:hAnsi="宋体" w:cs="宋体"/>
                <w:b/>
                <w:szCs w:val="21"/>
              </w:rPr>
            </w:pPr>
          </w:p>
        </w:tc>
        <w:tc>
          <w:tcPr>
            <w:tcW w:w="848" w:type="dxa"/>
            <w:vAlign w:val="center"/>
          </w:tcPr>
          <w:p>
            <w:pPr>
              <w:jc w:val="center"/>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18" w:type="dxa"/>
            <w:vAlign w:val="center"/>
          </w:tcPr>
          <w:p>
            <w:pPr>
              <w:jc w:val="center"/>
              <w:rPr>
                <w:rFonts w:ascii="宋体" w:hAnsi="宋体" w:cs="宋体"/>
                <w:b/>
                <w:szCs w:val="21"/>
              </w:rPr>
            </w:pPr>
          </w:p>
        </w:tc>
        <w:tc>
          <w:tcPr>
            <w:tcW w:w="1141" w:type="dxa"/>
            <w:vAlign w:val="center"/>
          </w:tcPr>
          <w:p>
            <w:pPr>
              <w:jc w:val="center"/>
              <w:rPr>
                <w:rFonts w:ascii="宋体" w:hAnsi="宋体" w:cs="宋体"/>
                <w:b/>
                <w:szCs w:val="21"/>
              </w:rPr>
            </w:pPr>
          </w:p>
        </w:tc>
        <w:tc>
          <w:tcPr>
            <w:tcW w:w="2075" w:type="dxa"/>
            <w:vAlign w:val="center"/>
          </w:tcPr>
          <w:p>
            <w:pPr>
              <w:jc w:val="center"/>
              <w:rPr>
                <w:rFonts w:ascii="宋体" w:hAnsi="宋体" w:cs="宋体"/>
                <w:b/>
                <w:szCs w:val="21"/>
              </w:rPr>
            </w:pPr>
          </w:p>
        </w:tc>
        <w:tc>
          <w:tcPr>
            <w:tcW w:w="1245" w:type="dxa"/>
            <w:vAlign w:val="center"/>
          </w:tcPr>
          <w:p>
            <w:pPr>
              <w:jc w:val="center"/>
              <w:rPr>
                <w:rFonts w:ascii="宋体" w:hAnsi="宋体" w:cs="宋体"/>
                <w:b/>
                <w:szCs w:val="21"/>
              </w:rPr>
            </w:pPr>
          </w:p>
        </w:tc>
        <w:tc>
          <w:tcPr>
            <w:tcW w:w="1324" w:type="dxa"/>
            <w:vAlign w:val="center"/>
          </w:tcPr>
          <w:p>
            <w:pPr>
              <w:jc w:val="center"/>
              <w:rPr>
                <w:rFonts w:ascii="宋体" w:hAnsi="宋体" w:cs="宋体"/>
                <w:b/>
                <w:szCs w:val="21"/>
              </w:rPr>
            </w:pPr>
          </w:p>
        </w:tc>
        <w:tc>
          <w:tcPr>
            <w:tcW w:w="1166" w:type="dxa"/>
            <w:vAlign w:val="center"/>
          </w:tcPr>
          <w:p>
            <w:pPr>
              <w:jc w:val="center"/>
              <w:rPr>
                <w:rFonts w:ascii="宋体" w:hAnsi="宋体" w:cs="宋体"/>
                <w:b/>
                <w:szCs w:val="21"/>
              </w:rPr>
            </w:pPr>
          </w:p>
        </w:tc>
        <w:tc>
          <w:tcPr>
            <w:tcW w:w="848" w:type="dxa"/>
            <w:vAlign w:val="center"/>
          </w:tcPr>
          <w:p>
            <w:pPr>
              <w:jc w:val="center"/>
              <w:rPr>
                <w:rFonts w:ascii="宋体" w:hAnsi="宋体" w:cs="宋体"/>
                <w:b/>
                <w:szCs w:val="21"/>
              </w:rPr>
            </w:pPr>
          </w:p>
        </w:tc>
      </w:tr>
    </w:tbl>
    <w:p>
      <w:pPr>
        <w:spacing w:line="360" w:lineRule="auto"/>
        <w:ind w:firstLine="420" w:firstLineChars="200"/>
        <w:rPr>
          <w:rFonts w:ascii="宋体" w:hAnsi="宋体" w:cs="宋体"/>
          <w:szCs w:val="21"/>
        </w:rPr>
      </w:pPr>
      <w:r>
        <w:rPr>
          <w:rFonts w:hint="eastAsia" w:ascii="宋体" w:hAnsi="宋体" w:cs="宋体"/>
          <w:szCs w:val="21"/>
        </w:rPr>
        <w:t>我方承诺，以上信息真实可靠。</w:t>
      </w:r>
    </w:p>
    <w:p>
      <w:pPr>
        <w:spacing w:line="360" w:lineRule="auto"/>
        <w:ind w:firstLine="420" w:firstLineChars="200"/>
        <w:rPr>
          <w:rFonts w:ascii="宋体" w:hAnsi="宋体" w:cs="宋体"/>
          <w:szCs w:val="21"/>
        </w:rPr>
      </w:pPr>
      <w:r>
        <w:rPr>
          <w:rFonts w:hint="eastAsia" w:ascii="宋体" w:hAnsi="宋体" w:cs="宋体"/>
          <w:szCs w:val="21"/>
        </w:rPr>
        <w:t>注：1）主要股东或出资人为法人的，填写法人全称及统一社会信用代码；为自然人的，填写自然人姓名和身份证号。</w:t>
      </w:r>
    </w:p>
    <w:p>
      <w:pPr>
        <w:spacing w:line="360" w:lineRule="auto"/>
        <w:ind w:firstLine="420" w:firstLineChars="200"/>
        <w:rPr>
          <w:rFonts w:ascii="宋体" w:hAnsi="宋体" w:cs="宋体"/>
          <w:szCs w:val="21"/>
        </w:rPr>
      </w:pPr>
      <w:r>
        <w:rPr>
          <w:rFonts w:hint="eastAsia" w:ascii="宋体" w:hAnsi="宋体" w:cs="宋体"/>
          <w:szCs w:val="21"/>
        </w:rPr>
        <w:t>2）出资方式填写货币、实物、工艺产权和非专利技术、土地使用权等。</w:t>
      </w:r>
    </w:p>
    <w:p>
      <w:pPr>
        <w:spacing w:line="360" w:lineRule="auto"/>
        <w:ind w:firstLine="420" w:firstLineChars="200"/>
        <w:rPr>
          <w:rFonts w:ascii="宋体" w:hAnsi="宋体" w:cs="宋体"/>
          <w:szCs w:val="21"/>
        </w:rPr>
      </w:pPr>
      <w:r>
        <w:rPr>
          <w:rFonts w:hint="eastAsia" w:ascii="宋体" w:hAnsi="宋体" w:cs="宋体"/>
          <w:szCs w:val="21"/>
        </w:rPr>
        <w:t>3）谈判应答供应商应按照占全部股份比例从大到小依次逐个股东填写，股东数量多于10个的，填写前10名，不足10个的全部填写。</w:t>
      </w:r>
    </w:p>
    <w:p>
      <w:pPr>
        <w:pStyle w:val="23"/>
        <w:spacing w:line="300" w:lineRule="auto"/>
        <w:ind w:firstLine="420"/>
        <w:rPr>
          <w:rFonts w:hAnsi="宋体" w:cs="宋体"/>
          <w:szCs w:val="21"/>
        </w:rPr>
      </w:pPr>
      <w:r>
        <w:rPr>
          <w:rFonts w:hint="eastAsia" w:hAnsi="宋体" w:cs="宋体"/>
          <w:szCs w:val="21"/>
        </w:rPr>
        <w:t>2.提交资料（包括但不限于营业执照、财务报告表、组织机构、公司概况等）：</w:t>
      </w:r>
    </w:p>
    <w:p>
      <w:pPr>
        <w:pStyle w:val="23"/>
        <w:spacing w:line="300" w:lineRule="auto"/>
        <w:ind w:firstLine="420"/>
        <w:rPr>
          <w:rFonts w:hAnsi="宋体" w:cs="宋体"/>
          <w:szCs w:val="21"/>
        </w:rPr>
      </w:pPr>
      <w:r>
        <w:rPr>
          <w:rFonts w:hint="eastAsia" w:hAnsi="宋体" w:cs="宋体"/>
          <w:szCs w:val="21"/>
        </w:rPr>
        <w:t>（1）公司概况；</w:t>
      </w:r>
    </w:p>
    <w:p>
      <w:pPr>
        <w:pStyle w:val="23"/>
        <w:spacing w:line="300" w:lineRule="auto"/>
        <w:ind w:firstLine="420"/>
        <w:rPr>
          <w:rFonts w:hAnsi="宋体" w:cs="宋体"/>
          <w:szCs w:val="21"/>
        </w:rPr>
      </w:pPr>
      <w:r>
        <w:rPr>
          <w:rFonts w:hint="eastAsia" w:hAnsi="宋体" w:cs="宋体"/>
          <w:szCs w:val="21"/>
        </w:rPr>
        <w:t>（2）公司组织机构；</w:t>
      </w:r>
    </w:p>
    <w:p>
      <w:pPr>
        <w:pStyle w:val="23"/>
        <w:spacing w:line="300" w:lineRule="auto"/>
        <w:ind w:firstLine="420"/>
        <w:rPr>
          <w:rFonts w:hAnsi="宋体" w:cs="宋体"/>
          <w:szCs w:val="21"/>
        </w:rPr>
      </w:pPr>
      <w:r>
        <w:rPr>
          <w:rFonts w:hint="eastAsia" w:hAnsi="宋体" w:cs="宋体"/>
          <w:szCs w:val="21"/>
        </w:rPr>
        <w:t xml:space="preserve">兹证明，上述说明属实，并已提供相应资料和数据，我方同意遵照贵方要求出示有关证明文件。           </w:t>
      </w:r>
    </w:p>
    <w:p>
      <w:pPr>
        <w:spacing w:line="360" w:lineRule="auto"/>
        <w:ind w:left="5040" w:leftChars="2400"/>
        <w:jc w:val="left"/>
        <w:rPr>
          <w:rFonts w:ascii="宋体" w:hAnsi="宋体" w:cs="宋体"/>
          <w:szCs w:val="21"/>
        </w:rPr>
      </w:pPr>
      <w:r>
        <w:rPr>
          <w:rFonts w:hint="eastAsia" w:ascii="宋体" w:hAnsi="宋体" w:cs="宋体"/>
          <w:szCs w:val="21"/>
        </w:rPr>
        <w:t xml:space="preserve">                                      投标人（公章）：               </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rPr>
          <w:rFonts w:ascii="宋体" w:hAnsi="宋体" w:cs="宋体"/>
          <w:b/>
          <w:bCs/>
          <w:szCs w:val="21"/>
        </w:rPr>
      </w:pPr>
      <w:r>
        <w:rPr>
          <w:rFonts w:hint="eastAsia" w:ascii="宋体" w:hAnsi="宋体" w:cs="宋体"/>
          <w:b/>
          <w:bCs/>
          <w:szCs w:val="21"/>
        </w:rPr>
        <w:br w:type="page"/>
      </w:r>
    </w:p>
    <w:p>
      <w:pPr>
        <w:keepNext/>
        <w:keepLines/>
        <w:numPr>
          <w:ilvl w:val="0"/>
          <w:numId w:val="11"/>
        </w:numPr>
        <w:spacing w:line="360" w:lineRule="auto"/>
        <w:outlineLvl w:val="4"/>
        <w:rPr>
          <w:rFonts w:ascii="宋体" w:hAnsi="宋体" w:cs="宋体"/>
          <w:b/>
          <w:bCs/>
          <w:szCs w:val="21"/>
        </w:rPr>
      </w:pPr>
      <w:r>
        <w:rPr>
          <w:rFonts w:hint="eastAsia" w:ascii="宋体" w:hAnsi="宋体" w:cs="宋体"/>
          <w:b/>
          <w:bCs/>
          <w:szCs w:val="21"/>
        </w:rPr>
        <w:t>提供具有统一社会信用代码的营业执照或事业单位法人证书等证明文件扫描件加盖投标人公章</w:t>
      </w:r>
      <w:bookmarkEnd w:id="37"/>
      <w:bookmarkEnd w:id="38"/>
      <w:r>
        <w:rPr>
          <w:rFonts w:hint="eastAsia" w:ascii="宋体" w:hAnsi="宋体" w:cs="宋体"/>
          <w:b/>
          <w:bCs/>
          <w:szCs w:val="21"/>
        </w:rPr>
        <w:t>）</w:t>
      </w:r>
    </w:p>
    <w:p>
      <w:pPr>
        <w:rPr>
          <w:rFonts w:ascii="宋体" w:hAnsi="宋体" w:cs="宋体"/>
          <w:b/>
          <w:bCs/>
          <w:szCs w:val="21"/>
        </w:rPr>
      </w:pPr>
      <w:r>
        <w:rPr>
          <w:rFonts w:hint="eastAsia" w:ascii="宋体" w:hAnsi="宋体" w:cs="宋体"/>
          <w:b/>
          <w:bCs/>
          <w:szCs w:val="21"/>
        </w:rPr>
        <w:br w:type="page"/>
      </w:r>
    </w:p>
    <w:p>
      <w:pPr>
        <w:keepNext/>
        <w:keepLines/>
        <w:numPr>
          <w:ilvl w:val="0"/>
          <w:numId w:val="11"/>
        </w:numPr>
        <w:spacing w:line="360" w:lineRule="auto"/>
        <w:outlineLvl w:val="4"/>
        <w:rPr>
          <w:rFonts w:ascii="宋体" w:hAnsi="宋体" w:cs="宋体"/>
          <w:b/>
          <w:bCs/>
          <w:szCs w:val="21"/>
        </w:rPr>
      </w:pPr>
      <w:bookmarkStart w:id="39" w:name="_Toc3077"/>
      <w:bookmarkStart w:id="40" w:name="_Toc15877"/>
      <w:r>
        <w:rPr>
          <w:rFonts w:hint="eastAsia" w:ascii="宋体" w:hAnsi="宋体" w:cs="宋体"/>
          <w:b/>
          <w:bCs/>
          <w:szCs w:val="21"/>
        </w:rPr>
        <w:t>法定代表人授权书格式</w:t>
      </w:r>
      <w:bookmarkEnd w:id="39"/>
      <w:bookmarkEnd w:id="40"/>
      <w:r>
        <w:rPr>
          <w:rFonts w:hint="eastAsia" w:ascii="宋体" w:hAnsi="宋体" w:cs="宋体"/>
          <w:b/>
          <w:bCs/>
          <w:szCs w:val="21"/>
        </w:rPr>
        <w:t>（投标人代表为法定代表人的无须提供本格式）</w:t>
      </w:r>
    </w:p>
    <w:p>
      <w:pPr>
        <w:spacing w:line="360" w:lineRule="auto"/>
        <w:jc w:val="center"/>
        <w:rPr>
          <w:rFonts w:ascii="宋体" w:hAnsi="宋体" w:cs="宋体"/>
          <w:b/>
          <w:bCs/>
          <w:sz w:val="28"/>
          <w:szCs w:val="28"/>
        </w:rPr>
      </w:pPr>
    </w:p>
    <w:p>
      <w:pPr>
        <w:spacing w:line="360" w:lineRule="auto"/>
        <w:jc w:val="center"/>
        <w:rPr>
          <w:rFonts w:ascii="宋体" w:hAnsi="宋体" w:cs="宋体"/>
          <w:b/>
          <w:bCs/>
          <w:szCs w:val="21"/>
        </w:rPr>
      </w:pPr>
      <w:r>
        <w:rPr>
          <w:rFonts w:hint="eastAsia" w:ascii="宋体" w:hAnsi="宋体" w:cs="宋体"/>
          <w:b/>
          <w:bCs/>
          <w:szCs w:val="21"/>
        </w:rPr>
        <w:t>法定代表人授权书</w:t>
      </w:r>
    </w:p>
    <w:p>
      <w:pPr>
        <w:spacing w:line="360" w:lineRule="auto"/>
        <w:jc w:val="center"/>
        <w:rPr>
          <w:rFonts w:ascii="宋体" w:hAnsi="宋体" w:cs="宋体"/>
          <w:szCs w:val="21"/>
        </w:rPr>
      </w:pPr>
    </w:p>
    <w:p>
      <w:pPr>
        <w:spacing w:line="360" w:lineRule="auto"/>
        <w:rPr>
          <w:rFonts w:ascii="宋体" w:hAnsi="宋体" w:cs="宋体"/>
          <w:szCs w:val="21"/>
        </w:rPr>
      </w:pPr>
      <w:r>
        <w:rPr>
          <w:rFonts w:hint="eastAsia" w:ascii="宋体" w:hAnsi="宋体" w:cs="宋体"/>
          <w:szCs w:val="21"/>
        </w:rPr>
        <w:t>致：深圳市振东招标代理有限公司</w:t>
      </w:r>
    </w:p>
    <w:p>
      <w:pPr>
        <w:spacing w:line="360" w:lineRule="auto"/>
        <w:ind w:firstLine="420" w:firstLineChars="200"/>
        <w:rPr>
          <w:rFonts w:ascii="宋体" w:hAnsi="宋体" w:cs="宋体"/>
          <w:szCs w:val="21"/>
        </w:rPr>
      </w:pPr>
    </w:p>
    <w:p>
      <w:pPr>
        <w:widowControl/>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本授权书声明：注册于中华人民共和国的</w:t>
      </w:r>
      <w:r>
        <w:rPr>
          <w:rFonts w:hint="eastAsia" w:ascii="宋体" w:hAnsi="宋体" w:cs="宋体"/>
          <w:szCs w:val="21"/>
          <w:u w:val="single"/>
        </w:rPr>
        <w:t>　　　　</w:t>
      </w:r>
      <w:r>
        <w:rPr>
          <w:rFonts w:hint="eastAsia" w:ascii="宋体" w:hAnsi="宋体" w:cs="宋体"/>
          <w:szCs w:val="21"/>
        </w:rPr>
        <w:t>（投标人名称）在下面签字的</w:t>
      </w:r>
      <w:r>
        <w:rPr>
          <w:rFonts w:hint="eastAsia" w:ascii="宋体" w:hAnsi="宋体" w:cs="宋体"/>
          <w:szCs w:val="21"/>
          <w:u w:val="single"/>
        </w:rPr>
        <w:t xml:space="preserve">     </w:t>
      </w:r>
      <w:r>
        <w:rPr>
          <w:rFonts w:hint="eastAsia" w:ascii="宋体" w:hAnsi="宋体" w:cs="宋体"/>
          <w:szCs w:val="21"/>
        </w:rPr>
        <w:t>（法定代表人姓名、职务）代表我方授权在下面签字的</w:t>
      </w:r>
      <w:r>
        <w:rPr>
          <w:rFonts w:hint="eastAsia" w:ascii="宋体" w:hAnsi="宋体" w:cs="宋体"/>
          <w:szCs w:val="21"/>
          <w:u w:val="single"/>
        </w:rPr>
        <w:t>　　　</w:t>
      </w:r>
      <w:r>
        <w:rPr>
          <w:rFonts w:hint="eastAsia" w:ascii="宋体" w:hAnsi="宋体" w:cs="宋体"/>
          <w:szCs w:val="21"/>
        </w:rPr>
        <w:t>（被授权人的姓名、职务）为本公司的合法代表人，就</w:t>
      </w:r>
      <w:r>
        <w:rPr>
          <w:rFonts w:hint="eastAsia" w:ascii="宋体" w:hAnsi="宋体" w:cs="宋体"/>
          <w:bCs/>
          <w:szCs w:val="21"/>
        </w:rPr>
        <w:t>为</w:t>
      </w:r>
      <w:r>
        <w:rPr>
          <w:rFonts w:hint="eastAsia" w:ascii="宋体" w:hAnsi="宋体" w:cs="宋体"/>
          <w:szCs w:val="21"/>
          <w:u w:val="single"/>
        </w:rPr>
        <w:t>初中部科创课程设备和器材采购</w:t>
      </w:r>
      <w:r>
        <w:rPr>
          <w:rFonts w:hint="eastAsia" w:ascii="宋体" w:hAnsi="宋体" w:cs="宋体"/>
          <w:szCs w:val="21"/>
        </w:rPr>
        <w:t>（项目编号：</w:t>
      </w:r>
      <w:r>
        <w:rPr>
          <w:rFonts w:hint="eastAsia" w:ascii="宋体" w:hAnsi="宋体" w:cs="宋体"/>
          <w:szCs w:val="21"/>
          <w:u w:val="single"/>
          <w:lang w:eastAsia="zh-CN"/>
        </w:rPr>
        <w:t>0868-2344ZD1372F</w:t>
      </w:r>
      <w:r>
        <w:rPr>
          <w:rFonts w:hint="eastAsia" w:ascii="宋体" w:hAnsi="宋体" w:cs="宋体"/>
          <w:szCs w:val="21"/>
        </w:rPr>
        <w:t>）的投标和合同执行，以我方的名义处理一切与之有关的事宜。</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日签字生效，有效期与本项目我方投标有效期一致，特此声明。</w:t>
      </w:r>
    </w:p>
    <w:p>
      <w:pPr>
        <w:spacing w:line="360" w:lineRule="auto"/>
        <w:ind w:left="5040" w:leftChars="2400"/>
        <w:rPr>
          <w:rFonts w:ascii="宋体" w:hAnsi="宋体" w:cs="宋体"/>
          <w:szCs w:val="21"/>
        </w:rPr>
      </w:pPr>
      <w:r>
        <w:rPr>
          <w:rFonts w:hint="eastAsia" w:ascii="宋体" w:hAnsi="宋体" w:cs="宋体"/>
          <w:szCs w:val="21"/>
        </w:rPr>
        <w:t>投标人（公章）:</w:t>
      </w:r>
    </w:p>
    <w:p>
      <w:pPr>
        <w:adjustRightInd w:val="0"/>
        <w:snapToGrid w:val="0"/>
        <w:spacing w:before="100" w:beforeAutospacing="1" w:line="360" w:lineRule="auto"/>
        <w:ind w:left="5040" w:leftChars="2400"/>
        <w:rPr>
          <w:rFonts w:ascii="宋体" w:hAnsi="宋体" w:cs="宋体"/>
          <w:szCs w:val="21"/>
        </w:rPr>
      </w:pPr>
      <w:r>
        <w:rPr>
          <w:rFonts w:hint="eastAsia" w:ascii="宋体" w:hAnsi="宋体" w:cs="宋体"/>
          <w:szCs w:val="21"/>
        </w:rPr>
        <w:t>法定代表人（签字或签章）：</w:t>
      </w:r>
    </w:p>
    <w:p>
      <w:pPr>
        <w:adjustRightInd w:val="0"/>
        <w:snapToGrid w:val="0"/>
        <w:spacing w:before="100" w:beforeAutospacing="1" w:line="360" w:lineRule="auto"/>
        <w:ind w:left="5040" w:leftChars="2400"/>
        <w:rPr>
          <w:rFonts w:ascii="宋体" w:hAnsi="宋体" w:cs="宋体"/>
          <w:szCs w:val="21"/>
        </w:rPr>
      </w:pPr>
      <w:r>
        <w:rPr>
          <w:rFonts w:hint="eastAsia" w:ascii="宋体" w:hAnsi="宋体" w:cs="宋体"/>
          <w:szCs w:val="21"/>
        </w:rPr>
        <w:t>被授权人（签字）：</w:t>
      </w:r>
    </w:p>
    <w:p>
      <w:pPr>
        <w:widowControl/>
        <w:autoSpaceDE w:val="0"/>
        <w:autoSpaceDN w:val="0"/>
        <w:ind w:right="893"/>
        <w:textAlignment w:val="bottom"/>
        <w:rPr>
          <w:rFonts w:ascii="宋体" w:hAnsi="宋体" w:cs="宋体"/>
        </w:rPr>
      </w:pPr>
    </w:p>
    <w:p>
      <w:pPr>
        <w:widowControl/>
        <w:autoSpaceDE w:val="0"/>
        <w:autoSpaceDN w:val="0"/>
        <w:ind w:right="890" w:firstLine="420" w:firstLineChars="200"/>
        <w:textAlignment w:val="bottom"/>
        <w:rPr>
          <w:rFonts w:ascii="宋体" w:hAnsi="宋体" w:cs="宋体"/>
        </w:rPr>
      </w:pPr>
      <w:r>
        <w:rPr>
          <w:rFonts w:hint="eastAsia" w:ascii="宋体" w:hAnsi="宋体" w:cs="宋体"/>
        </w:rPr>
        <w:t>附1：被授权人身份证扫描件</w:t>
      </w:r>
    </w:p>
    <w:p>
      <w:pPr>
        <w:keepNext/>
        <w:keepLines/>
        <w:spacing w:line="360" w:lineRule="auto"/>
        <w:rPr>
          <w:rFonts w:ascii="宋体" w:hAnsi="宋体" w:cs="宋体"/>
          <w:b/>
          <w:sz w:val="28"/>
        </w:rPr>
      </w:pPr>
      <w:r>
        <w:rPr>
          <w:rFonts w:hint="eastAsia" w:ascii="宋体" w:hAnsi="宋体" w:cs="宋体"/>
          <w:color w:val="000000" w:themeColor="text1"/>
          <w:szCs w:val="2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282575</wp:posOffset>
                </wp:positionV>
                <wp:extent cx="6047105" cy="1802130"/>
                <wp:effectExtent l="0" t="0" r="11430" b="27305"/>
                <wp:wrapNone/>
                <wp:docPr id="17" name="组合 17"/>
                <wp:cNvGraphicFramePr/>
                <a:graphic xmlns:a="http://schemas.openxmlformats.org/drawingml/2006/main">
                  <a:graphicData uri="http://schemas.microsoft.com/office/word/2010/wordprocessingGroup">
                    <wpg:wgp>
                      <wpg:cNvGrpSpPr/>
                      <wpg:grpSpPr>
                        <a:xfrm>
                          <a:off x="0" y="0"/>
                          <a:ext cx="6047054" cy="1802102"/>
                          <a:chOff x="703" y="8450"/>
                          <a:chExt cx="9083" cy="2499"/>
                        </a:xfrm>
                        <a:effectLst/>
                      </wpg:grpSpPr>
                      <wps:wsp>
                        <wps:cNvPr id="13"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w:t>
                              </w:r>
                            </w:p>
                            <w:p>
                              <w:pPr>
                                <w:ind w:firstLine="1050" w:firstLineChars="500"/>
                              </w:pPr>
                            </w:p>
                            <w:p>
                              <w:pPr>
                                <w:jc w:val="center"/>
                              </w:pPr>
                              <w:r>
                                <w:rPr>
                                  <w:rFonts w:hint="eastAsia"/>
                                </w:rPr>
                                <w:t>（人像面）</w:t>
                              </w:r>
                            </w:p>
                            <w:p/>
                          </w:txbxContent>
                        </wps:txbx>
                        <wps:bodyPr upright="1"/>
                      </wps:wsp>
                      <wps:wsp>
                        <wps:cNvPr id="1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w:t>
                              </w:r>
                            </w:p>
                            <w:p>
                              <w:pPr>
                                <w:ind w:firstLine="1050" w:firstLineChars="500"/>
                              </w:pPr>
                            </w:p>
                            <w:p>
                              <w:pPr>
                                <w:jc w:val="center"/>
                              </w:pPr>
                              <w:r>
                                <w:rPr>
                                  <w:rFonts w:hint="eastAsia"/>
                                </w:rPr>
                                <w:t>（国徽面）</w:t>
                              </w:r>
                            </w:p>
                            <w:p/>
                          </w:txbxContent>
                        </wps:txbx>
                        <wps:bodyPr upright="1"/>
                      </wps:wsp>
                    </wpg:wgp>
                  </a:graphicData>
                </a:graphic>
              </wp:anchor>
            </w:drawing>
          </mc:Choice>
          <mc:Fallback>
            <w:pict>
              <v:group id="_x0000_s1026" o:spid="_x0000_s1026" o:spt="203" style="position:absolute;left:0pt;margin-left:-33.05pt;margin-top:22.25pt;height:141.9pt;width:476.15pt;z-index:251659264;mso-width-relative:page;mso-height-relative:page;" coordorigin="703,8450" coordsize="9083,2499" o:gfxdata="UEsDBAoAAAAAAIdO4kAAAAAAAAAAAAAAAAAEAAAAZHJzL1BLAwQUAAAACACHTuJAcrMGANsAAAAK&#10;AQAADwAAAGRycy9kb3ducmV2LnhtbE2PTUvDQBCG74L/YRnBW7v5aEOImRQp6qkItoJ4m2anSWh2&#10;N2S3SfvvXU96HN6H932m3Fx1LyYeXWcNQryMQLCprepMg/B5eF3kIJwno6i3hhFu7GBT3d+VVCg7&#10;mw+e9r4RocS4ghBa74dCSle3rMkt7cAmZCc7avLhHBupRppDue5lEkWZ1NSZsNDSwNuW6/P+ohHe&#10;Zpqf0/hl2p1P29v3Yf3+tYsZ8fEhjp5AeL76Pxh+9YM6VMHpaC9GOdEjLLIsDijCarUGEYA8zxIQ&#10;R4Q0yVOQVSn/v1D9AFBLAwQUAAAACACHTuJAQhvRy6wCAADTBwAADgAAAGRycy9lMm9Eb2MueG1s&#10;7VXNbtQwEL4j8Q6W7zTZNGl3o2Z7YNteECAVHsDrOIkl/8n2bnbvHDjyBkjceAbE41S8BmMnu223&#10;lahASBzIIfHP+JuZbz5Pzs43UqA1s45rVeHJUYoRU1TXXLUVfv/u8sUUI+eJqonQilV4yxw+nz9/&#10;dtabkmW606JmFgGIcmVvKtx5b8okcbRjkrgjbZiCzUZbSTxMbZvUlvSALkWSpelJ0mtbG6spcw5W&#10;F8MmHhHtUwB103DKFpquJFN+QLVMEA8puY4bh+cx2qZh1L9pGsc8EhWGTH18gxMYL8M7mZ+RsrXE&#10;dJyOIZCnhHCQkyRcgdM91IJ4glaWP4CSnFrtdOOPqJbJkEhkBLKYpAfcXFm9MjGXtuxbsycdCnXA&#10;+m/D0tfrtxbxGpRwipEiEir+49uHm08fESwAO71pSzC6subavLXjQjvMQsKbxsrwhVTQJvK63fPK&#10;Nh5RWDxJ89O0yDGisDeZptkkzQbmaQflCedO02OMYHeaF2NRaHcxHp+lU9gMZ7N8NgsHk1u/LBb5&#10;lfNhOQS7j603IFB3y5r7M9auO2JYLIYLhOxYg8hG1j5/vfn+BR0PpEWbPWOudEDeI3Q9THvHWV7M&#10;RsKyvCgOkjbW+SumJQqDCluQeVQfWY9EkHJnEpw6LXh9yYWIE9suXwqL1gSuxGV8RvR7ZkKhvsKz&#10;IiuAegL3vIH7BUNpQCtOtdHfvRPuLnAan8eAQ2AL4rohgIgQzEgpuWc2jjpG6gtVI781IEcFbQiH&#10;YCSrMRIMulYYRUtPuHiKJQhGqODkQC67wgSt+M1yA6BhuNT1Fgq8Mpa3HRA8iYmMghpM/r6yoPz3&#10;lJWHIEIMoL5fK6soUqhcvFEn8STkPt6nPJtOdvdp+l9a/5S0YguDXh973PhfCj+Tu/PY6G7/xf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crMGANsAAAAKAQAADwAAAAAAAAABACAAAAAiAAAAZHJz&#10;L2Rvd25yZXYueG1sUEsBAhQAFAAAAAgAh07iQEIb0cusAgAA0wcAAA4AAAAAAAAAAQAgAAAAKgEA&#10;AGRycy9lMm9Eb2MueG1sUEsFBgAAAAAGAAYAWQEAAEgGAAAAAA==&#10;">
                <o:lock v:ext="edit" aspectratio="f"/>
                <v:rect id="矩形 3" o:spid="_x0000_s1026" o:spt="1" style="position:absolute;left:703;top:8450;height:2455;width:4594;"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居民身份证扫描件</w:t>
                        </w:r>
                      </w:p>
                      <w:p>
                        <w:pPr>
                          <w:ind w:firstLine="105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居民身份证扫描件</w:t>
                        </w:r>
                      </w:p>
                      <w:p>
                        <w:pPr>
                          <w:ind w:firstLine="1050" w:firstLineChars="500"/>
                        </w:pPr>
                      </w:p>
                      <w:p>
                        <w:pPr>
                          <w:jc w:val="center"/>
                        </w:pPr>
                        <w:r>
                          <w:rPr>
                            <w:rFonts w:hint="eastAsia"/>
                          </w:rPr>
                          <w:t>（国徽面）</w:t>
                        </w:r>
                      </w:p>
                      <w:p/>
                    </w:txbxContent>
                  </v:textbox>
                </v:rect>
              </v:group>
            </w:pict>
          </mc:Fallback>
        </mc:AlternateContent>
      </w:r>
    </w:p>
    <w:p>
      <w:pPr>
        <w:keepNext/>
        <w:keepLines/>
        <w:spacing w:line="360" w:lineRule="auto"/>
        <w:rPr>
          <w:rFonts w:ascii="宋体" w:hAnsi="宋体" w:cs="宋体"/>
          <w:b/>
          <w:sz w:val="28"/>
        </w:rPr>
      </w:pPr>
    </w:p>
    <w:p>
      <w:pPr>
        <w:keepNext/>
        <w:keepLines/>
        <w:spacing w:line="360" w:lineRule="auto"/>
        <w:rPr>
          <w:rFonts w:ascii="宋体" w:hAnsi="宋体" w:cs="宋体"/>
          <w:b/>
          <w:sz w:val="28"/>
        </w:rPr>
      </w:pPr>
    </w:p>
    <w:p>
      <w:pPr>
        <w:keepNext/>
        <w:keepLines/>
        <w:spacing w:line="360" w:lineRule="auto"/>
        <w:rPr>
          <w:rFonts w:ascii="宋体" w:hAnsi="宋体" w:cs="宋体"/>
          <w:b/>
          <w:sz w:val="28"/>
        </w:rPr>
      </w:pPr>
    </w:p>
    <w:p>
      <w:pPr>
        <w:keepNext/>
        <w:keepLines/>
        <w:spacing w:line="360" w:lineRule="auto"/>
        <w:rPr>
          <w:rFonts w:ascii="宋体" w:hAnsi="宋体" w:cs="宋体"/>
          <w:b/>
          <w:sz w:val="28"/>
        </w:rPr>
      </w:pPr>
    </w:p>
    <w:p>
      <w:pPr>
        <w:keepNext/>
        <w:keepLines/>
        <w:spacing w:line="360" w:lineRule="auto"/>
        <w:rPr>
          <w:rFonts w:ascii="宋体" w:hAnsi="宋体" w:cs="宋体"/>
          <w:b/>
          <w:sz w:val="28"/>
        </w:rPr>
      </w:pPr>
    </w:p>
    <w:p>
      <w:pPr>
        <w:keepNext/>
        <w:keepLines/>
        <w:spacing w:line="360" w:lineRule="auto"/>
        <w:rPr>
          <w:rFonts w:ascii="宋体" w:hAnsi="宋体" w:cs="宋体"/>
          <w:b/>
          <w:sz w:val="28"/>
        </w:rPr>
      </w:pPr>
    </w:p>
    <w:p>
      <w:pPr>
        <w:rPr>
          <w:rFonts w:ascii="宋体" w:hAnsi="宋体" w:cs="宋体"/>
          <w:b/>
          <w:bCs/>
          <w:szCs w:val="21"/>
        </w:rPr>
      </w:pPr>
      <w:r>
        <w:rPr>
          <w:rFonts w:hint="eastAsia" w:ascii="宋体" w:hAnsi="宋体" w:cs="宋体"/>
          <w:b/>
          <w:bCs/>
          <w:szCs w:val="21"/>
        </w:rPr>
        <w:t>注：投标人须额外开具《法定代表人授权书》原件，投标人代表递交响应文件并出席开标环节时应携带身份证、《法定代表人授权书》及《法定代表人证明书》原件供采购代理机构工作人员核对身份信息。</w:t>
      </w:r>
    </w:p>
    <w:p>
      <w:pPr>
        <w:spacing w:line="360" w:lineRule="auto"/>
        <w:outlineLvl w:val="2"/>
        <w:rPr>
          <w:rFonts w:ascii="宋体" w:hAnsi="宋体" w:cs="宋体"/>
          <w:b/>
          <w:bCs/>
          <w:color w:val="FF0000"/>
          <w:szCs w:val="21"/>
        </w:rPr>
      </w:pPr>
      <w:r>
        <w:rPr>
          <w:rFonts w:hint="eastAsia" w:ascii="宋体" w:hAnsi="宋体" w:cs="宋体"/>
          <w:b/>
          <w:sz w:val="28"/>
        </w:rPr>
        <w:br w:type="page"/>
      </w:r>
      <w:r>
        <w:rPr>
          <w:rFonts w:hint="eastAsia" w:ascii="宋体" w:hAnsi="宋体" w:cs="宋体"/>
          <w:b/>
          <w:bCs/>
          <w:szCs w:val="21"/>
        </w:rPr>
        <w:t>★授权代表近一个月社保证明:须提供</w:t>
      </w:r>
      <w:r>
        <w:rPr>
          <w:rFonts w:hint="eastAsia" w:ascii="宋体" w:hAnsi="宋体" w:cs="宋体"/>
          <w:b/>
          <w:bCs/>
          <w:szCs w:val="21"/>
          <w:highlight w:val="yellow"/>
        </w:rPr>
        <w:t>开标日前</w:t>
      </w:r>
      <w:r>
        <w:rPr>
          <w:rFonts w:hint="eastAsia" w:ascii="宋体" w:hAnsi="宋体" w:cs="宋体"/>
          <w:b/>
          <w:bCs/>
          <w:szCs w:val="21"/>
        </w:rPr>
        <w:t>一个月载有社保部门公章的社保缴交证明材料（如开标日上一个月的社保材料因社保部门原因暂时无法取得，则可以往前顺延一个月）（注：如投标人为新成立企业且成立时间不足一个月可提供加盖公章的情况说明或者其他证明材料亦视为符合；如依法不需要缴纳社会保险费的，应提供相应文件证明其依法不需要缴纳社会保险费）</w:t>
      </w:r>
    </w:p>
    <w:p>
      <w:pPr>
        <w:keepNext/>
        <w:keepLines/>
        <w:spacing w:line="360" w:lineRule="auto"/>
        <w:rPr>
          <w:rFonts w:ascii="宋体" w:hAnsi="宋体" w:cs="宋体"/>
          <w:b/>
          <w:sz w:val="28"/>
        </w:rPr>
      </w:pPr>
    </w:p>
    <w:p>
      <w:pPr>
        <w:rPr>
          <w:rFonts w:ascii="宋体" w:hAnsi="宋体" w:cs="宋体"/>
          <w:b/>
          <w:bCs/>
          <w:szCs w:val="21"/>
        </w:rPr>
      </w:pPr>
      <w:bookmarkStart w:id="41" w:name="_Toc743"/>
      <w:bookmarkStart w:id="42" w:name="_Toc29757"/>
      <w:r>
        <w:rPr>
          <w:rFonts w:hint="eastAsia" w:ascii="宋体" w:hAnsi="宋体" w:cs="宋体"/>
          <w:b/>
          <w:bCs/>
          <w:szCs w:val="21"/>
        </w:rPr>
        <w:br w:type="page"/>
      </w:r>
    </w:p>
    <w:p>
      <w:pPr>
        <w:keepNext/>
        <w:keepLines/>
        <w:numPr>
          <w:ilvl w:val="0"/>
          <w:numId w:val="11"/>
        </w:numPr>
        <w:spacing w:line="360" w:lineRule="auto"/>
        <w:outlineLvl w:val="4"/>
        <w:rPr>
          <w:rFonts w:ascii="宋体" w:hAnsi="宋体" w:cs="宋体"/>
          <w:b/>
          <w:bCs/>
          <w:szCs w:val="21"/>
        </w:rPr>
      </w:pPr>
      <w:r>
        <w:rPr>
          <w:rFonts w:hint="eastAsia" w:ascii="宋体" w:hAnsi="宋体" w:cs="宋体"/>
          <w:b/>
          <w:bCs/>
          <w:szCs w:val="21"/>
        </w:rPr>
        <w:t>法定代表人证明书格式</w:t>
      </w:r>
      <w:bookmarkEnd w:id="41"/>
      <w:bookmarkEnd w:id="42"/>
    </w:p>
    <w:p>
      <w:pPr>
        <w:pStyle w:val="23"/>
        <w:spacing w:line="360" w:lineRule="auto"/>
        <w:jc w:val="center"/>
        <w:rPr>
          <w:rFonts w:hAnsi="宋体" w:cs="宋体"/>
          <w:b/>
          <w:bCs/>
          <w:szCs w:val="21"/>
        </w:rPr>
      </w:pPr>
    </w:p>
    <w:p>
      <w:pPr>
        <w:pStyle w:val="23"/>
        <w:spacing w:line="360" w:lineRule="auto"/>
        <w:jc w:val="center"/>
        <w:rPr>
          <w:rFonts w:hAnsi="宋体" w:cs="宋体"/>
          <w:b/>
          <w:bCs/>
          <w:szCs w:val="21"/>
        </w:rPr>
      </w:pPr>
      <w:r>
        <w:rPr>
          <w:rFonts w:hint="eastAsia" w:hAnsi="宋体" w:cs="宋体"/>
          <w:b/>
          <w:bCs/>
          <w:szCs w:val="21"/>
        </w:rPr>
        <w:t>法定代表人证明书</w:t>
      </w:r>
    </w:p>
    <w:p>
      <w:pPr>
        <w:widowControl/>
        <w:autoSpaceDE w:val="0"/>
        <w:autoSpaceDN w:val="0"/>
        <w:ind w:right="893"/>
        <w:jc w:val="center"/>
        <w:textAlignment w:val="bottom"/>
        <w:rPr>
          <w:rFonts w:ascii="宋体" w:hAnsi="宋体" w:cs="宋体"/>
        </w:rPr>
      </w:pPr>
    </w:p>
    <w:p>
      <w:pPr>
        <w:pStyle w:val="2"/>
        <w:rPr>
          <w:rFonts w:ascii="宋体" w:hAnsi="宋体" w:cs="宋体"/>
        </w:rPr>
      </w:pPr>
    </w:p>
    <w:p>
      <w:pPr>
        <w:rPr>
          <w:rFonts w:ascii="宋体" w:hAnsi="宋体" w:cs="宋体"/>
        </w:rPr>
      </w:pPr>
      <w:r>
        <w:rPr>
          <w:rFonts w:hint="eastAsia" w:ascii="宋体" w:hAnsi="宋体" w:cs="宋体"/>
          <w:u w:val="single"/>
        </w:rPr>
        <w:t xml:space="preserve"> （法定代表人姓名） </w:t>
      </w:r>
      <w:r>
        <w:rPr>
          <w:rFonts w:hint="eastAsia" w:ascii="宋体" w:hAnsi="宋体" w:cs="宋体"/>
        </w:rPr>
        <w:t>现任我方职务，为法定代表人，特此证明。</w:t>
      </w:r>
    </w:p>
    <w:p>
      <w:pPr>
        <w:ind w:firstLine="420" w:firstLineChars="200"/>
        <w:rPr>
          <w:rFonts w:ascii="宋体" w:hAnsi="宋体" w:cs="宋体"/>
        </w:rPr>
      </w:pPr>
    </w:p>
    <w:p>
      <w:pPr>
        <w:ind w:firstLine="420" w:firstLineChars="200"/>
        <w:rPr>
          <w:rFonts w:ascii="宋体" w:hAnsi="宋体" w:cs="宋体"/>
        </w:rPr>
      </w:pPr>
      <w:r>
        <w:rPr>
          <w:rFonts w:hint="eastAsia" w:ascii="宋体" w:hAnsi="宋体" w:cs="宋体"/>
        </w:rPr>
        <w:t xml:space="preserve">签发日期： 年  月  日      </w:t>
      </w:r>
    </w:p>
    <w:p>
      <w:pPr>
        <w:ind w:firstLine="420" w:firstLineChars="200"/>
        <w:rPr>
          <w:rFonts w:ascii="宋体" w:hAnsi="宋体" w:cs="宋体"/>
        </w:rPr>
      </w:pPr>
      <w:r>
        <w:rPr>
          <w:rFonts w:hint="eastAsia" w:ascii="宋体" w:hAnsi="宋体" w:cs="宋体"/>
        </w:rPr>
        <w:t>有效期：</w:t>
      </w:r>
      <w:r>
        <w:rPr>
          <w:rFonts w:hint="eastAsia" w:ascii="宋体" w:hAnsi="宋体" w:cs="宋体"/>
          <w:szCs w:val="21"/>
        </w:rPr>
        <w:t>与我方在</w:t>
      </w:r>
      <w:r>
        <w:rPr>
          <w:rFonts w:hint="eastAsia" w:ascii="宋体" w:hAnsi="宋体" w:cs="宋体"/>
          <w:szCs w:val="21"/>
          <w:u w:val="single"/>
        </w:rPr>
        <w:t>初中部科创课程设备和器材采购</w:t>
      </w:r>
      <w:r>
        <w:rPr>
          <w:rFonts w:hint="eastAsia" w:ascii="宋体" w:hAnsi="宋体" w:cs="宋体"/>
          <w:szCs w:val="21"/>
        </w:rPr>
        <w:t>（项目编号：</w:t>
      </w:r>
      <w:r>
        <w:rPr>
          <w:rFonts w:hint="eastAsia" w:ascii="宋体" w:hAnsi="宋体" w:cs="宋体"/>
          <w:szCs w:val="21"/>
          <w:u w:val="single"/>
          <w:lang w:eastAsia="zh-CN"/>
        </w:rPr>
        <w:t>0868-2344ZD1372F</w:t>
      </w:r>
      <w:r>
        <w:rPr>
          <w:rFonts w:hint="eastAsia" w:ascii="宋体" w:hAnsi="宋体" w:cs="宋体"/>
          <w:szCs w:val="21"/>
        </w:rPr>
        <w:t>）中投标有效期一致</w:t>
      </w:r>
    </w:p>
    <w:p>
      <w:pPr>
        <w:ind w:firstLine="420" w:firstLineChars="200"/>
        <w:rPr>
          <w:rFonts w:ascii="宋体" w:hAnsi="宋体" w:cs="宋体"/>
        </w:rPr>
      </w:pPr>
      <w:r>
        <w:rPr>
          <w:rFonts w:hint="eastAsia" w:ascii="宋体" w:hAnsi="宋体" w:cs="宋体"/>
        </w:rPr>
        <w:t>投标人名称： （盖章）</w:t>
      </w: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r>
        <w:rPr>
          <w:rFonts w:hint="eastAsia" w:ascii="宋体" w:hAnsi="宋体" w:cs="宋体"/>
        </w:rPr>
        <w:t>附：代表人性别：           年龄：               身份证号码：</w:t>
      </w:r>
    </w:p>
    <w:p>
      <w:pPr>
        <w:ind w:firstLine="420" w:firstLineChars="200"/>
        <w:rPr>
          <w:rFonts w:ascii="宋体" w:hAnsi="宋体" w:cs="宋体"/>
        </w:rPr>
      </w:pPr>
      <w:r>
        <w:rPr>
          <w:rFonts w:hint="eastAsia" w:ascii="宋体" w:hAnsi="宋体" w:cs="宋体"/>
        </w:rPr>
        <w:t>统一社会信用代码：                              经济性质：</w:t>
      </w:r>
    </w:p>
    <w:p>
      <w:pPr>
        <w:ind w:firstLine="420" w:firstLineChars="200"/>
        <w:rPr>
          <w:rFonts w:ascii="宋体" w:hAnsi="宋体" w:cs="宋体"/>
        </w:rPr>
      </w:pPr>
      <w:r>
        <w:rPr>
          <w:rFonts w:hint="eastAsia" w:ascii="宋体" w:hAnsi="宋体" w:cs="宋体"/>
        </w:rPr>
        <w:t>经营范围：</w:t>
      </w:r>
    </w:p>
    <w:p>
      <w:pPr>
        <w:widowControl/>
        <w:autoSpaceDE w:val="0"/>
        <w:autoSpaceDN w:val="0"/>
        <w:ind w:right="893"/>
        <w:textAlignment w:val="bottom"/>
        <w:rPr>
          <w:rFonts w:ascii="宋体" w:hAnsi="宋体" w:cs="宋体"/>
        </w:rPr>
      </w:pPr>
    </w:p>
    <w:p>
      <w:pPr>
        <w:widowControl/>
        <w:autoSpaceDE w:val="0"/>
        <w:autoSpaceDN w:val="0"/>
        <w:ind w:right="893"/>
        <w:textAlignment w:val="bottom"/>
        <w:rPr>
          <w:rFonts w:ascii="宋体" w:hAnsi="宋体" w:cs="宋体"/>
        </w:rPr>
      </w:pPr>
    </w:p>
    <w:p>
      <w:pPr>
        <w:widowControl/>
        <w:autoSpaceDE w:val="0"/>
        <w:autoSpaceDN w:val="0"/>
        <w:ind w:right="890" w:firstLine="420" w:firstLineChars="200"/>
        <w:textAlignment w:val="bottom"/>
        <w:rPr>
          <w:rFonts w:ascii="宋体" w:hAnsi="宋体" w:cs="宋体"/>
        </w:rPr>
      </w:pPr>
      <w:r>
        <w:rPr>
          <w:rFonts w:hint="eastAsia" w:ascii="宋体" w:hAnsi="宋体" w:cs="宋体"/>
        </w:rPr>
        <w:t>附：法定代表人身份证扫描件</w:t>
      </w:r>
    </w:p>
    <w:p>
      <w:pPr>
        <w:keepNext/>
        <w:keepLines/>
        <w:spacing w:line="360" w:lineRule="auto"/>
        <w:rPr>
          <w:rFonts w:ascii="宋体" w:hAnsi="宋体" w:cs="宋体"/>
        </w:rPr>
      </w:pPr>
      <w:r>
        <w:rPr>
          <w:rFonts w:hint="eastAsia" w:ascii="宋体" w:hAnsi="宋体" w:cs="宋体"/>
          <w:color w:val="000000" w:themeColor="text1"/>
          <w:szCs w:val="21"/>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177165</wp:posOffset>
                </wp:positionV>
                <wp:extent cx="5651500" cy="1593215"/>
                <wp:effectExtent l="0" t="0" r="6350" b="6985"/>
                <wp:wrapNone/>
                <wp:docPr id="18" name="组合 18"/>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2"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w:t>
                              </w:r>
                            </w:p>
                            <w:p>
                              <w:pPr>
                                <w:ind w:firstLine="1050" w:firstLineChars="500"/>
                              </w:pPr>
                            </w:p>
                            <w:p>
                              <w:pPr>
                                <w:jc w:val="center"/>
                              </w:pPr>
                              <w:r>
                                <w:rPr>
                                  <w:rFonts w:hint="eastAsia"/>
                                </w:rPr>
                                <w:t>（人像面）</w:t>
                              </w:r>
                            </w:p>
                            <w:p/>
                          </w:txbxContent>
                        </wps:txbx>
                        <wps:bodyPr upright="1"/>
                      </wps:wsp>
                      <wps:wsp>
                        <wps:cNvPr id="7"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w:t>
                              </w:r>
                            </w:p>
                            <w:p>
                              <w:pPr>
                                <w:ind w:firstLine="1050" w:firstLineChars="500"/>
                              </w:pPr>
                            </w:p>
                            <w:p>
                              <w:pPr>
                                <w:jc w:val="center"/>
                              </w:pPr>
                              <w:r>
                                <w:rPr>
                                  <w:rFonts w:hint="eastAsia"/>
                                </w:rPr>
                                <w:t>（国徽面）</w:t>
                              </w:r>
                            </w:p>
                            <w:p/>
                          </w:txbxContent>
                        </wps:txbx>
                        <wps:bodyPr upright="1"/>
                      </wps:wsp>
                    </wpg:wgp>
                  </a:graphicData>
                </a:graphic>
              </wp:anchor>
            </w:drawing>
          </mc:Choice>
          <mc:Fallback>
            <w:pict>
              <v:group id="_x0000_s1026" o:spid="_x0000_s1026" o:spt="203" style="position:absolute;left:0pt;margin-left:0pt;margin-top:13.95pt;height:125.45pt;width:445pt;z-index:251660288;mso-width-relative:page;mso-height-relative:page;" coordorigin="1080,8670" coordsize="8900,2509" o:gfxdata="UEsDBAoAAAAAAIdO4kAAAAAAAAAAAAAAAAAEAAAAZHJzL1BLAwQUAAAACACHTuJARgh3zNYAAAAH&#10;AQAADwAAAGRycy9kb3ducmV2LnhtbE2PQUvDQBCF74L/YRnBm92koqYxmyJFPRXBVhBv0+w0Cc3O&#10;huw2af+905Me33vDe98Uy5Pr1EhDaD0bSGcJKOLK25ZrA1/bt7sMVIjIFjvPZOBMAZbl9VWBufUT&#10;f9K4ibWSEg45Gmhi7HOtQ9WQwzDzPbFkez84jCKHWtsBJyl3nZ4nyaN22LIsNNjTqqHqsDk6A+8T&#10;Ti/36eu4PuxX55/tw8f3OiVjbm/S5BlUpFP8O4YLvqBDKUw7f2QbVGdAHokG5k8LUJJmi0SM3cXI&#10;MtBlof/zl79QSwMEFAAAAAgAh07iQAGA9KqcAgAA0wcAAA4AAABkcnMvZTJvRG9jLnhtbO1VS27b&#10;MBDdF+gdCO4bSU7k2ELkLOokm6INkPYANEVJBPgDSVv2vosue4MC3fUMRY8T9BodUrKduAYatCjQ&#10;RbWQ+Bm+mXnzOLq4XEuBVsw6rlWJs5MUI6aorrhqSvzu7fWLCUbOE1URoRUr8YY5fDl7/uyiMwUb&#10;6VaLilkEIMoVnSlx670pksTRlkniTrRhCjZrbSXxMLVNUlnSAboUyShNx0mnbWWspsw5WJ33m3hA&#10;tE8B1HXNKZtrupRM+R7VMkE8pORabhyexWjrmlH/pq4d80iUGDL18Q1OYLwI72R2QYrGEtNyOoRA&#10;nhLCQU6ScAVOd1Bz4glaWv4TlOTUaqdrf0K1TPpEIiOQRZYecHNj9dLEXJqia8yOdCjUAeu/DUtf&#10;r24t4hUoAequiISKf//6/v7jBwQLwE5nmgKMbqy5M7d2WGj6WUh4XVsZvpAKWkdeNzte2dojCov5&#10;OM/yFCinsJfl09NRlvfM0xbKE85l6QT2YXsyPh+qQtur4fxkuj08ytNpOJnsHbNY5VfOh+UQ7S64&#10;zoBC3Z4292e03bXEsFgNFxgZaBvtWPv05f7bZ3TakxZNdoy5wgF5R+g6kvaWtLNRqEhg7EjSxjp/&#10;w7REYVBiCzqP8iOrgQhSbE2CV6cFr665EHFim8VLYdGKwJ24js9A6SMzoVBX4mk+yiEKAhe9hgsG&#10;Q2lALE410d+jE+4hcBqfY8AhsDlxbR9ARAhmpJDcMxtHLSPVlaqQ3xjQo4I+hEMwklUYCQZtK4yi&#10;pSdcPMUSBCNUcHIgl21lglb8erEG0DBc6GoDBV4ay5sWCM5iIoOgepO/rqzzA2WdhRhCCCC+Xysr&#10;Px9nBxfqgbKm/5X1byordjDo9bHFDf+l8DN5OI99bv8vnv0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Rgh3zNYAAAAHAQAADwAAAAAAAAABACAAAAAiAAAAZHJzL2Rvd25yZXYueG1sUEsBAhQAFAAA&#10;AAgAh07iQAGA9KqcAgAA0wcAAA4AAAAAAAAAAQAgAAAAJQEAAGRycy9lMm9Eb2MueG1sUEsFBgAA&#10;AAAGAAYAWQEAADMGAAAAAA==&#10;">
                <o:lock v:ext="edit" aspectratio="f"/>
                <v:rect id="矩形 3" o:spid="_x0000_s1026" o:spt="1" style="position:absolute;left:1080;top:8670;height:2509;width:4218;"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w:t>
                        </w:r>
                      </w:p>
                      <w:p>
                        <w:pPr>
                          <w:ind w:firstLine="1050" w:firstLineChars="500"/>
                        </w:pPr>
                      </w:p>
                      <w:p>
                        <w:pPr>
                          <w:jc w:val="center"/>
                        </w:pPr>
                        <w:r>
                          <w:rPr>
                            <w:rFonts w:hint="eastAsia"/>
                          </w:rPr>
                          <w:t>（人像面）</w:t>
                        </w:r>
                      </w:p>
                      <w:p/>
                    </w:txbxContent>
                  </v:textbox>
                </v:rect>
                <v:rect id="矩形 4" o:spid="_x0000_s1026" o:spt="1" style="position:absolute;left:5761;top:8670;height:2509;width:4219;"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w:t>
                        </w:r>
                      </w:p>
                      <w:p>
                        <w:pPr>
                          <w:ind w:firstLine="1050" w:firstLineChars="500"/>
                        </w:pPr>
                      </w:p>
                      <w:p>
                        <w:pPr>
                          <w:jc w:val="center"/>
                        </w:pPr>
                        <w:r>
                          <w:rPr>
                            <w:rFonts w:hint="eastAsia"/>
                          </w:rPr>
                          <w:t>（国徽面）</w:t>
                        </w:r>
                      </w:p>
                      <w:p/>
                    </w:txbxContent>
                  </v:textbox>
                </v:rect>
              </v:group>
            </w:pict>
          </mc:Fallback>
        </mc:AlternateContent>
      </w:r>
    </w:p>
    <w:p>
      <w:pPr>
        <w:keepNext/>
        <w:keepLines/>
        <w:spacing w:line="360" w:lineRule="auto"/>
        <w:rPr>
          <w:rFonts w:ascii="宋体" w:hAnsi="宋体" w:cs="宋体"/>
        </w:rPr>
      </w:pPr>
    </w:p>
    <w:p>
      <w:pPr>
        <w:keepNext/>
        <w:keepLines/>
        <w:spacing w:line="360" w:lineRule="auto"/>
        <w:rPr>
          <w:rFonts w:ascii="宋体" w:hAnsi="宋体" w:cs="宋体"/>
        </w:rPr>
      </w:pPr>
    </w:p>
    <w:p>
      <w:pPr>
        <w:keepNext/>
        <w:keepLines/>
        <w:spacing w:line="360" w:lineRule="auto"/>
        <w:rPr>
          <w:rFonts w:ascii="宋体" w:hAnsi="宋体" w:cs="宋体"/>
        </w:rPr>
      </w:pPr>
    </w:p>
    <w:p>
      <w:pPr>
        <w:keepNext/>
        <w:keepLines/>
        <w:spacing w:line="360" w:lineRule="auto"/>
        <w:rPr>
          <w:rFonts w:ascii="宋体" w:hAnsi="宋体" w:cs="宋体"/>
        </w:rPr>
      </w:pPr>
    </w:p>
    <w:p>
      <w:pPr>
        <w:keepNext/>
        <w:keepLines/>
        <w:spacing w:line="360" w:lineRule="auto"/>
        <w:rPr>
          <w:rFonts w:ascii="宋体" w:hAnsi="宋体" w:cs="宋体"/>
        </w:rPr>
      </w:pPr>
    </w:p>
    <w:p>
      <w:pPr>
        <w:keepNext/>
        <w:keepLines/>
        <w:spacing w:line="360" w:lineRule="auto"/>
        <w:rPr>
          <w:rFonts w:ascii="宋体" w:hAnsi="宋体" w:cs="宋体"/>
        </w:rPr>
      </w:pPr>
    </w:p>
    <w:p>
      <w:pPr>
        <w:keepNext/>
        <w:keepLines/>
        <w:spacing w:line="360" w:lineRule="auto"/>
        <w:rPr>
          <w:rFonts w:ascii="宋体" w:hAnsi="宋体" w:cs="宋体"/>
        </w:rPr>
      </w:pPr>
    </w:p>
    <w:p>
      <w:pPr>
        <w:rPr>
          <w:rFonts w:ascii="宋体" w:hAnsi="宋体" w:cs="宋体"/>
          <w:b/>
          <w:bCs/>
          <w:szCs w:val="21"/>
        </w:rPr>
      </w:pPr>
      <w:r>
        <w:rPr>
          <w:rFonts w:hint="eastAsia" w:ascii="宋体" w:hAnsi="宋体" w:cs="宋体"/>
          <w:b/>
          <w:bCs/>
          <w:szCs w:val="21"/>
        </w:rPr>
        <w:t>注：投标人须额外开具《法定代表人证明书》原件，投标人代表递交响应文件并出席开标环节时应携带身份证、《法定代表人授权书》及《法定代表人证明书》原件供采购代理机构工作人员核对身份信息。</w:t>
      </w:r>
    </w:p>
    <w:p>
      <w:pPr>
        <w:keepNext/>
        <w:keepLines/>
        <w:spacing w:line="360" w:lineRule="auto"/>
        <w:rPr>
          <w:rFonts w:ascii="宋体" w:hAnsi="宋体" w:cs="宋体"/>
        </w:rPr>
      </w:pPr>
    </w:p>
    <w:p>
      <w:pPr>
        <w:keepNext/>
        <w:keepLines/>
        <w:spacing w:line="360" w:lineRule="auto"/>
        <w:outlineLvl w:val="3"/>
        <w:rPr>
          <w:rFonts w:ascii="宋体" w:hAnsi="宋体" w:cs="宋体"/>
          <w:b/>
          <w:bCs/>
          <w:sz w:val="30"/>
          <w:szCs w:val="30"/>
        </w:rPr>
      </w:pPr>
      <w:r>
        <w:rPr>
          <w:rFonts w:hint="eastAsia" w:ascii="宋体" w:hAnsi="宋体" w:cs="宋体"/>
          <w:b/>
          <w:sz w:val="32"/>
        </w:rPr>
        <w:br w:type="page"/>
      </w:r>
      <w:bookmarkStart w:id="43" w:name="_Toc7602"/>
      <w:r>
        <w:rPr>
          <w:rFonts w:hint="eastAsia" w:ascii="宋体" w:hAnsi="宋体" w:cs="宋体"/>
          <w:b/>
          <w:szCs w:val="21"/>
        </w:rPr>
        <w:t>五、</w:t>
      </w:r>
      <w:r>
        <w:rPr>
          <w:rFonts w:hint="eastAsia" w:ascii="宋体" w:hAnsi="宋体" w:cs="宋体"/>
          <w:b/>
          <w:bCs/>
          <w:szCs w:val="21"/>
        </w:rPr>
        <w:t>相关承诺函格式：</w:t>
      </w:r>
      <w:bookmarkEnd w:id="43"/>
    </w:p>
    <w:p>
      <w:pPr>
        <w:jc w:val="center"/>
        <w:outlineLvl w:val="4"/>
        <w:rPr>
          <w:rFonts w:ascii="宋体" w:hAnsi="宋体" w:cs="宋体"/>
          <w:b/>
          <w:bCs/>
          <w:szCs w:val="21"/>
        </w:rPr>
      </w:pPr>
      <w:bookmarkStart w:id="44" w:name="_Toc24833"/>
      <w:r>
        <w:rPr>
          <w:rFonts w:hint="eastAsia" w:ascii="宋体" w:hAnsi="宋体" w:cs="宋体"/>
          <w:b/>
          <w:bCs/>
          <w:szCs w:val="21"/>
        </w:rPr>
        <w:t>（一）投标及履约承诺函</w:t>
      </w:r>
      <w:bookmarkEnd w:id="44"/>
    </w:p>
    <w:p>
      <w:pPr>
        <w:snapToGrid w:val="0"/>
        <w:spacing w:line="360" w:lineRule="auto"/>
        <w:rPr>
          <w:rFonts w:ascii="宋体" w:hAnsi="宋体" w:cs="宋体"/>
        </w:rPr>
      </w:pPr>
    </w:p>
    <w:p>
      <w:pPr>
        <w:snapToGrid w:val="0"/>
        <w:spacing w:line="360" w:lineRule="auto"/>
        <w:rPr>
          <w:rFonts w:ascii="宋体" w:hAnsi="宋体" w:cs="宋体"/>
        </w:rPr>
      </w:pPr>
      <w:r>
        <w:rPr>
          <w:rFonts w:hint="eastAsia" w:ascii="宋体" w:hAnsi="宋体" w:cs="宋体"/>
        </w:rPr>
        <w:t>致：深圳市振东招标代理有限公司</w:t>
      </w:r>
    </w:p>
    <w:p>
      <w:pPr>
        <w:snapToGrid w:val="0"/>
        <w:spacing w:line="360" w:lineRule="auto"/>
        <w:ind w:firstLine="420" w:firstLineChars="200"/>
        <w:rPr>
          <w:rFonts w:ascii="宋体" w:hAnsi="宋体" w:cs="宋体"/>
        </w:rPr>
      </w:pPr>
      <w:r>
        <w:rPr>
          <w:rFonts w:hint="eastAsia" w:ascii="宋体" w:hAnsi="宋体" w:cs="宋体"/>
        </w:rPr>
        <w:t>我方承诺：</w:t>
      </w:r>
    </w:p>
    <w:p>
      <w:pPr>
        <w:snapToGrid w:val="0"/>
        <w:spacing w:line="360" w:lineRule="auto"/>
        <w:ind w:firstLine="420" w:firstLineChars="200"/>
        <w:rPr>
          <w:rFonts w:ascii="宋体" w:hAnsi="宋体" w:cs="宋体"/>
        </w:rPr>
      </w:pPr>
      <w:r>
        <w:rPr>
          <w:rFonts w:hint="eastAsia" w:ascii="宋体" w:hAnsi="宋体" w:cs="宋体"/>
        </w:rPr>
        <w:t>1.我方符合《中华人民共和国政府采购法》第二十二条规定的以下要求：</w:t>
      </w:r>
    </w:p>
    <w:p>
      <w:pPr>
        <w:snapToGrid w:val="0"/>
        <w:spacing w:line="360" w:lineRule="auto"/>
        <w:ind w:firstLine="420" w:firstLineChars="200"/>
        <w:rPr>
          <w:rFonts w:ascii="宋体" w:hAnsi="宋体" w:cs="宋体"/>
        </w:rPr>
      </w:pPr>
      <w:r>
        <w:rPr>
          <w:rFonts w:hint="eastAsia" w:ascii="宋体" w:hAnsi="宋体" w:cs="宋体"/>
        </w:rPr>
        <w:t>（一）具有独立承担民事责任的能力；</w:t>
      </w:r>
    </w:p>
    <w:p>
      <w:pPr>
        <w:snapToGrid w:val="0"/>
        <w:spacing w:line="360" w:lineRule="auto"/>
        <w:ind w:firstLine="420" w:firstLineChars="200"/>
        <w:rPr>
          <w:rFonts w:ascii="宋体" w:hAnsi="宋体" w:cs="宋体"/>
        </w:rPr>
      </w:pPr>
      <w:r>
        <w:rPr>
          <w:rFonts w:hint="eastAsia" w:ascii="宋体" w:hAnsi="宋体" w:cs="宋体"/>
        </w:rPr>
        <w:t>（二）具有良好的商业信誉和健全的财务会计制度；</w:t>
      </w:r>
    </w:p>
    <w:p>
      <w:pPr>
        <w:snapToGrid w:val="0"/>
        <w:spacing w:line="360" w:lineRule="auto"/>
        <w:ind w:firstLine="420" w:firstLineChars="200"/>
        <w:rPr>
          <w:rFonts w:ascii="宋体" w:hAnsi="宋体" w:cs="宋体"/>
        </w:rPr>
      </w:pPr>
      <w:r>
        <w:rPr>
          <w:rFonts w:hint="eastAsia" w:ascii="宋体" w:hAnsi="宋体" w:cs="宋体"/>
        </w:rPr>
        <w:t>（三）具有履行合同所必需的设备和专业技术能力；</w:t>
      </w:r>
    </w:p>
    <w:p>
      <w:pPr>
        <w:snapToGrid w:val="0"/>
        <w:spacing w:line="360" w:lineRule="auto"/>
        <w:ind w:firstLine="420" w:firstLineChars="200"/>
        <w:rPr>
          <w:rFonts w:ascii="宋体" w:hAnsi="宋体" w:cs="宋体"/>
        </w:rPr>
      </w:pPr>
      <w:r>
        <w:rPr>
          <w:rFonts w:hint="eastAsia" w:ascii="宋体" w:hAnsi="宋体" w:cs="宋体"/>
        </w:rPr>
        <w:t>（四）有依法缴纳税收和社会保障资金的良好记录；</w:t>
      </w:r>
    </w:p>
    <w:p>
      <w:pPr>
        <w:snapToGrid w:val="0"/>
        <w:spacing w:line="360" w:lineRule="auto"/>
        <w:ind w:firstLine="420" w:firstLineChars="200"/>
        <w:rPr>
          <w:rFonts w:ascii="宋体" w:hAnsi="宋体" w:cs="宋体"/>
        </w:rPr>
      </w:pPr>
      <w:r>
        <w:rPr>
          <w:rFonts w:hint="eastAsia" w:ascii="宋体" w:hAnsi="宋体" w:cs="宋体"/>
        </w:rPr>
        <w:t>（五）参加政府采购活动前三年内，在经营活动中没有重大违法记录；</w:t>
      </w:r>
    </w:p>
    <w:p>
      <w:pPr>
        <w:snapToGrid w:val="0"/>
        <w:spacing w:line="360" w:lineRule="auto"/>
        <w:ind w:firstLine="420" w:firstLineChars="200"/>
        <w:rPr>
          <w:rFonts w:ascii="宋体" w:hAnsi="宋体" w:cs="宋体"/>
        </w:rPr>
      </w:pPr>
      <w:r>
        <w:rPr>
          <w:rFonts w:hint="eastAsia" w:ascii="宋体" w:hAnsi="宋体" w:cs="宋体"/>
        </w:rPr>
        <w:t>（六）法律、行政法规规定的其他条件。</w:t>
      </w:r>
    </w:p>
    <w:p>
      <w:pPr>
        <w:snapToGrid w:val="0"/>
        <w:spacing w:line="360" w:lineRule="auto"/>
        <w:ind w:firstLine="420" w:firstLineChars="200"/>
        <w:rPr>
          <w:rFonts w:ascii="宋体" w:hAnsi="宋体" w:cs="宋体"/>
        </w:rPr>
      </w:pPr>
      <w:r>
        <w:rPr>
          <w:rFonts w:hint="eastAsia" w:ascii="宋体" w:hAnsi="宋体" w:cs="宋体"/>
        </w:rPr>
        <w:t>2.本项目所提供的货物或服务未侵犯知识产权。我方已清楚，提供虚假承诺或者被有关单位确认为侵犯知识产权的，三年内不得参加政府采购活动。</w:t>
      </w:r>
    </w:p>
    <w:p>
      <w:pPr>
        <w:snapToGrid w:val="0"/>
        <w:spacing w:line="360" w:lineRule="auto"/>
        <w:ind w:firstLine="420" w:firstLineChars="200"/>
        <w:rPr>
          <w:rFonts w:ascii="宋体" w:hAnsi="宋体" w:cs="宋体"/>
        </w:rPr>
      </w:pPr>
      <w:r>
        <w:rPr>
          <w:rFonts w:hint="eastAsia" w:ascii="宋体" w:hAnsi="宋体" w:cs="宋体"/>
        </w:rPr>
        <w:t>3.参与本项目投标前三年内无行贿犯罪记录。</w:t>
      </w:r>
    </w:p>
    <w:p>
      <w:pPr>
        <w:snapToGrid w:val="0"/>
        <w:spacing w:line="360" w:lineRule="auto"/>
        <w:ind w:firstLine="420" w:firstLineChars="200"/>
        <w:rPr>
          <w:rFonts w:ascii="宋体" w:hAnsi="宋体" w:cs="宋体"/>
        </w:rPr>
      </w:pPr>
      <w:r>
        <w:rPr>
          <w:rFonts w:hint="eastAsia" w:ascii="宋体" w:hAnsi="宋体" w:cs="宋体"/>
        </w:rPr>
        <w:t>4.参与本项目政府采购活动时不存在被有关部门禁止参与政府采购活动且在有效期内的情况。</w:t>
      </w:r>
    </w:p>
    <w:p>
      <w:pPr>
        <w:snapToGrid w:val="0"/>
        <w:spacing w:line="360" w:lineRule="auto"/>
        <w:ind w:firstLine="420" w:firstLineChars="200"/>
        <w:rPr>
          <w:rFonts w:ascii="宋体" w:hAnsi="宋体" w:cs="宋体"/>
        </w:rPr>
      </w:pPr>
      <w:r>
        <w:rPr>
          <w:rFonts w:hint="eastAsia" w:ascii="宋体" w:hAnsi="宋体" w:cs="宋体"/>
        </w:rPr>
        <w:t>5.我方不存在以下情况：</w:t>
      </w:r>
    </w:p>
    <w:p>
      <w:pPr>
        <w:snapToGrid w:val="0"/>
        <w:spacing w:line="360" w:lineRule="auto"/>
        <w:ind w:firstLine="420" w:firstLineChars="200"/>
        <w:rPr>
          <w:rFonts w:ascii="宋体" w:hAnsi="宋体" w:cs="宋体"/>
        </w:rPr>
      </w:pPr>
      <w:r>
        <w:rPr>
          <w:rFonts w:hint="eastAsia" w:ascii="宋体" w:hAnsi="宋体" w:cs="宋体"/>
        </w:rPr>
        <w:t>（1）单位负责人为同一人或者存在直接控股、管理关系的不同供应商；</w:t>
      </w:r>
    </w:p>
    <w:p>
      <w:pPr>
        <w:snapToGrid w:val="0"/>
        <w:spacing w:line="360" w:lineRule="auto"/>
        <w:ind w:firstLine="420" w:firstLineChars="200"/>
        <w:rPr>
          <w:rFonts w:ascii="宋体" w:hAnsi="宋体" w:cs="宋体"/>
        </w:rPr>
      </w:pPr>
      <w:r>
        <w:rPr>
          <w:rFonts w:hint="eastAsia" w:ascii="宋体" w:hAnsi="宋体" w:cs="宋体"/>
        </w:rPr>
        <w:t>（2）为采购项目提供整体设计、规范编制或者项目管理、监理、检测等服务。</w:t>
      </w:r>
    </w:p>
    <w:p>
      <w:pPr>
        <w:snapToGrid w:val="0"/>
        <w:spacing w:line="360" w:lineRule="auto"/>
        <w:ind w:firstLine="420" w:firstLineChars="200"/>
        <w:rPr>
          <w:rFonts w:ascii="宋体" w:hAnsi="宋体" w:cs="宋体"/>
        </w:rPr>
      </w:pPr>
      <w:r>
        <w:rPr>
          <w:rFonts w:hint="eastAsia" w:ascii="宋体" w:hAnsi="宋体" w:cs="宋体"/>
        </w:rPr>
        <w:t>6.我方未被列入失信被执行人、重大税收违法案件当事人名单、政府采购严重违法失信行为记录名单。</w:t>
      </w:r>
    </w:p>
    <w:p>
      <w:pPr>
        <w:snapToGrid w:val="0"/>
        <w:spacing w:line="360" w:lineRule="auto"/>
        <w:ind w:firstLine="420" w:firstLineChars="200"/>
        <w:rPr>
          <w:rFonts w:ascii="宋体" w:hAnsi="宋体" w:cs="宋体"/>
        </w:rPr>
      </w:pPr>
      <w:r>
        <w:rPr>
          <w:rFonts w:hint="eastAsia" w:ascii="宋体" w:hAnsi="宋体" w:cs="宋体"/>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snapToGrid w:val="0"/>
        <w:spacing w:line="360" w:lineRule="auto"/>
        <w:ind w:firstLine="420" w:firstLineChars="200"/>
        <w:rPr>
          <w:rFonts w:ascii="宋体" w:hAnsi="宋体" w:cs="宋体"/>
        </w:rPr>
      </w:pPr>
      <w:r>
        <w:rPr>
          <w:rFonts w:hint="eastAsia" w:ascii="宋体" w:hAnsi="宋体" w:cs="宋体"/>
        </w:rPr>
        <w:t>8.我方如果中标，做到守信，不偷工减料，依照本项目招标文件需求内容、签署的采购合同及本公司在投标中所作的一切承诺履约。项目验收达到全部指标合格，力争优良。</w:t>
      </w:r>
    </w:p>
    <w:p>
      <w:pPr>
        <w:snapToGrid w:val="0"/>
        <w:spacing w:line="360" w:lineRule="auto"/>
        <w:ind w:firstLine="420" w:firstLineChars="200"/>
        <w:rPr>
          <w:rFonts w:ascii="宋体" w:hAnsi="宋体" w:cs="宋体"/>
        </w:rPr>
      </w:pPr>
      <w:r>
        <w:rPr>
          <w:rFonts w:hint="eastAsia" w:ascii="宋体" w:hAnsi="宋体" w:cs="宋体"/>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snapToGrid w:val="0"/>
        <w:spacing w:line="360" w:lineRule="auto"/>
        <w:ind w:firstLine="420" w:firstLineChars="200"/>
        <w:rPr>
          <w:rFonts w:ascii="宋体" w:hAnsi="宋体" w:cs="宋体"/>
        </w:rPr>
      </w:pPr>
      <w:r>
        <w:rPr>
          <w:rFonts w:hint="eastAsia" w:ascii="宋体" w:hAnsi="宋体" w:cs="宋体"/>
        </w:rPr>
        <w:t>10.我方本次投标所提供的资料均为真实、合法有效，如被证实存在虚假资料，则视为隐瞒真实情况、提供虚假资料，愿意接受主管部门作出的行政处罚或被采购人列入相关黑名单。</w:t>
      </w:r>
    </w:p>
    <w:p>
      <w:pPr>
        <w:snapToGrid w:val="0"/>
        <w:spacing w:line="360" w:lineRule="auto"/>
        <w:ind w:firstLine="420"/>
        <w:rPr>
          <w:rFonts w:ascii="宋体" w:hAnsi="宋体" w:cs="宋体"/>
        </w:rPr>
      </w:pPr>
      <w:r>
        <w:rPr>
          <w:rFonts w:hint="eastAsia" w:ascii="宋体" w:hAnsi="宋体" w:cs="宋体"/>
        </w:rPr>
        <w:t>11.我方仅指派我方法定代表人或授权我方正式员工（投标截止日前该员工已在我方正常缴纳一个月及以上社保）（注：如投标人为新成立企业且成立时间不足一个月的可提供情况说明或者其他证明材料亦视为符合）代表我方参与处理本项目采购相关事项，并全力配合采购人及采购代理机构核查对应被授权人社保信息。如有违反，我方愿意放弃投标或中标资格及相关质疑、投诉的权利。</w:t>
      </w:r>
    </w:p>
    <w:p>
      <w:pPr>
        <w:snapToGrid w:val="0"/>
        <w:spacing w:line="360" w:lineRule="auto"/>
        <w:ind w:firstLine="540"/>
        <w:rPr>
          <w:rFonts w:ascii="宋体" w:hAnsi="宋体" w:cs="宋体"/>
          <w:szCs w:val="21"/>
        </w:rPr>
      </w:pPr>
      <w:r>
        <w:rPr>
          <w:rFonts w:hint="eastAsia" w:ascii="宋体" w:hAnsi="宋体" w:cs="宋体"/>
          <w:szCs w:val="21"/>
        </w:rPr>
        <w:t>12.我方保证在收到收费通知后按通知以转账或现金形式向采购代理机构指定的银行账号，一次性支付中标服务费（按招标文件“</w:t>
      </w:r>
      <w:r>
        <w:rPr>
          <w:rFonts w:hint="eastAsia" w:ascii="宋体" w:hAnsi="宋体" w:cs="宋体"/>
        </w:rPr>
        <w:t>对通用条款的补充内容</w:t>
      </w:r>
      <w:r>
        <w:rPr>
          <w:rFonts w:hint="eastAsia" w:ascii="宋体" w:hAnsi="宋体" w:cs="宋体"/>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pPr>
        <w:snapToGrid w:val="0"/>
        <w:spacing w:line="360" w:lineRule="auto"/>
        <w:ind w:firstLine="420" w:firstLineChars="200"/>
        <w:rPr>
          <w:rFonts w:ascii="宋体" w:hAnsi="宋体" w:cs="宋体"/>
        </w:rPr>
      </w:pPr>
      <w:r>
        <w:rPr>
          <w:rFonts w:hint="eastAsia" w:ascii="宋体" w:hAnsi="宋体" w:cs="宋体"/>
        </w:rPr>
        <w:t>13.我方中标后项目不转包，未经采购人同意不进行分包。</w:t>
      </w:r>
    </w:p>
    <w:p>
      <w:pPr>
        <w:snapToGrid w:val="0"/>
        <w:spacing w:line="360" w:lineRule="auto"/>
        <w:ind w:firstLine="420" w:firstLineChars="200"/>
        <w:rPr>
          <w:rFonts w:ascii="宋体" w:hAnsi="宋体" w:cs="宋体"/>
        </w:rPr>
      </w:pPr>
      <w:r>
        <w:rPr>
          <w:rFonts w:hint="eastAsia" w:ascii="宋体" w:hAnsi="宋体" w:cs="宋体"/>
        </w:rPr>
        <w:t>14.我方保证，若所投货物涉及《财政部生态环境部关于印发节能产品政府采购品目清单的通知》（财库〔2019〕19号）列明的政府采购强制产品，则所投该产品符合节能产品的认证要求。</w:t>
      </w:r>
    </w:p>
    <w:p>
      <w:pPr>
        <w:snapToGrid w:val="0"/>
        <w:spacing w:line="360" w:lineRule="auto"/>
        <w:ind w:firstLine="420" w:firstLineChars="200"/>
        <w:rPr>
          <w:rFonts w:ascii="宋体" w:hAnsi="宋体" w:cs="宋体"/>
        </w:rPr>
      </w:pPr>
      <w:r>
        <w:rPr>
          <w:rFonts w:hint="eastAsia" w:ascii="宋体" w:hAnsi="宋体" w:cs="宋体"/>
        </w:rPr>
        <w:t>15.我方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napToGrid w:val="0"/>
        <w:spacing w:line="360" w:lineRule="auto"/>
        <w:ind w:firstLine="420" w:firstLineChars="200"/>
        <w:rPr>
          <w:rFonts w:ascii="宋体" w:hAnsi="宋体" w:cs="宋体"/>
        </w:rPr>
      </w:pPr>
      <w:r>
        <w:rPr>
          <w:rFonts w:hint="eastAsia" w:ascii="宋体" w:hAnsi="宋体" w:cs="宋体"/>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spacing w:line="360" w:lineRule="auto"/>
        <w:rPr>
          <w:rFonts w:ascii="宋体" w:hAnsi="宋体" w:cs="宋体"/>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pStyle w:val="2"/>
        <w:rPr>
          <w:rFonts w:ascii="宋体" w:hAnsi="宋体" w:cs="宋体"/>
        </w:rPr>
      </w:pPr>
    </w:p>
    <w:p>
      <w:pPr>
        <w:rPr>
          <w:rFonts w:ascii="宋体" w:hAnsi="宋体" w:cs="宋体"/>
        </w:rPr>
      </w:pPr>
    </w:p>
    <w:p>
      <w:pPr>
        <w:rPr>
          <w:rFonts w:ascii="宋体" w:hAnsi="宋体" w:cs="宋体"/>
          <w:bCs/>
          <w:sz w:val="22"/>
          <w:szCs w:val="22"/>
        </w:rPr>
      </w:pPr>
      <w:bookmarkStart w:id="45" w:name="_Toc31676"/>
      <w:r>
        <w:rPr>
          <w:rFonts w:hint="eastAsia" w:ascii="宋体" w:hAnsi="宋体" w:cs="宋体"/>
          <w:b/>
          <w:bCs/>
          <w:sz w:val="22"/>
          <w:szCs w:val="22"/>
        </w:rPr>
        <w:br w:type="page"/>
      </w:r>
      <w:bookmarkEnd w:id="45"/>
    </w:p>
    <w:p>
      <w:pPr>
        <w:pStyle w:val="9"/>
        <w:jc w:val="center"/>
        <w:rPr>
          <w:rFonts w:ascii="宋体" w:hAnsi="宋体" w:cs="宋体"/>
          <w:bCs/>
          <w:sz w:val="22"/>
          <w:szCs w:val="22"/>
        </w:rPr>
      </w:pPr>
      <w:r>
        <w:rPr>
          <w:rFonts w:hint="eastAsia" w:ascii="宋体" w:hAnsi="宋体" w:cs="宋体"/>
          <w:bCs/>
          <w:sz w:val="22"/>
          <w:szCs w:val="22"/>
        </w:rPr>
        <w:t>（二）政府采购违法行为风险知悉确认书</w:t>
      </w:r>
    </w:p>
    <w:p>
      <w:pPr>
        <w:spacing w:line="360" w:lineRule="auto"/>
        <w:ind w:firstLine="420" w:firstLineChars="200"/>
        <w:rPr>
          <w:rFonts w:ascii="宋体" w:hAnsi="宋体" w:cs="宋体"/>
          <w:szCs w:val="21"/>
        </w:rPr>
      </w:pPr>
      <w:r>
        <w:rPr>
          <w:rFonts w:hint="eastAsia" w:ascii="宋体" w:hAnsi="宋体" w:cs="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cs="宋体"/>
          <w:b/>
          <w:bCs/>
          <w:szCs w:val="21"/>
        </w:rPr>
      </w:pPr>
      <w:r>
        <w:rPr>
          <w:rFonts w:hint="eastAsia" w:ascii="宋体" w:hAnsi="宋体" w:cs="宋体"/>
          <w:b/>
          <w:bCs/>
          <w:szCs w:val="21"/>
        </w:rPr>
        <w:t>一、本公司已充分知悉“隐瞒真实情况，提供虚假资料”的法定情形，相关情形包括但不限于∶</w:t>
      </w:r>
    </w:p>
    <w:p>
      <w:pPr>
        <w:spacing w:line="360" w:lineRule="auto"/>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pPr>
        <w:spacing w:line="360" w:lineRule="auto"/>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pPr>
        <w:spacing w:line="360" w:lineRule="auto"/>
        <w:ind w:firstLine="420" w:firstLineChars="200"/>
        <w:rPr>
          <w:rFonts w:ascii="宋体" w:hAnsi="宋体" w:cs="宋体"/>
          <w:szCs w:val="21"/>
        </w:rPr>
      </w:pPr>
      <w:r>
        <w:rPr>
          <w:rFonts w:hint="eastAsia" w:ascii="宋体" w:hAnsi="宋体" w:cs="宋体"/>
          <w:szCs w:val="21"/>
        </w:rPr>
        <w:t>（三）项目负责人或者主要技术人员不是本单位人员的。</w:t>
      </w:r>
    </w:p>
    <w:p>
      <w:pPr>
        <w:spacing w:line="360" w:lineRule="auto"/>
        <w:ind w:firstLine="420" w:firstLineChars="200"/>
        <w:rPr>
          <w:rFonts w:ascii="宋体" w:hAnsi="宋体" w:cs="宋体"/>
          <w:szCs w:val="21"/>
        </w:rPr>
      </w:pPr>
      <w:r>
        <w:rPr>
          <w:rFonts w:hint="eastAsia" w:ascii="宋体" w:hAnsi="宋体" w:cs="宋体"/>
          <w:szCs w:val="21"/>
        </w:rPr>
        <w:t>（四）投标保证金不是从投标供应商基本账户转出的。</w:t>
      </w:r>
    </w:p>
    <w:p>
      <w:pPr>
        <w:spacing w:line="360" w:lineRule="auto"/>
        <w:ind w:firstLine="420" w:firstLineChars="200"/>
        <w:rPr>
          <w:rFonts w:ascii="宋体" w:hAnsi="宋体" w:cs="宋体"/>
          <w:szCs w:val="21"/>
        </w:rPr>
      </w:pPr>
      <w:r>
        <w:rPr>
          <w:rFonts w:hint="eastAsia" w:ascii="宋体" w:hAnsi="宋体" w:cs="宋体"/>
          <w:szCs w:val="21"/>
        </w:rPr>
        <w:t>（五）其他隐瞒真实情况、提供虚假资料的行为。</w:t>
      </w:r>
    </w:p>
    <w:p>
      <w:pPr>
        <w:spacing w:line="360" w:lineRule="auto"/>
        <w:ind w:firstLine="422" w:firstLineChars="200"/>
        <w:rPr>
          <w:rFonts w:ascii="宋体" w:hAnsi="宋体" w:cs="宋体"/>
          <w:b/>
          <w:bCs/>
          <w:szCs w:val="21"/>
        </w:rPr>
      </w:pPr>
      <w:r>
        <w:rPr>
          <w:rFonts w:hint="eastAsia" w:ascii="宋体" w:hAnsi="宋体" w:cs="宋体"/>
          <w:b/>
          <w:bCs/>
          <w:szCs w:val="21"/>
        </w:rPr>
        <w:t>二、本公司已充分知悉“与其他采购参加人串通投标”的法定情形，相关情形包括但不限于∶</w:t>
      </w:r>
    </w:p>
    <w:p>
      <w:pPr>
        <w:spacing w:line="360" w:lineRule="auto"/>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pPr>
        <w:spacing w:line="360" w:lineRule="auto"/>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pPr>
        <w:spacing w:line="360" w:lineRule="auto"/>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pPr>
        <w:spacing w:line="360" w:lineRule="auto"/>
        <w:ind w:firstLine="420" w:firstLineChars="200"/>
        <w:rPr>
          <w:rFonts w:ascii="宋体" w:hAnsi="宋体" w:cs="宋体"/>
          <w:szCs w:val="21"/>
        </w:rPr>
      </w:pPr>
      <w:r>
        <w:rPr>
          <w:rFonts w:hint="eastAsia" w:ascii="宋体" w:hAnsi="宋体" w:cs="宋体"/>
          <w:szCs w:val="21"/>
        </w:rPr>
        <w:t>（五）不同投标供应商的投标文件内容存在非正常一致。</w:t>
      </w:r>
    </w:p>
    <w:p>
      <w:pPr>
        <w:spacing w:line="360" w:lineRule="auto"/>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pPr>
        <w:spacing w:line="360" w:lineRule="auto"/>
        <w:ind w:firstLine="420" w:firstLineChars="200"/>
        <w:rPr>
          <w:rFonts w:ascii="宋体" w:hAnsi="宋体" w:cs="宋体"/>
          <w:szCs w:val="21"/>
        </w:rPr>
      </w:pPr>
      <w:r>
        <w:rPr>
          <w:rFonts w:hint="eastAsia" w:ascii="宋体" w:hAnsi="宋体" w:cs="宋体"/>
          <w:szCs w:val="21"/>
        </w:rPr>
        <w:t>（七）不同投标人的投标报价呈规律性差异。</w:t>
      </w:r>
    </w:p>
    <w:p>
      <w:pPr>
        <w:spacing w:line="360" w:lineRule="auto"/>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pPr>
        <w:spacing w:line="360" w:lineRule="auto"/>
        <w:ind w:firstLine="420" w:firstLineChars="200"/>
        <w:rPr>
          <w:rFonts w:ascii="宋体" w:hAnsi="宋体" w:cs="宋体"/>
          <w:szCs w:val="21"/>
        </w:rPr>
      </w:pPr>
      <w:r>
        <w:rPr>
          <w:rFonts w:hint="eastAsia" w:ascii="宋体" w:hAnsi="宋体" w:cs="宋体"/>
          <w:szCs w:val="21"/>
        </w:rPr>
        <w:t>（九）主管部门依照法律、法规认定的其他情形。</w:t>
      </w:r>
    </w:p>
    <w:p>
      <w:pPr>
        <w:spacing w:line="360" w:lineRule="auto"/>
        <w:ind w:firstLine="422" w:firstLineChars="200"/>
        <w:rPr>
          <w:rFonts w:ascii="宋体" w:hAnsi="宋体" w:cs="宋体"/>
          <w:b/>
          <w:bCs/>
          <w:szCs w:val="21"/>
        </w:rPr>
      </w:pPr>
      <w:r>
        <w:rPr>
          <w:rFonts w:hint="eastAsia" w:ascii="宋体" w:hAnsi="宋体" w:cs="宋体"/>
          <w:b/>
          <w:bCs/>
          <w:szCs w:val="21"/>
        </w:rPr>
        <w:t>三、本公司已充分知悉下列情形所对应的法律风险，并在投标前已对相关风险事项进行排查。</w:t>
      </w:r>
    </w:p>
    <w:p>
      <w:pPr>
        <w:spacing w:line="360" w:lineRule="auto"/>
        <w:ind w:firstLine="420" w:firstLineChars="200"/>
        <w:rPr>
          <w:rFonts w:ascii="宋体" w:hAnsi="宋体" w:cs="宋体"/>
          <w:b/>
          <w:bCs/>
          <w:szCs w:val="21"/>
        </w:rPr>
      </w:pPr>
      <w:r>
        <w:rPr>
          <w:rFonts w:hint="eastAsia" w:ascii="宋体" w:hAnsi="宋体" w:cs="宋体"/>
          <w:szCs w:val="21"/>
        </w:rPr>
        <w:t>（一）对于从其他主体获取的投标资料，供应商应审慎核查，确保投标资料的真实性。</w:t>
      </w:r>
      <w:r>
        <w:rPr>
          <w:rFonts w:hint="eastAsia" w:ascii="宋体" w:hAnsi="宋体" w:cs="宋体"/>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cs="宋体"/>
          <w:szCs w:val="21"/>
        </w:rPr>
      </w:pPr>
      <w:r>
        <w:rPr>
          <w:rFonts w:hint="eastAsia" w:ascii="宋体" w:hAnsi="宋体" w:cs="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cs="宋体"/>
          <w:szCs w:val="21"/>
        </w:rPr>
      </w:pPr>
      <w:r>
        <w:rPr>
          <w:rFonts w:hint="eastAsia" w:ascii="宋体" w:hAnsi="宋体" w:cs="宋体"/>
          <w:szCs w:val="21"/>
        </w:rPr>
        <w:t>（四）供应商应严格规范项目授权代表、员工参与招标投标的行为，加强对投标文件的审核。项目授权代表、员工编制、上传投标文件等行为违反政府采购法律法规或采购文件要求的，投标供应商应当依法承担相应法律责任。</w:t>
      </w:r>
    </w:p>
    <w:p>
      <w:pPr>
        <w:spacing w:line="360" w:lineRule="auto"/>
        <w:ind w:firstLine="420" w:firstLineChars="200"/>
        <w:rPr>
          <w:rFonts w:ascii="宋体" w:hAnsi="宋体" w:cs="宋体"/>
          <w:szCs w:val="21"/>
        </w:rPr>
      </w:pPr>
      <w:r>
        <w:rPr>
          <w:rFonts w:hint="eastAsia" w:ascii="宋体" w:hAnsi="宋体" w:cs="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cs="宋体"/>
          <w:szCs w:val="21"/>
        </w:rPr>
      </w:pPr>
      <w:r>
        <w:rPr>
          <w:rFonts w:hint="eastAsia" w:ascii="宋体" w:hAnsi="宋体" w:cs="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cs="宋体"/>
          <w:szCs w:val="21"/>
        </w:rPr>
      </w:pPr>
      <w:r>
        <w:rPr>
          <w:rFonts w:hint="eastAsia" w:ascii="宋体" w:hAnsi="宋体" w:cs="宋体"/>
          <w:b/>
          <w:bCs/>
          <w:szCs w:val="21"/>
        </w:rPr>
        <w:t>四、本公司已充分知悉政府采购违法、违规行为的法律后果。</w:t>
      </w:r>
      <w:r>
        <w:rPr>
          <w:rFonts w:hint="eastAsia" w:ascii="宋体" w:hAnsi="宋体" w:cs="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cs="宋体"/>
          <w:b/>
          <w:bCs/>
          <w:szCs w:val="21"/>
        </w:rPr>
      </w:pPr>
      <w:r>
        <w:rPr>
          <w:rFonts w:hint="eastAsia" w:ascii="宋体" w:hAnsi="宋体" w:cs="宋体"/>
          <w:b/>
          <w:bCs/>
          <w:szCs w:val="21"/>
        </w:rPr>
        <w:t>以下文字请投标供应商抄写并确认∶“本公司已仔细阅读《政府采购违法行为风险知悉确认书》，充分知悉违法行为的法律后果，并承诺将严谨、诚信、依法依规参与政府采购活动”。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8529" w:type="dxa"/>
            <w:tcBorders>
              <w:top w:val="nil"/>
              <w:left w:val="nil"/>
              <w:bottom w:val="nil"/>
              <w:right w:val="nil"/>
            </w:tcBorders>
          </w:tcPr>
          <w:p>
            <w:pPr>
              <w:spacing w:line="480" w:lineRule="auto"/>
              <w:rPr>
                <w:rFonts w:ascii="宋体" w:hAnsi="宋体" w:cs="宋体"/>
                <w:szCs w:val="21"/>
                <w:u w:val="single"/>
              </w:rPr>
            </w:pPr>
            <w:r>
              <w:rPr>
                <w:rFonts w:hint="eastAsia" w:ascii="宋体" w:hAnsi="宋体" w:cs="宋体"/>
                <w:szCs w:val="21"/>
                <w:u w:val="single"/>
              </w:rPr>
              <w:t xml:space="preserve">                                                                              </w:t>
            </w:r>
          </w:p>
          <w:p>
            <w:pPr>
              <w:spacing w:line="480" w:lineRule="auto"/>
              <w:rPr>
                <w:rFonts w:ascii="宋体" w:hAnsi="宋体" w:cs="宋体"/>
                <w:szCs w:val="21"/>
                <w:u w:val="single"/>
              </w:rPr>
            </w:pPr>
            <w:r>
              <w:rPr>
                <w:rFonts w:hint="eastAsia" w:ascii="宋体" w:hAnsi="宋体" w:cs="宋体"/>
                <w:szCs w:val="21"/>
                <w:u w:val="single"/>
              </w:rPr>
              <w:t xml:space="preserve">                                                                              </w:t>
            </w:r>
          </w:p>
          <w:p>
            <w:pPr>
              <w:spacing w:line="480" w:lineRule="auto"/>
              <w:rPr>
                <w:rFonts w:ascii="宋体" w:hAnsi="宋体" w:cs="宋体"/>
                <w:szCs w:val="21"/>
                <w:u w:val="single"/>
              </w:rPr>
            </w:pPr>
            <w:r>
              <w:rPr>
                <w:rFonts w:hint="eastAsia" w:ascii="宋体" w:hAnsi="宋体" w:cs="宋体"/>
                <w:szCs w:val="21"/>
                <w:u w:val="single"/>
              </w:rPr>
              <w:t xml:space="preserve">                                                                              </w:t>
            </w:r>
          </w:p>
          <w:p>
            <w:pPr>
              <w:spacing w:line="480" w:lineRule="auto"/>
              <w:rPr>
                <w:rFonts w:ascii="宋体" w:hAnsi="宋体" w:cs="宋体"/>
                <w:szCs w:val="21"/>
              </w:rPr>
            </w:pPr>
            <w:r>
              <w:rPr>
                <w:rFonts w:hint="eastAsia" w:ascii="宋体" w:hAnsi="宋体" w:cs="宋体"/>
                <w:szCs w:val="21"/>
                <w:u w:val="single"/>
              </w:rPr>
              <w:t xml:space="preserve">                                                                              </w:t>
            </w:r>
          </w:p>
        </w:tc>
      </w:tr>
    </w:tbl>
    <w:p>
      <w:pPr>
        <w:pStyle w:val="2"/>
        <w:rPr>
          <w:rFonts w:ascii="宋体" w:hAnsi="宋体" w:cs="宋体"/>
        </w:rPr>
      </w:pPr>
    </w:p>
    <w:p>
      <w:pPr>
        <w:wordWrap w:val="0"/>
        <w:spacing w:line="360" w:lineRule="auto"/>
        <w:jc w:val="right"/>
        <w:rPr>
          <w:rFonts w:ascii="宋体" w:hAnsi="宋体" w:cs="宋体"/>
          <w:szCs w:val="21"/>
        </w:rPr>
      </w:pPr>
      <w:r>
        <w:rPr>
          <w:rFonts w:hint="eastAsia" w:ascii="宋体" w:hAnsi="宋体" w:cs="宋体"/>
          <w:szCs w:val="21"/>
        </w:rPr>
        <w:t xml:space="preserve">负责人/投标授权代表签名：           </w:t>
      </w:r>
    </w:p>
    <w:p>
      <w:pPr>
        <w:wordWrap w:val="0"/>
        <w:spacing w:line="360" w:lineRule="auto"/>
        <w:jc w:val="right"/>
        <w:rPr>
          <w:rFonts w:ascii="宋体" w:hAnsi="宋体" w:cs="宋体"/>
          <w:szCs w:val="21"/>
        </w:rPr>
      </w:pPr>
      <w:r>
        <w:rPr>
          <w:rFonts w:hint="eastAsia" w:ascii="宋体" w:hAnsi="宋体" w:cs="宋体"/>
          <w:szCs w:val="21"/>
        </w:rPr>
        <w:t xml:space="preserve">知悉人（公章）：                    </w:t>
      </w:r>
    </w:p>
    <w:p>
      <w:pPr>
        <w:wordWrap w:val="0"/>
        <w:spacing w:line="360" w:lineRule="auto"/>
        <w:jc w:val="right"/>
        <w:rPr>
          <w:rFonts w:ascii="宋体" w:hAnsi="宋体" w:cs="宋体"/>
        </w:rPr>
      </w:pPr>
      <w:r>
        <w:rPr>
          <w:rFonts w:hint="eastAsia" w:ascii="宋体" w:hAnsi="宋体" w:cs="宋体"/>
          <w:szCs w:val="21"/>
        </w:rPr>
        <w:t xml:space="preserve">日期：          </w:t>
      </w:r>
      <w:r>
        <w:rPr>
          <w:rFonts w:hint="eastAsia" w:ascii="宋体" w:hAnsi="宋体" w:cs="宋体"/>
          <w:sz w:val="24"/>
        </w:rPr>
        <w:t xml:space="preserve">                  </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keepNext/>
        <w:keepLines/>
        <w:spacing w:line="360" w:lineRule="auto"/>
        <w:outlineLvl w:val="3"/>
        <w:rPr>
          <w:rFonts w:ascii="宋体" w:hAnsi="宋体" w:cs="宋体"/>
          <w:b/>
          <w:bCs/>
          <w:szCs w:val="21"/>
        </w:rPr>
      </w:pPr>
      <w:bookmarkStart w:id="46" w:name="_Toc12230"/>
      <w:r>
        <w:rPr>
          <w:rFonts w:hint="eastAsia" w:ascii="宋体" w:hAnsi="宋体" w:cs="宋体"/>
          <w:b/>
          <w:szCs w:val="21"/>
        </w:rPr>
        <w:t>六、投标人资格条件中所需的相关证明文件（均需加盖投标人公章）</w:t>
      </w:r>
      <w:bookmarkEnd w:id="46"/>
    </w:p>
    <w:p>
      <w:pPr>
        <w:keepNext/>
        <w:keepLines/>
        <w:spacing w:line="360" w:lineRule="auto"/>
        <w:rPr>
          <w:rFonts w:ascii="宋体" w:hAnsi="宋体" w:cs="宋体"/>
          <w:b/>
          <w:bCs/>
          <w:szCs w:val="21"/>
        </w:rPr>
      </w:pPr>
      <w:r>
        <w:rPr>
          <w:rFonts w:hint="eastAsia" w:ascii="宋体" w:hAnsi="宋体" w:cs="宋体"/>
          <w:b/>
          <w:bCs/>
          <w:szCs w:val="21"/>
        </w:rPr>
        <w:t>如相关证明文件在其他部分已提供，则此处无需再重复提供。</w:t>
      </w:r>
    </w:p>
    <w:p>
      <w:pPr>
        <w:pStyle w:val="2"/>
        <w:tabs>
          <w:tab w:val="left" w:pos="562"/>
          <w:tab w:val="left" w:pos="3372"/>
          <w:tab w:val="left" w:pos="3653"/>
        </w:tabs>
        <w:rPr>
          <w:rFonts w:ascii="宋体" w:hAnsi="宋体" w:cs="宋体"/>
          <w:sz w:val="21"/>
          <w:szCs w:val="21"/>
        </w:rPr>
      </w:pPr>
    </w:p>
    <w:p>
      <w:pPr>
        <w:rPr>
          <w:rFonts w:ascii="宋体" w:hAnsi="宋体" w:cs="宋体"/>
          <w:b/>
          <w:szCs w:val="21"/>
        </w:rPr>
      </w:pPr>
      <w:bookmarkStart w:id="47" w:name="_Toc12390"/>
      <w:r>
        <w:rPr>
          <w:rFonts w:hint="eastAsia" w:ascii="宋体" w:hAnsi="宋体" w:cs="宋体"/>
          <w:b/>
          <w:szCs w:val="21"/>
        </w:rPr>
        <w:br w:type="page"/>
      </w:r>
    </w:p>
    <w:p>
      <w:pPr>
        <w:keepNext/>
        <w:keepLines/>
        <w:spacing w:line="360" w:lineRule="auto"/>
        <w:outlineLvl w:val="3"/>
        <w:rPr>
          <w:rFonts w:ascii="宋体" w:hAnsi="宋体" w:cs="宋体"/>
          <w:b/>
          <w:szCs w:val="21"/>
        </w:rPr>
      </w:pPr>
      <w:r>
        <w:rPr>
          <w:rFonts w:hint="eastAsia" w:ascii="宋体" w:hAnsi="宋体" w:cs="宋体"/>
          <w:b/>
          <w:szCs w:val="21"/>
        </w:rPr>
        <w:t>七、有关授权文件格式</w:t>
      </w:r>
      <w:bookmarkEnd w:id="47"/>
      <w:r>
        <w:rPr>
          <w:rFonts w:hint="eastAsia" w:ascii="宋体" w:hAnsi="宋体" w:cs="宋体"/>
          <w:b/>
          <w:bCs/>
          <w:szCs w:val="21"/>
        </w:rPr>
        <w:t>（仅供参考）</w:t>
      </w:r>
    </w:p>
    <w:p>
      <w:pPr>
        <w:jc w:val="center"/>
        <w:rPr>
          <w:rFonts w:ascii="宋体" w:hAnsi="宋体" w:cs="宋体"/>
          <w:sz w:val="32"/>
          <w:szCs w:val="32"/>
        </w:rPr>
      </w:pPr>
    </w:p>
    <w:p>
      <w:pPr>
        <w:jc w:val="center"/>
        <w:rPr>
          <w:rFonts w:ascii="宋体" w:hAnsi="宋体" w:cs="宋体"/>
          <w:b/>
          <w:bCs/>
          <w:szCs w:val="21"/>
        </w:rPr>
      </w:pPr>
      <w:r>
        <w:rPr>
          <w:rFonts w:hint="eastAsia" w:ascii="宋体" w:hAnsi="宋体" w:cs="宋体"/>
          <w:b/>
          <w:bCs/>
          <w:szCs w:val="21"/>
        </w:rPr>
        <w:t>制造商授权书</w:t>
      </w:r>
    </w:p>
    <w:p>
      <w:pPr>
        <w:pStyle w:val="2"/>
        <w:rPr>
          <w:rFonts w:ascii="宋体" w:hAnsi="宋体" w:cs="宋体"/>
        </w:rPr>
      </w:pPr>
    </w:p>
    <w:p>
      <w:pPr>
        <w:jc w:val="center"/>
        <w:rPr>
          <w:rFonts w:ascii="宋体" w:hAnsi="宋体" w:cs="宋体"/>
        </w:rPr>
      </w:pPr>
      <w:r>
        <w:rPr>
          <w:rFonts w:hint="eastAsia" w:ascii="宋体" w:hAnsi="宋体" w:cs="宋体"/>
        </w:rPr>
        <w:t>（适用于非投标人生产的投标标的）</w:t>
      </w:r>
    </w:p>
    <w:p>
      <w:pPr>
        <w:ind w:firstLine="420" w:firstLineChars="200"/>
        <w:rPr>
          <w:rFonts w:ascii="宋体" w:hAnsi="宋体" w:cs="宋体"/>
        </w:rPr>
      </w:pPr>
      <w:r>
        <w:rPr>
          <w:rFonts w:hint="eastAsia" w:ascii="宋体" w:hAnsi="宋体" w:cs="宋体"/>
        </w:rPr>
        <w:t>我们</w:t>
      </w:r>
      <w:r>
        <w:rPr>
          <w:rFonts w:hint="eastAsia" w:ascii="宋体" w:hAnsi="宋体" w:cs="宋体"/>
          <w:u w:val="single"/>
        </w:rPr>
        <w:t xml:space="preserve">（制造商名称) </w:t>
      </w:r>
      <w:r>
        <w:rPr>
          <w:rFonts w:hint="eastAsia" w:ascii="宋体" w:hAnsi="宋体" w:cs="宋体"/>
        </w:rPr>
        <w:t>是按</w:t>
      </w:r>
      <w:r>
        <w:rPr>
          <w:rFonts w:hint="eastAsia" w:ascii="宋体" w:hAnsi="宋体" w:cs="宋体"/>
          <w:u w:val="single"/>
        </w:rPr>
        <w:t xml:space="preserve">（国家名称) </w:t>
      </w:r>
      <w:r>
        <w:rPr>
          <w:rFonts w:hint="eastAsia" w:ascii="宋体" w:hAnsi="宋体" w:cs="宋体"/>
        </w:rPr>
        <w:t>法律成立的一家制造商，主要营业地点设在</w:t>
      </w:r>
      <w:r>
        <w:rPr>
          <w:rFonts w:hint="eastAsia" w:ascii="宋体" w:hAnsi="宋体" w:cs="宋体"/>
          <w:u w:val="single"/>
        </w:rPr>
        <w:t xml:space="preserve">（制造商地址) </w:t>
      </w:r>
      <w:r>
        <w:rPr>
          <w:rFonts w:hint="eastAsia" w:ascii="宋体" w:hAnsi="宋体" w:cs="宋体"/>
        </w:rPr>
        <w:t>。兹指派按</w:t>
      </w:r>
      <w:r>
        <w:rPr>
          <w:rFonts w:hint="eastAsia" w:ascii="宋体" w:hAnsi="宋体" w:cs="宋体"/>
          <w:u w:val="single"/>
        </w:rPr>
        <w:t xml:space="preserve">（国家名称) </w:t>
      </w:r>
      <w:r>
        <w:rPr>
          <w:rFonts w:hint="eastAsia" w:ascii="宋体" w:hAnsi="宋体" w:cs="宋体"/>
        </w:rPr>
        <w:t>的法律正式成立的，主要营业地点设在</w:t>
      </w:r>
      <w:r>
        <w:rPr>
          <w:rFonts w:hint="eastAsia" w:ascii="宋体" w:hAnsi="宋体" w:cs="宋体"/>
          <w:u w:val="single"/>
        </w:rPr>
        <w:t xml:space="preserve">(贸易公司地址) </w:t>
      </w:r>
      <w:r>
        <w:rPr>
          <w:rFonts w:hint="eastAsia" w:ascii="宋体" w:hAnsi="宋体" w:cs="宋体"/>
        </w:rPr>
        <w:t>的</w:t>
      </w:r>
      <w:r>
        <w:rPr>
          <w:rFonts w:hint="eastAsia" w:ascii="宋体" w:hAnsi="宋体" w:cs="宋体"/>
          <w:u w:val="single"/>
        </w:rPr>
        <w:t xml:space="preserve">（贸易公司名称) </w:t>
      </w:r>
      <w:r>
        <w:rPr>
          <w:rFonts w:hint="eastAsia" w:ascii="宋体" w:hAnsi="宋体" w:cs="宋体"/>
        </w:rPr>
        <w:t>作为我方真正的和合法的代理人进行下列有效的活动：</w:t>
      </w:r>
    </w:p>
    <w:p>
      <w:pPr>
        <w:ind w:firstLine="420" w:firstLineChars="200"/>
        <w:rPr>
          <w:rFonts w:ascii="宋体" w:hAnsi="宋体" w:cs="宋体"/>
        </w:rPr>
      </w:pPr>
    </w:p>
    <w:p>
      <w:pPr>
        <w:ind w:firstLine="420" w:firstLineChars="200"/>
        <w:rPr>
          <w:rFonts w:ascii="宋体" w:hAnsi="宋体" w:cs="宋体"/>
        </w:rPr>
      </w:pPr>
      <w:r>
        <w:rPr>
          <w:rFonts w:hint="eastAsia" w:ascii="宋体" w:hAnsi="宋体" w:cs="宋体"/>
        </w:rPr>
        <w:t>（1）代表我方在中华人民共和国办理贵方</w:t>
      </w:r>
      <w:r>
        <w:rPr>
          <w:rFonts w:hint="eastAsia" w:ascii="宋体" w:hAnsi="宋体" w:cs="宋体"/>
          <w:u w:val="single"/>
        </w:rPr>
        <w:t>（项目名称）（项目编号）</w:t>
      </w:r>
      <w:r>
        <w:rPr>
          <w:rFonts w:hint="eastAsia" w:ascii="宋体" w:hAnsi="宋体" w:cs="宋体"/>
        </w:rPr>
        <w:t xml:space="preserve">要求提供的由我方制造的货物的有关事宜，并对我方具有约束力。 </w:t>
      </w:r>
    </w:p>
    <w:p>
      <w:pPr>
        <w:ind w:firstLine="420" w:firstLineChars="200"/>
        <w:rPr>
          <w:rFonts w:ascii="宋体" w:hAnsi="宋体" w:cs="宋体"/>
        </w:rPr>
      </w:pPr>
      <w:r>
        <w:rPr>
          <w:rFonts w:hint="eastAsia" w:ascii="宋体" w:hAnsi="宋体" w:cs="宋体"/>
        </w:rPr>
        <w:t>（2）作为制造商，我方保证以投标合作者来约束自己，并对该投标共同和分别承担采购文件中所规定的义务。</w:t>
      </w:r>
    </w:p>
    <w:p>
      <w:pPr>
        <w:ind w:firstLine="420" w:firstLineChars="200"/>
        <w:rPr>
          <w:rFonts w:ascii="宋体" w:hAnsi="宋体" w:cs="宋体"/>
        </w:rPr>
      </w:pPr>
      <w:r>
        <w:rPr>
          <w:rFonts w:hint="eastAsia" w:ascii="宋体" w:hAnsi="宋体" w:cs="宋体"/>
        </w:rPr>
        <w:t>（3）我方兹授予</w:t>
      </w:r>
      <w:r>
        <w:rPr>
          <w:rFonts w:hint="eastAsia" w:ascii="宋体" w:hAnsi="宋体" w:cs="宋体"/>
          <w:u w:val="single"/>
        </w:rPr>
        <w:t xml:space="preserve">（贸易公司名称) </w:t>
      </w:r>
      <w:r>
        <w:rPr>
          <w:rFonts w:hint="eastAsia" w:ascii="宋体" w:hAnsi="宋体" w:cs="宋体"/>
        </w:rPr>
        <w:t>全权办理和履行上述我方为完成上述各点所必须的事宜，具有替换或撤消的全权。兹确认</w:t>
      </w:r>
      <w:r>
        <w:rPr>
          <w:rFonts w:hint="eastAsia" w:ascii="宋体" w:hAnsi="宋体" w:cs="宋体"/>
          <w:u w:val="single"/>
        </w:rPr>
        <w:t xml:space="preserve">（贸易公司名称) </w:t>
      </w:r>
      <w:r>
        <w:rPr>
          <w:rFonts w:hint="eastAsia" w:ascii="宋体" w:hAnsi="宋体" w:cs="宋体"/>
        </w:rPr>
        <w:t>或其正式授权代表依此合法地办理一切事宜。</w:t>
      </w:r>
    </w:p>
    <w:p>
      <w:pPr>
        <w:ind w:firstLine="420" w:firstLineChars="200"/>
        <w:rPr>
          <w:rFonts w:ascii="宋体" w:hAnsi="宋体" w:cs="宋体"/>
        </w:rPr>
      </w:pPr>
      <w:r>
        <w:rPr>
          <w:rFonts w:hint="eastAsia" w:ascii="宋体" w:hAnsi="宋体" w:cs="宋体"/>
        </w:rPr>
        <w:t>（4）授权有效期为本授权书签署生效之日起至该项目的采购合同履行完毕止，若投标人未中标，其有效期至该项目招投标活动结束时自动终止。我方于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日签署本文件，</w:t>
      </w:r>
      <w:r>
        <w:rPr>
          <w:rFonts w:hint="eastAsia" w:ascii="宋体" w:hAnsi="宋体" w:cs="宋体"/>
          <w:u w:val="single"/>
        </w:rPr>
        <w:t xml:space="preserve">（贸易公司名称)  </w:t>
      </w:r>
      <w:r>
        <w:rPr>
          <w:rFonts w:hint="eastAsia" w:ascii="宋体" w:hAnsi="宋体" w:cs="宋体"/>
        </w:rPr>
        <w:t xml:space="preserve"> 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日接受此件，以此为证。</w:t>
      </w:r>
    </w:p>
    <w:p>
      <w:pPr>
        <w:rPr>
          <w:rFonts w:ascii="宋体" w:hAnsi="宋体" w:cs="宋体"/>
        </w:rPr>
      </w:pPr>
    </w:p>
    <w:p>
      <w:pPr>
        <w:rPr>
          <w:rFonts w:ascii="宋体" w:hAnsi="宋体" w:cs="宋体"/>
        </w:rPr>
      </w:pPr>
      <w:r>
        <w:rPr>
          <w:rFonts w:hint="eastAsia" w:ascii="宋体" w:hAnsi="宋体" w:cs="宋体"/>
        </w:rPr>
        <w:t xml:space="preserve">制造商名称：  （盖章）    </w:t>
      </w:r>
    </w:p>
    <w:p>
      <w:pPr>
        <w:rPr>
          <w:rFonts w:ascii="宋体" w:hAnsi="宋体" w:cs="宋体"/>
        </w:rPr>
      </w:pPr>
      <w:r>
        <w:rPr>
          <w:rFonts w:hint="eastAsia" w:ascii="宋体" w:hAnsi="宋体" w:cs="宋体"/>
        </w:rPr>
        <w:t xml:space="preserve">法定代表人（或授权代表）：（签字） </w:t>
      </w:r>
    </w:p>
    <w:p>
      <w:pPr>
        <w:rPr>
          <w:rFonts w:ascii="宋体" w:hAnsi="宋体" w:cs="宋体"/>
        </w:rPr>
      </w:pPr>
      <w:r>
        <w:rPr>
          <w:rFonts w:hint="eastAsia" w:ascii="宋体" w:hAnsi="宋体" w:cs="宋体"/>
        </w:rPr>
        <w:t xml:space="preserve">职务：             </w:t>
      </w:r>
    </w:p>
    <w:p>
      <w:pPr>
        <w:rPr>
          <w:rFonts w:ascii="宋体" w:hAnsi="宋体" w:cs="宋体"/>
        </w:rPr>
      </w:pPr>
      <w:r>
        <w:rPr>
          <w:rFonts w:hint="eastAsia" w:ascii="宋体" w:hAnsi="宋体" w:cs="宋体"/>
        </w:rPr>
        <w:t xml:space="preserve">部门：            </w:t>
      </w:r>
    </w:p>
    <w:p>
      <w:pPr>
        <w:rPr>
          <w:rFonts w:ascii="宋体" w:hAnsi="宋体" w:cs="宋体"/>
        </w:rPr>
      </w:pPr>
    </w:p>
    <w:p>
      <w:pPr>
        <w:rPr>
          <w:rFonts w:ascii="宋体" w:hAnsi="宋体" w:cs="宋体"/>
        </w:rPr>
      </w:pPr>
      <w:r>
        <w:rPr>
          <w:rFonts w:hint="eastAsia" w:ascii="宋体" w:hAnsi="宋体" w:cs="宋体"/>
        </w:rPr>
        <w:t xml:space="preserve">投标人名称：   （盖章）        </w:t>
      </w:r>
    </w:p>
    <w:p>
      <w:pPr>
        <w:rPr>
          <w:rFonts w:ascii="宋体" w:hAnsi="宋体" w:cs="宋体"/>
        </w:rPr>
      </w:pPr>
      <w:r>
        <w:rPr>
          <w:rFonts w:hint="eastAsia" w:ascii="宋体" w:hAnsi="宋体" w:cs="宋体"/>
        </w:rPr>
        <w:t xml:space="preserve">法定代表人（或授权代表）：（签字）   </w:t>
      </w:r>
    </w:p>
    <w:p>
      <w:pPr>
        <w:rPr>
          <w:rFonts w:ascii="宋体" w:hAnsi="宋体" w:cs="宋体"/>
        </w:rPr>
      </w:pPr>
      <w:r>
        <w:rPr>
          <w:rFonts w:hint="eastAsia" w:ascii="宋体" w:hAnsi="宋体" w:cs="宋体"/>
        </w:rPr>
        <w:t xml:space="preserve">职务：               </w:t>
      </w:r>
    </w:p>
    <w:p>
      <w:pPr>
        <w:rPr>
          <w:rFonts w:ascii="宋体" w:hAnsi="宋体" w:cs="宋体"/>
        </w:rPr>
      </w:pPr>
      <w:r>
        <w:rPr>
          <w:rFonts w:hint="eastAsia" w:ascii="宋体" w:hAnsi="宋体" w:cs="宋体"/>
        </w:rPr>
        <w:t xml:space="preserve">部门：                                            </w:t>
      </w:r>
    </w:p>
    <w:p>
      <w:pPr>
        <w:ind w:firstLine="525" w:firstLineChars="250"/>
        <w:rPr>
          <w:rFonts w:ascii="宋体" w:hAnsi="宋体" w:cs="宋体"/>
        </w:rPr>
      </w:pPr>
      <w:r>
        <w:rPr>
          <w:rFonts w:hint="eastAsia" w:ascii="宋体" w:hAnsi="宋体" w:cs="宋体"/>
        </w:rPr>
        <w:t>年   月   日</w:t>
      </w:r>
    </w:p>
    <w:p>
      <w:pPr>
        <w:rPr>
          <w:rFonts w:ascii="宋体" w:hAnsi="宋体" w:cs="宋体"/>
        </w:rPr>
      </w:pPr>
    </w:p>
    <w:p>
      <w:pPr>
        <w:rPr>
          <w:rFonts w:ascii="宋体" w:hAnsi="宋体" w:cs="宋体"/>
        </w:rPr>
      </w:pPr>
    </w:p>
    <w:p>
      <w:pPr>
        <w:jc w:val="left"/>
        <w:rPr>
          <w:rFonts w:ascii="宋体" w:hAnsi="宋体" w:cs="宋体"/>
          <w:szCs w:val="21"/>
        </w:rPr>
      </w:pPr>
      <w:r>
        <w:rPr>
          <w:rFonts w:hint="eastAsia" w:ascii="宋体" w:hAnsi="宋体" w:cs="宋体"/>
          <w:szCs w:val="21"/>
        </w:rPr>
        <w:t>注：1、本授权书适用于制造商向代理商授权。上级代理商向下级代理商授权时可参考本格式编写。</w:t>
      </w:r>
      <w:bookmarkStart w:id="48" w:name="_Toc67201246"/>
    </w:p>
    <w:p>
      <w:pPr>
        <w:spacing w:line="300" w:lineRule="auto"/>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有关授权文件的格式、主要内容参见以上格式，但不限于此。</w:t>
      </w:r>
    </w:p>
    <w:p>
      <w:pPr>
        <w:pStyle w:val="2"/>
        <w:rPr>
          <w:rFonts w:ascii="宋体" w:hAnsi="宋体" w:cs="宋体"/>
        </w:rPr>
      </w:pPr>
    </w:p>
    <w:bookmarkEnd w:id="48"/>
    <w:p>
      <w:pPr>
        <w:widowControl/>
        <w:jc w:val="left"/>
        <w:rPr>
          <w:rFonts w:ascii="宋体" w:hAnsi="宋体" w:cs="宋体"/>
          <w:b/>
          <w:szCs w:val="21"/>
        </w:rPr>
      </w:pPr>
      <w:bookmarkStart w:id="49" w:name="_Toc36971355"/>
      <w:bookmarkStart w:id="50" w:name="_Toc7167"/>
      <w:bookmarkStart w:id="51" w:name="_Toc45995263"/>
      <w:r>
        <w:rPr>
          <w:rFonts w:hint="eastAsia" w:ascii="宋体" w:hAnsi="宋体" w:cs="宋体"/>
          <w:b/>
          <w:szCs w:val="21"/>
        </w:rPr>
        <w:br w:type="page"/>
      </w:r>
    </w:p>
    <w:bookmarkEnd w:id="49"/>
    <w:bookmarkEnd w:id="50"/>
    <w:bookmarkEnd w:id="51"/>
    <w:p>
      <w:pPr>
        <w:spacing w:line="360" w:lineRule="auto"/>
        <w:rPr>
          <w:rFonts w:ascii="宋体" w:hAnsi="宋体" w:cs="宋体"/>
          <w:b/>
          <w:bCs/>
          <w:sz w:val="32"/>
          <w:szCs w:val="32"/>
        </w:rPr>
      </w:pPr>
      <w:bookmarkStart w:id="52" w:name="_Toc36971356"/>
    </w:p>
    <w:p>
      <w:pPr>
        <w:outlineLvl w:val="3"/>
        <w:rPr>
          <w:rFonts w:ascii="宋体" w:hAnsi="宋体" w:cs="宋体"/>
          <w:b/>
          <w:bCs/>
          <w:szCs w:val="21"/>
        </w:rPr>
      </w:pPr>
      <w:bookmarkStart w:id="53" w:name="_Toc1465"/>
      <w:r>
        <w:rPr>
          <w:rFonts w:hint="eastAsia" w:ascii="宋体" w:hAnsi="宋体" w:cs="宋体"/>
          <w:b/>
          <w:szCs w:val="21"/>
        </w:rPr>
        <w:t>八、</w:t>
      </w:r>
      <w:bookmarkEnd w:id="52"/>
      <w:bookmarkEnd w:id="53"/>
      <w:r>
        <w:rPr>
          <w:rFonts w:hint="eastAsia" w:ascii="宋体" w:hAnsi="宋体" w:cs="宋体"/>
          <w:b/>
          <w:szCs w:val="21"/>
        </w:rPr>
        <w:t>技术规格偏离表格式</w:t>
      </w:r>
    </w:p>
    <w:p>
      <w:pPr>
        <w:spacing w:line="360" w:lineRule="auto"/>
        <w:jc w:val="center"/>
        <w:rPr>
          <w:rFonts w:ascii="宋体" w:hAnsi="宋体" w:cs="宋体"/>
          <w:b/>
          <w:bCs/>
          <w:szCs w:val="21"/>
        </w:rPr>
      </w:pPr>
      <w:bookmarkStart w:id="54" w:name="_Toc45995264"/>
    </w:p>
    <w:p>
      <w:pPr>
        <w:spacing w:line="360" w:lineRule="auto"/>
        <w:jc w:val="center"/>
        <w:rPr>
          <w:rFonts w:ascii="宋体" w:hAnsi="宋体" w:cs="宋体"/>
          <w:b/>
          <w:bCs/>
          <w:szCs w:val="21"/>
        </w:rPr>
      </w:pPr>
      <w:r>
        <w:rPr>
          <w:rFonts w:hint="eastAsia" w:ascii="宋体" w:hAnsi="宋体" w:cs="宋体"/>
          <w:b/>
          <w:bCs/>
          <w:szCs w:val="21"/>
        </w:rPr>
        <w:t>技术规格偏离表</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046"/>
        <w:gridCol w:w="3123"/>
        <w:gridCol w:w="1606"/>
        <w:gridCol w:w="1499"/>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613" w:type="pc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货物名称、型号</w:t>
            </w:r>
          </w:p>
        </w:tc>
        <w:tc>
          <w:tcPr>
            <w:tcW w:w="1830" w:type="pc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szCs w:val="21"/>
              </w:rPr>
              <w:t>招标技术要求</w:t>
            </w:r>
          </w:p>
        </w:tc>
        <w:tc>
          <w:tcPr>
            <w:tcW w:w="941" w:type="pct"/>
            <w:shd w:val="clear" w:color="auto" w:fill="auto"/>
            <w:noWrap/>
            <w:vAlign w:val="center"/>
          </w:tcPr>
          <w:p>
            <w:pPr>
              <w:widowControl/>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投标响应</w:t>
            </w:r>
          </w:p>
          <w:p>
            <w:pPr>
              <w:widowControl/>
              <w:spacing w:before="100" w:beforeAutospacing="1" w:after="100" w:afterAutospacing="1"/>
              <w:jc w:val="center"/>
              <w:rPr>
                <w:rFonts w:hint="eastAsia" w:ascii="宋体" w:hAnsi="宋体" w:cs="宋体"/>
                <w:b/>
                <w:bCs/>
                <w:szCs w:val="21"/>
              </w:rPr>
            </w:pPr>
            <w:r>
              <w:rPr>
                <w:rFonts w:hint="eastAsia" w:ascii="宋体" w:hAnsi="宋体" w:cs="宋体"/>
                <w:b/>
                <w:bCs/>
                <w:kern w:val="0"/>
                <w:szCs w:val="21"/>
              </w:rPr>
              <w:t>投标人根据实际情况在此处进行响应</w:t>
            </w:r>
          </w:p>
        </w:tc>
        <w:tc>
          <w:tcPr>
            <w:tcW w:w="878" w:type="pct"/>
            <w:shd w:val="clear" w:color="auto" w:fill="auto"/>
            <w:noWrap/>
            <w:vAlign w:val="center"/>
          </w:tcPr>
          <w:p>
            <w:pPr>
              <w:widowControl/>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偏离情况</w:t>
            </w:r>
          </w:p>
          <w:p>
            <w:pPr>
              <w:widowControl/>
              <w:spacing w:before="100" w:beforeAutospacing="1" w:after="100" w:afterAutospacing="1"/>
              <w:jc w:val="center"/>
              <w:rPr>
                <w:rFonts w:hint="eastAsia" w:ascii="宋体" w:hAnsi="宋体" w:cs="宋体"/>
                <w:b/>
                <w:bCs/>
                <w:szCs w:val="21"/>
              </w:rPr>
            </w:pPr>
            <w:r>
              <w:rPr>
                <w:rFonts w:hint="eastAsia" w:ascii="宋体" w:hAnsi="宋体" w:cs="宋体"/>
                <w:b/>
                <w:bCs/>
                <w:kern w:val="0"/>
                <w:szCs w:val="21"/>
              </w:rPr>
              <w:t>“正偏离”或“无偏离”或“负偏离”</w:t>
            </w:r>
          </w:p>
        </w:tc>
        <w:tc>
          <w:tcPr>
            <w:tcW w:w="362" w:type="pct"/>
            <w:shd w:val="clear" w:color="auto" w:fill="auto"/>
            <w:noWrap/>
            <w:vAlign w:val="center"/>
          </w:tcPr>
          <w:p>
            <w:pPr>
              <w:widowControl/>
              <w:spacing w:before="100" w:beforeAutospacing="1" w:after="100" w:afterAutospacing="1"/>
              <w:jc w:val="center"/>
              <w:rPr>
                <w:rFonts w:hint="eastAsia" w:ascii="宋体" w:hAnsi="宋体" w:cs="宋体"/>
                <w:b/>
                <w:bCs/>
                <w:szCs w:val="21"/>
              </w:rPr>
            </w:pPr>
            <w:r>
              <w:rPr>
                <w:rFonts w:hint="eastAsia" w:ascii="宋体" w:hAnsi="宋体" w:cs="宋体"/>
                <w:b/>
                <w:bCs/>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w:t>
            </w:r>
          </w:p>
        </w:tc>
        <w:tc>
          <w:tcPr>
            <w:tcW w:w="613"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szCs w:val="21"/>
              </w:rPr>
              <w:t>智能机械手、YU-HAND</w:t>
            </w:r>
          </w:p>
        </w:tc>
        <w:tc>
          <w:tcPr>
            <w:tcW w:w="1830" w:type="pct"/>
            <w:shd w:val="clear" w:color="auto" w:fill="auto"/>
            <w:vAlign w:val="center"/>
          </w:tcPr>
          <w:p>
            <w:pPr>
              <w:widowControl/>
              <w:jc w:val="left"/>
              <w:rPr>
                <w:rFonts w:ascii="宋体" w:hAnsi="宋体" w:cs="宋体"/>
                <w:b/>
                <w:bCs/>
                <w:kern w:val="0"/>
                <w:szCs w:val="21"/>
              </w:rPr>
            </w:pPr>
            <w:r>
              <w:rPr>
                <w:rFonts w:hint="eastAsia" w:ascii="宋体" w:hAnsi="宋体" w:cs="宋体"/>
                <w:b/>
                <w:bCs/>
                <w:color w:val="000000"/>
                <w:szCs w:val="21"/>
              </w:rPr>
              <w:t>一、功能介绍                                              这是一款基于X86  i5工控机的仿生机械手，产品外观结构为纯金属机身，机械手采用连杆原理；它搭载了智能摄像头，可以实现高精度的Ai手势视觉识别功能，内置有猜拳、手势跟随、语音交互、图形化编程等功能，提供丰富学习资料及教学视频。</w:t>
            </w:r>
            <w:r>
              <w:rPr>
                <w:rFonts w:hint="eastAsia" w:ascii="宋体" w:hAnsi="宋体" w:cs="宋体"/>
                <w:b/>
                <w:bCs/>
                <w:color w:val="000000"/>
                <w:szCs w:val="21"/>
              </w:rPr>
              <w:br w:type="textWrapping"/>
            </w:r>
            <w:r>
              <w:rPr>
                <w:rFonts w:hint="eastAsia" w:ascii="宋体" w:hAnsi="宋体" w:cs="宋体"/>
                <w:b/>
                <w:bCs/>
                <w:color w:val="000000"/>
                <w:szCs w:val="21"/>
              </w:rPr>
              <w:t>产品能够通过图形化和Python等语言控制每个手指关节的精确动作，通过自定义动作，可以利用封装好的视觉函数让机械手实现手势识别、视觉识别、语音互动等功能，</w:t>
            </w:r>
            <w:r>
              <w:rPr>
                <w:rFonts w:hint="eastAsia" w:ascii="宋体" w:hAnsi="宋体" w:cs="宋体"/>
                <w:b/>
                <w:bCs/>
                <w:color w:val="000000"/>
                <w:szCs w:val="21"/>
              </w:rPr>
              <w:br w:type="textWrapping"/>
            </w:r>
            <w:r>
              <w:rPr>
                <w:rFonts w:hint="eastAsia" w:ascii="宋体" w:hAnsi="宋体" w:cs="宋体"/>
                <w:b/>
                <w:bCs/>
                <w:color w:val="000000"/>
                <w:szCs w:val="21"/>
              </w:rPr>
              <w:t>通过动手编程控制机械手及视觉等传感器，可以了解连杆机械原理及AI人工智能等基础知识。</w:t>
            </w:r>
            <w:r>
              <w:rPr>
                <w:rFonts w:hint="eastAsia" w:ascii="宋体" w:hAnsi="宋体" w:cs="宋体"/>
                <w:b/>
                <w:bCs/>
                <w:color w:val="000000"/>
                <w:szCs w:val="21"/>
              </w:rPr>
              <w:br w:type="textWrapping"/>
            </w:r>
            <w:r>
              <w:rPr>
                <w:rFonts w:hint="eastAsia" w:ascii="宋体" w:hAnsi="宋体" w:cs="宋体"/>
                <w:b/>
                <w:bCs/>
                <w:color w:val="000000"/>
                <w:szCs w:val="21"/>
              </w:rPr>
              <w:t>性能参数：</w:t>
            </w:r>
            <w:r>
              <w:rPr>
                <w:rFonts w:hint="eastAsia" w:ascii="宋体" w:hAnsi="宋体" w:cs="宋体"/>
                <w:b/>
                <w:bCs/>
                <w:color w:val="000000"/>
                <w:szCs w:val="21"/>
              </w:rPr>
              <w:br w:type="textWrapping"/>
            </w:r>
            <w:r>
              <w:rPr>
                <w:rFonts w:hint="eastAsia" w:ascii="宋体" w:hAnsi="宋体" w:cs="宋体"/>
                <w:b/>
                <w:bCs/>
                <w:color w:val="000000"/>
                <w:szCs w:val="21"/>
              </w:rPr>
              <w:t>1、包含不低于i5的处理器，4G高速内存，128G固态存储空间;</w:t>
            </w:r>
            <w:r>
              <w:rPr>
                <w:rFonts w:hint="eastAsia" w:ascii="宋体" w:hAnsi="宋体" w:cs="宋体"/>
                <w:b/>
                <w:bCs/>
                <w:color w:val="000000"/>
                <w:szCs w:val="21"/>
              </w:rPr>
              <w:br w:type="textWrapping"/>
            </w:r>
            <w:r>
              <w:rPr>
                <w:rFonts w:hint="eastAsia" w:ascii="宋体" w:hAnsi="宋体" w:cs="宋体"/>
                <w:b/>
                <w:bCs/>
                <w:color w:val="000000"/>
                <w:szCs w:val="21"/>
              </w:rPr>
              <w:t>2、控制器具有29个IO口，支持2路电机连接，8路伺服舵机连接，能够支持外部供电；</w:t>
            </w:r>
            <w:r>
              <w:rPr>
                <w:rFonts w:hint="eastAsia" w:ascii="宋体" w:hAnsi="宋体" w:cs="宋体"/>
                <w:b/>
                <w:bCs/>
                <w:color w:val="000000"/>
                <w:szCs w:val="21"/>
              </w:rPr>
              <w:br w:type="textWrapping"/>
            </w:r>
            <w:r>
              <w:rPr>
                <w:rFonts w:hint="eastAsia" w:ascii="宋体" w:hAnsi="宋体" w:cs="宋体"/>
                <w:b/>
                <w:bCs/>
                <w:color w:val="000000"/>
                <w:szCs w:val="21"/>
              </w:rPr>
              <w:t>3、220V供电，过流保护设计，安全可靠，即插即用；</w:t>
            </w:r>
            <w:r>
              <w:rPr>
                <w:rFonts w:hint="eastAsia" w:ascii="宋体" w:hAnsi="宋体" w:cs="宋体"/>
                <w:b/>
                <w:bCs/>
                <w:color w:val="000000"/>
                <w:szCs w:val="21"/>
              </w:rPr>
              <w:br w:type="textWrapping"/>
            </w:r>
            <w:r>
              <w:rPr>
                <w:rFonts w:hint="eastAsia" w:ascii="宋体" w:hAnsi="宋体" w:cs="宋体"/>
                <w:b/>
                <w:bCs/>
                <w:color w:val="000000"/>
                <w:szCs w:val="21"/>
              </w:rPr>
              <w:t>4、人工智能学习专用摄像头，30万像素，无畸变摄像头，可通过编程软件进行人工智能相关课程学习；</w:t>
            </w:r>
            <w:r>
              <w:rPr>
                <w:rFonts w:hint="eastAsia" w:ascii="宋体" w:hAnsi="宋体" w:cs="宋体"/>
                <w:b/>
                <w:bCs/>
                <w:color w:val="000000"/>
                <w:szCs w:val="21"/>
              </w:rPr>
              <w:br w:type="textWrapping"/>
            </w:r>
            <w:r>
              <w:rPr>
                <w:rFonts w:hint="eastAsia" w:ascii="宋体" w:hAnsi="宋体" w:cs="宋体"/>
                <w:b/>
                <w:bCs/>
                <w:color w:val="000000"/>
                <w:szCs w:val="21"/>
              </w:rPr>
              <w:t>5、支持10.1寸及以上彩色触屏操作，分辨率1024*600；</w:t>
            </w:r>
            <w:r>
              <w:rPr>
                <w:rFonts w:hint="eastAsia" w:ascii="宋体" w:hAnsi="宋体" w:cs="宋体"/>
                <w:b/>
                <w:bCs/>
                <w:color w:val="000000"/>
                <w:szCs w:val="21"/>
              </w:rPr>
              <w:br w:type="textWrapping"/>
            </w:r>
            <w:r>
              <w:rPr>
                <w:rFonts w:hint="eastAsia" w:ascii="宋体" w:hAnsi="宋体" w:cs="宋体"/>
                <w:b/>
                <w:bCs/>
                <w:color w:val="000000"/>
                <w:szCs w:val="21"/>
              </w:rPr>
              <w:t>6、采用人体工程学设计，无裸露，使用更加安全；</w:t>
            </w:r>
            <w:r>
              <w:rPr>
                <w:rFonts w:hint="eastAsia" w:ascii="宋体" w:hAnsi="宋体" w:cs="宋体"/>
                <w:b/>
                <w:bCs/>
                <w:color w:val="000000"/>
                <w:szCs w:val="21"/>
              </w:rPr>
              <w:br w:type="textWrapping"/>
            </w:r>
            <w:r>
              <w:rPr>
                <w:rFonts w:hint="eastAsia" w:ascii="宋体" w:hAnsi="宋体" w:cs="宋体"/>
                <w:b/>
                <w:bCs/>
                <w:color w:val="000000"/>
                <w:szCs w:val="21"/>
              </w:rPr>
              <w:t>7、手势识别双目摄像头，可支持手势和手臂姿态学习，支持手腕水平旋转控制，识别精度高达0.01mm，识别角度150度，最大频率290帧/秒</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二、功能描述：</w:t>
            </w:r>
            <w:r>
              <w:rPr>
                <w:rFonts w:hint="eastAsia" w:ascii="宋体" w:hAnsi="宋体" w:cs="宋体"/>
                <w:b/>
                <w:bCs/>
                <w:color w:val="000000"/>
                <w:szCs w:val="21"/>
              </w:rPr>
              <w:br w:type="textWrapping"/>
            </w:r>
            <w:r>
              <w:rPr>
                <w:rFonts w:hint="eastAsia" w:ascii="宋体" w:hAnsi="宋体" w:cs="宋体"/>
                <w:b/>
                <w:bCs/>
                <w:color w:val="000000"/>
                <w:szCs w:val="21"/>
              </w:rPr>
              <w:t>1、手体不少于6个自由度，参考人手模型设计，搭载微型防堵转舵机，延长使用寿命；</w:t>
            </w:r>
            <w:r>
              <w:rPr>
                <w:rFonts w:hint="eastAsia" w:ascii="宋体" w:hAnsi="宋体" w:cs="宋体"/>
                <w:b/>
                <w:bCs/>
                <w:color w:val="000000"/>
                <w:szCs w:val="21"/>
              </w:rPr>
              <w:br w:type="textWrapping"/>
            </w:r>
            <w:r>
              <w:rPr>
                <w:rFonts w:hint="eastAsia" w:ascii="宋体" w:hAnsi="宋体" w:cs="宋体"/>
                <w:b/>
                <w:bCs/>
                <w:color w:val="000000"/>
                <w:szCs w:val="21"/>
              </w:rPr>
              <w:t>2、支持Scratch、Python编程语言开发，可自定义手指等动作；</w:t>
            </w:r>
            <w:r>
              <w:rPr>
                <w:rFonts w:hint="eastAsia" w:ascii="宋体" w:hAnsi="宋体" w:cs="宋体"/>
                <w:b/>
                <w:bCs/>
                <w:color w:val="000000"/>
                <w:szCs w:val="21"/>
              </w:rPr>
              <w:br w:type="textWrapping"/>
            </w:r>
            <w:r>
              <w:rPr>
                <w:rFonts w:hint="eastAsia" w:ascii="宋体" w:hAnsi="宋体" w:cs="宋体"/>
                <w:b/>
                <w:bCs/>
                <w:color w:val="000000"/>
                <w:szCs w:val="21"/>
              </w:rPr>
              <w:t>3、支持AI视觉识别，通过识别手势动作，可进行猜拳游戏；</w:t>
            </w:r>
            <w:r>
              <w:rPr>
                <w:rFonts w:hint="eastAsia" w:ascii="宋体" w:hAnsi="宋体" w:cs="宋体"/>
                <w:b/>
                <w:bCs/>
                <w:color w:val="000000"/>
                <w:szCs w:val="21"/>
              </w:rPr>
              <w:br w:type="textWrapping"/>
            </w:r>
            <w:r>
              <w:rPr>
                <w:rFonts w:hint="eastAsia" w:ascii="宋体" w:hAnsi="宋体" w:cs="宋体"/>
                <w:b/>
                <w:bCs/>
                <w:color w:val="000000"/>
                <w:szCs w:val="21"/>
              </w:rPr>
              <w:t>4、一体化设计，配套线上学习资料，拆箱即使用，方便扩展；</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三、其它部分</w:t>
            </w:r>
            <w:r>
              <w:rPr>
                <w:rFonts w:hint="eastAsia" w:ascii="宋体" w:hAnsi="宋体" w:cs="宋体"/>
                <w:b/>
                <w:bCs/>
                <w:color w:val="000000"/>
                <w:szCs w:val="21"/>
              </w:rPr>
              <w:br w:type="textWrapping"/>
            </w:r>
            <w:r>
              <w:rPr>
                <w:rFonts w:hint="eastAsia" w:ascii="宋体" w:hAnsi="宋体" w:cs="宋体"/>
                <w:b/>
                <w:bCs/>
                <w:color w:val="000000"/>
                <w:szCs w:val="21"/>
              </w:rPr>
              <w:t>1、所投产品具有产品相关软件计算机软件著作权；</w:t>
            </w:r>
            <w:r>
              <w:rPr>
                <w:rFonts w:hint="eastAsia" w:ascii="宋体" w:hAnsi="宋体" w:cs="宋体"/>
                <w:b/>
                <w:bCs/>
                <w:color w:val="000000"/>
                <w:szCs w:val="21"/>
              </w:rPr>
              <w:br w:type="textWrapping"/>
            </w:r>
            <w:r>
              <w:rPr>
                <w:rFonts w:hint="eastAsia" w:ascii="宋体" w:hAnsi="宋体" w:cs="宋体"/>
                <w:b/>
                <w:bCs/>
                <w:color w:val="000000"/>
                <w:szCs w:val="21"/>
              </w:rPr>
              <w:t>2、所投产品具备CNAS/CMA资质的第三方实验室质检报告；</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2</w:t>
            </w:r>
          </w:p>
        </w:tc>
        <w:tc>
          <w:tcPr>
            <w:tcW w:w="613"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szCs w:val="21"/>
              </w:rPr>
              <w:t>桌面式智能真空成型机、iFormG01</w:t>
            </w: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1、产品名称：桌面式智能真空成型机；</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2、产品尺寸：长*宽*高（mm）500*280*420；</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3、加工幅面：长300mm*宽200mm；最大吸塑高度：200mm；</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4、产品结构：采用航空铝合金外壳搭配钢化玻璃面板，安全美观；</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5、供电方式与功率：220V，50Hz~60Hz，平均功率小于1.3kw；加热功率最大可达1.0kw;</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6、加热热源：采用远红外微晶面板热源，能实现超高速升温，且热源加热均匀；</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7、智能温控：采用红外测温传感器实现时时精准温度测量；</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8、动态真空与鼓风系统：动态真空能实现周期吸力控制；完成吸塑后自动实现鼓风吹气冷却并快速脱模；</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9、智能耗材系统：搭载2.8寸液晶屏，能实现向导式操作完成多元耗材厚度、材料、吸力设置及控制； LC</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10、智能安全锁：智能识别平台抬升状态，抬升后解锁加热，平台落地后检测；</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 xml:space="preserve">11、智能锁紧：在平台吸塑时，电磁锁紧，保证吸塑紧密同时保证气密性良好； </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12、符合人体力学设计：人体力学球形把手，在保证使用过程中操作方便；</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kern w:val="0"/>
                <w:szCs w:val="21"/>
              </w:rPr>
            </w:pPr>
          </w:p>
        </w:tc>
        <w:tc>
          <w:tcPr>
            <w:tcW w:w="1830" w:type="pct"/>
            <w:shd w:val="clear" w:color="auto" w:fill="auto"/>
            <w:vAlign w:val="center"/>
          </w:tcPr>
          <w:p>
            <w:pPr>
              <w:widowControl/>
              <w:jc w:val="left"/>
              <w:rPr>
                <w:rFonts w:ascii="宋体" w:hAnsi="宋体" w:cs="宋体"/>
                <w:b/>
                <w:bCs/>
                <w:kern w:val="0"/>
                <w:szCs w:val="21"/>
              </w:rPr>
            </w:pPr>
            <w:r>
              <w:rPr>
                <w:rFonts w:hint="eastAsia" w:ascii="宋体" w:hAnsi="宋体" w:cs="宋体"/>
                <w:b/>
                <w:bCs/>
                <w:color w:val="000000"/>
                <w:szCs w:val="21"/>
              </w:rPr>
              <w:t>13、配套课程与教学资源，海量课程与内容；</w:t>
            </w:r>
            <w:r>
              <w:rPr>
                <w:rFonts w:hint="eastAsia" w:ascii="宋体" w:hAnsi="宋体" w:cs="宋体"/>
                <w:b/>
                <w:bCs/>
                <w:color w:val="000000"/>
                <w:szCs w:val="21"/>
                <w:lang w:val="en-US" w:eastAsia="zh-CN"/>
              </w:rPr>
              <w:t>具有</w:t>
            </w:r>
            <w:r>
              <w:rPr>
                <w:rFonts w:hint="eastAsia" w:ascii="宋体" w:hAnsi="宋体" w:cs="宋体"/>
                <w:b/>
                <w:bCs/>
                <w:color w:val="000000"/>
                <w:szCs w:val="21"/>
              </w:rPr>
              <w:t>国家版权局桌面级吸塑机交互软件计算机软件著作权登记证书；</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3</w:t>
            </w:r>
          </w:p>
        </w:tc>
        <w:tc>
          <w:tcPr>
            <w:tcW w:w="613"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szCs w:val="21"/>
              </w:rPr>
              <w:t>智能真空成型机标准耗材包、iFormHCB01</w:t>
            </w:r>
          </w:p>
        </w:tc>
        <w:tc>
          <w:tcPr>
            <w:tcW w:w="1830" w:type="pct"/>
            <w:shd w:val="clear" w:color="auto" w:fill="auto"/>
            <w:vAlign w:val="center"/>
          </w:tcPr>
          <w:p>
            <w:pPr>
              <w:widowControl/>
              <w:jc w:val="left"/>
              <w:rPr>
                <w:rFonts w:ascii="宋体" w:hAnsi="宋体" w:cs="宋体"/>
                <w:b/>
                <w:bCs/>
                <w:szCs w:val="21"/>
              </w:rPr>
            </w:pPr>
            <w:r>
              <w:rPr>
                <w:rFonts w:hint="eastAsia" w:ascii="宋体" w:hAnsi="宋体" w:cs="宋体"/>
                <w:b/>
                <w:bCs/>
                <w:color w:val="000000"/>
                <w:szCs w:val="21"/>
              </w:rPr>
              <w:t>1、耗材名称：食品级PETG 330mm*225mm*0.5mm 数量*15表面防尘静电防刮擦膜封；</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kern w:val="0"/>
                <w:szCs w:val="21"/>
              </w:rPr>
            </w:pPr>
          </w:p>
        </w:tc>
        <w:tc>
          <w:tcPr>
            <w:tcW w:w="1830" w:type="pct"/>
            <w:shd w:val="clear" w:color="auto" w:fill="auto"/>
            <w:vAlign w:val="center"/>
          </w:tcPr>
          <w:p>
            <w:pPr>
              <w:widowControl/>
              <w:jc w:val="left"/>
              <w:rPr>
                <w:rFonts w:ascii="宋体" w:hAnsi="宋体" w:cs="宋体"/>
                <w:b/>
                <w:bCs/>
                <w:szCs w:val="21"/>
              </w:rPr>
            </w:pPr>
            <w:r>
              <w:rPr>
                <w:rFonts w:hint="eastAsia" w:ascii="宋体" w:hAnsi="宋体" w:cs="宋体"/>
                <w:b/>
                <w:bCs/>
                <w:color w:val="000000"/>
                <w:szCs w:val="21"/>
              </w:rPr>
              <w:t>2、耗材名称：日化级白色HIPS  330mm*225mm*0.5mm 数量*20；</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kern w:val="0"/>
                <w:szCs w:val="21"/>
              </w:rPr>
            </w:pPr>
          </w:p>
        </w:tc>
        <w:tc>
          <w:tcPr>
            <w:tcW w:w="1830" w:type="pct"/>
            <w:shd w:val="clear" w:color="auto" w:fill="auto"/>
            <w:vAlign w:val="center"/>
          </w:tcPr>
          <w:p>
            <w:pPr>
              <w:widowControl/>
              <w:jc w:val="left"/>
              <w:rPr>
                <w:rFonts w:ascii="宋体" w:hAnsi="宋体" w:cs="宋体"/>
                <w:b/>
                <w:bCs/>
                <w:szCs w:val="21"/>
              </w:rPr>
            </w:pPr>
            <w:r>
              <w:rPr>
                <w:rFonts w:hint="eastAsia" w:ascii="宋体" w:hAnsi="宋体" w:cs="宋体"/>
                <w:b/>
                <w:bCs/>
                <w:color w:val="000000"/>
                <w:szCs w:val="21"/>
              </w:rPr>
              <w:t>3、耗材名称：日化级白色HIPS  330mm*225mm*1.0mm 数量*5；</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kern w:val="0"/>
                <w:szCs w:val="21"/>
              </w:rPr>
            </w:pPr>
          </w:p>
        </w:tc>
        <w:tc>
          <w:tcPr>
            <w:tcW w:w="1830" w:type="pct"/>
            <w:shd w:val="clear" w:color="auto" w:fill="auto"/>
            <w:vAlign w:val="center"/>
          </w:tcPr>
          <w:p>
            <w:pPr>
              <w:widowControl/>
              <w:jc w:val="left"/>
              <w:rPr>
                <w:rFonts w:ascii="宋体" w:hAnsi="宋体" w:cs="宋体"/>
                <w:b/>
                <w:bCs/>
                <w:kern w:val="0"/>
                <w:szCs w:val="21"/>
              </w:rPr>
            </w:pPr>
            <w:r>
              <w:rPr>
                <w:rFonts w:hint="eastAsia" w:ascii="宋体" w:hAnsi="宋体" w:cs="宋体"/>
                <w:b/>
                <w:bCs/>
                <w:color w:val="000000"/>
                <w:szCs w:val="21"/>
              </w:rPr>
              <w:t>4、内置矿物防潮干燥剂；</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w:t>
            </w:r>
          </w:p>
        </w:tc>
        <w:tc>
          <w:tcPr>
            <w:tcW w:w="613"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szCs w:val="21"/>
              </w:rPr>
              <w:t>竞赛机器人</w:t>
            </w:r>
          </w:p>
        </w:tc>
        <w:tc>
          <w:tcPr>
            <w:tcW w:w="1830" w:type="pct"/>
            <w:shd w:val="clear" w:color="auto" w:fill="auto"/>
            <w:vAlign w:val="center"/>
          </w:tcPr>
          <w:p>
            <w:pPr>
              <w:widowControl/>
              <w:jc w:val="left"/>
              <w:rPr>
                <w:rFonts w:ascii="宋体" w:hAnsi="宋体" w:cs="宋体"/>
                <w:b/>
                <w:bCs/>
                <w:kern w:val="0"/>
                <w:szCs w:val="21"/>
              </w:rPr>
            </w:pPr>
            <w:r>
              <w:rPr>
                <w:rFonts w:hint="eastAsia" w:ascii="宋体" w:hAnsi="宋体" w:cs="宋体"/>
                <w:b/>
                <w:bCs/>
                <w:color w:val="000000"/>
                <w:szCs w:val="21"/>
              </w:rPr>
              <w:t>1 、V5主控器 "控制器：21个智能端口。</w:t>
            </w:r>
            <w:r>
              <w:rPr>
                <w:rFonts w:hint="eastAsia" w:ascii="宋体" w:hAnsi="宋体" w:cs="宋体"/>
                <w:b/>
                <w:bCs/>
                <w:color w:val="000000"/>
                <w:szCs w:val="21"/>
              </w:rPr>
              <w:br w:type="textWrapping"/>
            </w:r>
            <w:r>
              <w:rPr>
                <w:rFonts w:hint="eastAsia" w:ascii="宋体" w:hAnsi="宋体" w:cs="宋体"/>
                <w:b/>
                <w:bCs/>
                <w:color w:val="000000"/>
                <w:szCs w:val="21"/>
              </w:rPr>
              <w:t>（1）智能端口自动识别所连接设备的类型，所有传感器和马达可任意接在这21个智能端口上。</w:t>
            </w:r>
            <w:r>
              <w:rPr>
                <w:rFonts w:hint="eastAsia" w:ascii="宋体" w:hAnsi="宋体" w:cs="宋体"/>
                <w:b/>
                <w:bCs/>
                <w:color w:val="000000"/>
                <w:szCs w:val="21"/>
              </w:rPr>
              <w:br w:type="textWrapping"/>
            </w:r>
            <w:r>
              <w:rPr>
                <w:rFonts w:hint="eastAsia" w:ascii="宋体" w:hAnsi="宋体" w:cs="宋体"/>
                <w:b/>
                <w:bCs/>
                <w:color w:val="000000"/>
                <w:szCs w:val="21"/>
              </w:rPr>
              <w:t>（2）采用一个CortexA9 667MHz处理器两个CortexM0 32 MHz 处理器以及FPGA现场可编程门阵列4.25英寸彩色触摸屏仪表盘可实时参数，方便故障排除，信息交互更直接。</w:t>
            </w:r>
            <w:r>
              <w:rPr>
                <w:rFonts w:hint="eastAsia" w:ascii="宋体" w:hAnsi="宋体" w:cs="宋体"/>
                <w:b/>
                <w:bCs/>
                <w:color w:val="000000"/>
                <w:szCs w:val="21"/>
              </w:rPr>
              <w:br w:type="textWrapping"/>
            </w:r>
            <w:r>
              <w:rPr>
                <w:rFonts w:hint="eastAsia" w:ascii="宋体" w:hAnsi="宋体" w:cs="宋体"/>
                <w:b/>
                <w:bCs/>
                <w:color w:val="000000"/>
                <w:szCs w:val="21"/>
              </w:rPr>
              <w:t>（3）用于模拟和数字传感器的三线端口“A-H”可连接EDR设备。可外接SD储存卡支持更多程序。" 1 个</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 、V5智能遥控 "1.主控器遥控器*1</w:t>
            </w:r>
            <w:r>
              <w:rPr>
                <w:rFonts w:hint="eastAsia" w:ascii="宋体" w:hAnsi="宋体" w:cs="宋体"/>
                <w:b/>
                <w:bCs/>
                <w:color w:val="000000"/>
                <w:szCs w:val="21"/>
              </w:rPr>
              <w:br w:type="textWrapping"/>
            </w:r>
            <w:r>
              <w:rPr>
                <w:rFonts w:hint="eastAsia" w:ascii="宋体" w:hAnsi="宋体" w:cs="宋体"/>
                <w:b/>
                <w:bCs/>
                <w:color w:val="000000"/>
                <w:szCs w:val="21"/>
              </w:rPr>
              <w:t>LCD屏幕实时显示信息，能及时反馈信息给用户，使用遥控器控制直接可以开始或者结束程序，多国语言可选，双模拟摇杆，12个按钮，一个开机关机键，背面设有重置孔。兼容VEXnet和蓝牙连接模式，内置可充电电池，可直接连接电脑5V充电，内置校准功能，可重新校准确认遥控杆位置。" 1 个</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 电池 V5机器人电池锂离子1100mAh，机器人可以在60分钟内完成充电，内置充电指示灯充电时常大约一小时采用磷酸铁锂（Lifepo4）电池配有电路和控制装置，以实现更高的持续功率和更可靠的功能。在任何电池充电水平下产生相同的电机性能。 1 块</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 电池充电器 V5机器人电池充电器×1 1 个</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5 、电池连接线 V5机器人电池电缆×1 1 条</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6 、无线模块 exnet 3.0支持500个机器人同场竞技，内置蓝牙能够支持无线连接到4.0版本以上的蓝牙的设备，配备LED指示灯，连接成功LED指示灯闪烁 1 个</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7 、V5智能电机（11w） 可拆卸电机壳，功率11w 8 个</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8 、36:1齿轮组（红） V5电机36：1齿轮盒×1 1 个</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9 、6:1齿轮组（蓝） V5电池6:1齿轮盒×1 6 个</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10、 陀螺仪 角速度传感器X1 1 个</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11、 智能电缆合装 含各尺寸电缆6条 2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12 、电缆 8m长电缆，不含水晶头 1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13、 水晶头 50个装水晶头 1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14 、4"防静电万向轮 防静电带侧轮车轮4"2个装 2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15 、防静电摩擦轮 两个装 1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16 、高强度传动轴12"（4根装） 12"高强度钢制传动轴 2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17 、传动轴12"（4根装） 12"钢制传动轴 2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18 、轴承块（10个装） 胶制轴承块10个装 15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19 、高强度轴承块（10个装） 高强度轴承块10个装 5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20 、高强度传动轴垫片 高强度传动轴垫片套装 5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21 、加强垫片混合装 "加强1/2"" 垫片六角孔</w:t>
            </w:r>
            <w:r>
              <w:rPr>
                <w:rFonts w:hint="eastAsia" w:ascii="宋体" w:hAnsi="宋体" w:cs="宋体"/>
                <w:b/>
                <w:bCs/>
                <w:color w:val="000000"/>
                <w:szCs w:val="21"/>
              </w:rPr>
              <w:br w:type="textWrapping"/>
            </w:r>
            <w:r>
              <w:rPr>
                <w:rFonts w:hint="eastAsia" w:ascii="宋体" w:hAnsi="宋体" w:cs="宋体"/>
                <w:b/>
                <w:bCs/>
                <w:color w:val="000000"/>
                <w:szCs w:val="21"/>
              </w:rPr>
              <w:t>加强1/4"" 垫片六角孔</w:t>
            </w:r>
            <w:r>
              <w:rPr>
                <w:rFonts w:hint="eastAsia" w:ascii="宋体" w:hAnsi="宋体" w:cs="宋体"/>
                <w:b/>
                <w:bCs/>
                <w:color w:val="000000"/>
                <w:szCs w:val="21"/>
              </w:rPr>
              <w:br w:type="textWrapping"/>
            </w:r>
            <w:r>
              <w:rPr>
                <w:rFonts w:hint="eastAsia" w:ascii="宋体" w:hAnsi="宋体" w:cs="宋体"/>
                <w:b/>
                <w:bCs/>
                <w:color w:val="000000"/>
                <w:szCs w:val="21"/>
              </w:rPr>
              <w:t xml:space="preserve">加强1""垫片六角孔 </w:t>
            </w:r>
            <w:r>
              <w:rPr>
                <w:rFonts w:hint="eastAsia" w:ascii="宋体" w:hAnsi="宋体" w:cs="宋体"/>
                <w:b/>
                <w:bCs/>
                <w:color w:val="000000"/>
                <w:szCs w:val="21"/>
              </w:rPr>
              <w:br w:type="textWrapping"/>
            </w:r>
            <w:r>
              <w:rPr>
                <w:rFonts w:hint="eastAsia" w:ascii="宋体" w:hAnsi="宋体" w:cs="宋体"/>
                <w:b/>
                <w:bCs/>
                <w:color w:val="000000"/>
                <w:szCs w:val="21"/>
              </w:rPr>
              <w:t>加强2""垫片六角孔 " 3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22 、垫片混合装 "1/2"" 垫片六角孔</w:t>
            </w:r>
            <w:r>
              <w:rPr>
                <w:rFonts w:hint="eastAsia" w:ascii="宋体" w:hAnsi="宋体" w:cs="宋体"/>
                <w:b/>
                <w:bCs/>
                <w:color w:val="000000"/>
                <w:szCs w:val="21"/>
              </w:rPr>
              <w:br w:type="textWrapping"/>
            </w:r>
            <w:r>
              <w:rPr>
                <w:rFonts w:hint="eastAsia" w:ascii="宋体" w:hAnsi="宋体" w:cs="宋体"/>
                <w:b/>
                <w:bCs/>
                <w:color w:val="000000"/>
                <w:szCs w:val="21"/>
              </w:rPr>
              <w:t>1/4"" 垫片六角孔</w:t>
            </w:r>
            <w:r>
              <w:rPr>
                <w:rFonts w:hint="eastAsia" w:ascii="宋体" w:hAnsi="宋体" w:cs="宋体"/>
                <w:b/>
                <w:bCs/>
                <w:color w:val="000000"/>
                <w:szCs w:val="21"/>
              </w:rPr>
              <w:br w:type="textWrapping"/>
            </w:r>
            <w:r>
              <w:rPr>
                <w:rFonts w:hint="eastAsia" w:ascii="宋体" w:hAnsi="宋体" w:cs="宋体"/>
                <w:b/>
                <w:bCs/>
                <w:color w:val="000000"/>
                <w:szCs w:val="21"/>
              </w:rPr>
              <w:t xml:space="preserve">1""垫片六角孔 </w:t>
            </w:r>
            <w:r>
              <w:rPr>
                <w:rFonts w:hint="eastAsia" w:ascii="宋体" w:hAnsi="宋体" w:cs="宋体"/>
                <w:b/>
                <w:bCs/>
                <w:color w:val="000000"/>
                <w:szCs w:val="21"/>
              </w:rPr>
              <w:br w:type="textWrapping"/>
            </w:r>
            <w:r>
              <w:rPr>
                <w:rFonts w:hint="eastAsia" w:ascii="宋体" w:hAnsi="宋体" w:cs="宋体"/>
                <w:b/>
                <w:bCs/>
                <w:color w:val="000000"/>
                <w:szCs w:val="21"/>
              </w:rPr>
              <w:t>2""垫片六角孔 " 5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23 、限位杯士 包含限位杯士16个 3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24、 粗轴限位杯士 包含粗轴限位杯士10个 2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25 、撑柱合装 包含2.0撑柱*4，4.0撑柱*4，6.0撑柱*4 6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26 、1x1x35铝质L型梁（6根装） 1x1x35铝质L型梁（6根装） 2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27、 铝质C型梁 1x2x1x35 （6根装） C型铝金属件1*3*1*35 (6根) 3 盒</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28 、铝质C型梁 1x3x1x35 （6根装） C型铝金属件1*3*1*35 (6根) 2 盒</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29 、铝质C型梁 1x5x1x35 （6根装） C型铝金属件1*3*1*35 (6根) 1 盒</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30、 铝条1x25 铝条 1*25 （16-pack) 1 盒</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31 、梅花螺丝 0.250” 螺丝（内六角星型） 8-32x0.250"（100只装） 1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32 、梅花螺丝0.375” 螺丝（内六角星型） 8-32x0.375"（100只装） 6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33、 梅花螺丝0.500” 螺丝（内六角星型） 8-32x0.500"（100只装） 6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34 、梅花螺丝0.750” 螺丝（内六角星型） 8-32x0.750"（100只装） 1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35 、梅花螺丝1.000” 螺丝（内六角星型） 8-32x1.000"（100只装） 1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36 、梅花螺丝1.250” 螺丝（内六角星型） 8-32x1.250"（50只装） 1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37 、梅花螺丝1.500” 螺丝（内六角星型） 8-32x1.500"（50只装） 1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38 、梅花螺丝1.750” 螺丝（内六角星型） 8-32x1.750"（50只装） 1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39 、梅花螺丝2.000” 螺丝（内六角星型） 8-32x2.000"（25只装） 1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40 、自锁螺母 包括齿形自锁螺母100个 8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41 、尼龙防松螺母 包括薄制防松螺母100个 2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42 、连接片 45、60、90度连接片（6-pack) 2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43 、3"直张缩轮 3"ODx1"WD，1-1/8"ID，30A 2 个</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44 、2"直张缩轮 2"ODx1"WD，1-1/8"ID，30A 2 个</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45 、84t高强度齿轮（4个装） 包括 84 齿齿轮 4 个 1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46 、48t高强度齿轮（8个装） 包括 48 齿齿轮 8 个 1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47 、齿轮套装 含12、36t、48t、72t齿轮各4个 1 盒</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48 、高强度齿轮套装 36T/60T胶齿轮/12T金属齿轮各4个，圆孔胶套/方孔金属套各16个双齿轮厚度及金属齿轮/方孔轴套体现强大的抗负载冲击力。 3 盒</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49 、高强度链轮和链条套装 包括 6 齿轮链轮4个、12 齿链轮2个、18齿链轮2个、24 齿链轮2个、30 齿链轮2个、履带20节、加强链条140节。 1 套</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50 、扎带 VEX扎带，用于捆线，履带辅助吸球等 2 包</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51 、皮筋 一米长皮筋 2 袋</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52 、网布 40x40cm正方形专用网布 2 块</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53 、亚克力板 50cm*50cm1块，激光切割成型 2 套</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54 、组装要求原版软件参数，满足VEX2023-2024赛季竞赛机器车型</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5</w:t>
            </w:r>
          </w:p>
        </w:tc>
        <w:tc>
          <w:tcPr>
            <w:tcW w:w="613" w:type="pc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szCs w:val="21"/>
              </w:rPr>
              <w:t>动力气缸02-405-6</w:t>
            </w:r>
          </w:p>
        </w:tc>
        <w:tc>
          <w:tcPr>
            <w:tcW w:w="1830" w:type="pct"/>
            <w:shd w:val="clear" w:color="auto" w:fill="auto"/>
            <w:vAlign w:val="center"/>
          </w:tcPr>
          <w:p>
            <w:pPr>
              <w:widowControl/>
              <w:jc w:val="left"/>
              <w:rPr>
                <w:rFonts w:ascii="宋体" w:hAnsi="宋体" w:cs="宋体"/>
                <w:b/>
                <w:bCs/>
                <w:kern w:val="0"/>
                <w:szCs w:val="21"/>
              </w:rPr>
            </w:pPr>
            <w:r>
              <w:rPr>
                <w:rFonts w:hint="eastAsia" w:ascii="宋体" w:hAnsi="宋体" w:cs="宋体"/>
                <w:b/>
                <w:bCs/>
                <w:color w:val="000000"/>
                <w:szCs w:val="21"/>
              </w:rPr>
              <w:t>搭配VEX竞赛机器人使用，专用气管/开关×各1,储气罐×1,换向阀×2</w:t>
            </w:r>
            <w:r>
              <w:rPr>
                <w:rFonts w:hint="eastAsia" w:ascii="宋体" w:hAnsi="宋体" w:cs="宋体"/>
                <w:b/>
                <w:bCs/>
                <w:color w:val="000000"/>
                <w:szCs w:val="21"/>
              </w:rPr>
              <w:br w:type="textWrapping"/>
            </w:r>
            <w:r>
              <w:rPr>
                <w:rFonts w:hint="eastAsia" w:ascii="宋体" w:hAnsi="宋体" w:cs="宋体"/>
                <w:b/>
                <w:bCs/>
                <w:color w:val="000000"/>
                <w:szCs w:val="21"/>
              </w:rPr>
              <w:t>调节阀×1,进气接头×1,阀接头×6,双向气缸×2</w:t>
            </w:r>
            <w:r>
              <w:rPr>
                <w:rFonts w:hint="eastAsia" w:ascii="宋体" w:hAnsi="宋体" w:cs="宋体"/>
                <w:b/>
                <w:bCs/>
                <w:color w:val="000000"/>
                <w:szCs w:val="21"/>
              </w:rPr>
              <w:br w:type="textWrapping"/>
            </w:r>
            <w:r>
              <w:rPr>
                <w:rFonts w:hint="eastAsia" w:ascii="宋体" w:hAnsi="宋体" w:cs="宋体"/>
                <w:b/>
                <w:bCs/>
                <w:color w:val="000000"/>
                <w:szCs w:val="21"/>
              </w:rPr>
              <w:t>T形接头×1,气缸螺母×2,气缸接头×2,储气罐接头×1</w:t>
            </w:r>
            <w:r>
              <w:rPr>
                <w:rFonts w:hint="eastAsia" w:ascii="宋体" w:hAnsi="宋体" w:cs="宋体"/>
                <w:b/>
                <w:bCs/>
                <w:color w:val="000000"/>
                <w:szCs w:val="21"/>
              </w:rPr>
              <w:br w:type="textWrapping"/>
            </w:r>
            <w:r>
              <w:rPr>
                <w:rFonts w:hint="eastAsia" w:ascii="宋体" w:hAnsi="宋体" w:cs="宋体"/>
                <w:b/>
                <w:bCs/>
                <w:color w:val="000000"/>
                <w:szCs w:val="21"/>
              </w:rPr>
              <w:t>气缸配件×2,换向阀驱动器×2</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6</w:t>
            </w:r>
          </w:p>
        </w:tc>
        <w:tc>
          <w:tcPr>
            <w:tcW w:w="613" w:type="pc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szCs w:val="21"/>
              </w:rPr>
              <w:t>智能马达02-415-1</w:t>
            </w:r>
          </w:p>
        </w:tc>
        <w:tc>
          <w:tcPr>
            <w:tcW w:w="1830" w:type="pct"/>
            <w:shd w:val="clear" w:color="auto" w:fill="auto"/>
            <w:vAlign w:val="center"/>
          </w:tcPr>
          <w:p>
            <w:pPr>
              <w:widowControl/>
              <w:jc w:val="left"/>
              <w:rPr>
                <w:rFonts w:ascii="宋体" w:hAnsi="宋体" w:cs="宋体"/>
                <w:b/>
                <w:bCs/>
                <w:kern w:val="0"/>
                <w:szCs w:val="21"/>
              </w:rPr>
            </w:pPr>
            <w:r>
              <w:rPr>
                <w:rFonts w:hint="eastAsia" w:ascii="宋体" w:hAnsi="宋体" w:cs="宋体"/>
                <w:b/>
                <w:bCs/>
                <w:color w:val="000000"/>
                <w:szCs w:val="21"/>
              </w:rPr>
              <w:t>V5智能电机W/18：1变速箱Gear Cartridge×1</w:t>
            </w:r>
            <w:r>
              <w:rPr>
                <w:rFonts w:hint="eastAsia" w:ascii="宋体" w:hAnsi="宋体" w:cs="宋体"/>
                <w:b/>
                <w:bCs/>
                <w:color w:val="000000"/>
                <w:szCs w:val="21"/>
              </w:rPr>
              <w:br w:type="textWrapping"/>
            </w:r>
            <w:r>
              <w:rPr>
                <w:rFonts w:hint="eastAsia" w:ascii="宋体" w:hAnsi="宋体" w:cs="宋体"/>
                <w:b/>
                <w:bCs/>
                <w:color w:val="000000"/>
                <w:szCs w:val="21"/>
              </w:rPr>
              <w:t>8-32星型0.250”马达螺丝×2</w:t>
            </w:r>
            <w:r>
              <w:rPr>
                <w:rFonts w:hint="eastAsia" w:ascii="宋体" w:hAnsi="宋体" w:cs="宋体"/>
                <w:b/>
                <w:bCs/>
                <w:color w:val="000000"/>
                <w:szCs w:val="21"/>
              </w:rPr>
              <w:br w:type="textWrapping"/>
            </w:r>
            <w:r>
              <w:rPr>
                <w:rFonts w:hint="eastAsia" w:ascii="宋体" w:hAnsi="宋体" w:cs="宋体"/>
                <w:b/>
                <w:bCs/>
                <w:color w:val="000000"/>
                <w:szCs w:val="21"/>
              </w:rPr>
              <w:t>8-32星型0.375”马达螺丝×2</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7</w:t>
            </w:r>
          </w:p>
        </w:tc>
        <w:tc>
          <w:tcPr>
            <w:tcW w:w="613" w:type="pc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szCs w:val="21"/>
              </w:rPr>
              <w:t>注册服务</w:t>
            </w:r>
          </w:p>
        </w:tc>
        <w:tc>
          <w:tcPr>
            <w:tcW w:w="1830" w:type="pct"/>
            <w:shd w:val="clear" w:color="auto" w:fill="auto"/>
            <w:vAlign w:val="center"/>
          </w:tcPr>
          <w:p>
            <w:pPr>
              <w:widowControl/>
              <w:jc w:val="left"/>
              <w:rPr>
                <w:rFonts w:ascii="宋体" w:hAnsi="宋体" w:cs="宋体"/>
                <w:b/>
                <w:bCs/>
                <w:kern w:val="0"/>
                <w:szCs w:val="21"/>
              </w:rPr>
            </w:pPr>
            <w:r>
              <w:rPr>
                <w:rFonts w:hint="eastAsia" w:ascii="宋体" w:hAnsi="宋体" w:cs="宋体"/>
                <w:b/>
                <w:bCs/>
                <w:color w:val="000000"/>
                <w:szCs w:val="21"/>
              </w:rPr>
              <w:t>2023-2024赛队编号注册服务，亚洲机器人联盟官方注册，有效期：一年</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8</w:t>
            </w:r>
          </w:p>
        </w:tc>
        <w:tc>
          <w:tcPr>
            <w:tcW w:w="613"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szCs w:val="21"/>
              </w:rPr>
              <w:t>青少年三维创意设计软件、V2023</w:t>
            </w: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 具有核心技术自主产权的正版永久授权软件，覆盖26台电脑。</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2. 触屏操作：支持Windows系统触屏白板设备操作。</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3. 设计功能：可实现实体设计、草图绘制、参数化建模和模型编辑功能。</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4. 特殊功能：可以通过造型表面上的多个点来控制造型变形；可对造型进行扭曲、折弯、锥度等多种变形处理。</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5. 输出格式：可输出*.igs、*.stl、*.obj、*.3mf格式。</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6. 浮雕建模：可以将*.jpg、*.png格式图片直接生成浮雕造型。</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7. stl模型编辑：可以实现STL模型和实体模型、STL模型和STL模型之间的布尔运算，并生成新的STL模型。</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8. 积木/Python编程建模：在同一软件内可以直接用积木编程和Python编程进行建模，并且两类编程内容可以时时互换。</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9. 电子硬件：软件内置不少于7家国内外电子硬件厂商模型库。通过加载的硬件模型，在造型上自动生成与其相配合的结构或孔位，也可进行尺寸修改。</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10. 矢量图生成：可以直接将*.jpg、*.png、*.gif、*.bmp、*.tif等格式的图片自动转换成二维草图。</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11. 3D打印：具备切片功能，可输出打印文件;内置不少于7家国内外3D打印设备厂商切片软件接口，可以一键导入切片软件中，无需格式转换。</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12. 3D场景：全方位的3D场景，上下、左右、前后360度观察模型所在环境，展示效果更逼真。</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13. 智能辅助教学：在软件内可实现边学习边实操的教学模式，支持创建学。习资源或教学课件。</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kern w:val="0"/>
                <w:szCs w:val="21"/>
              </w:rPr>
            </w:pPr>
          </w:p>
        </w:tc>
        <w:tc>
          <w:tcPr>
            <w:tcW w:w="1830" w:type="pct"/>
            <w:shd w:val="clear" w:color="auto" w:fill="auto"/>
            <w:vAlign w:val="center"/>
          </w:tcPr>
          <w:p>
            <w:pPr>
              <w:widowControl/>
              <w:jc w:val="left"/>
              <w:rPr>
                <w:rFonts w:ascii="宋体" w:hAnsi="宋体" w:cs="宋体"/>
                <w:b/>
                <w:bCs/>
                <w:kern w:val="0"/>
                <w:szCs w:val="21"/>
              </w:rPr>
            </w:pPr>
            <w:r>
              <w:rPr>
                <w:rFonts w:hint="eastAsia" w:ascii="宋体" w:hAnsi="宋体" w:cs="宋体"/>
                <w:b/>
                <w:bCs/>
                <w:color w:val="000000"/>
                <w:szCs w:val="21"/>
              </w:rPr>
              <w:t>14. 资源与管理：软件和网络资源社区无缝连接，提供免费的个人云盘和学校云盘。用户可直接在软件里拖曳下载社区内以及云盘中的三维模型，也可以将软件中模型直接上传到云盘和社区。</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9</w:t>
            </w:r>
          </w:p>
        </w:tc>
        <w:tc>
          <w:tcPr>
            <w:tcW w:w="613"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szCs w:val="21"/>
              </w:rPr>
              <w:t>烟雾过滤器、Conyson S302JG-600</w:t>
            </w: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一、 产品介绍</w:t>
            </w:r>
            <w:r>
              <w:rPr>
                <w:rFonts w:hint="eastAsia" w:ascii="宋体" w:hAnsi="宋体" w:cs="宋体"/>
                <w:b/>
                <w:bCs/>
                <w:color w:val="000000"/>
                <w:szCs w:val="21"/>
              </w:rPr>
              <w:br w:type="textWrapping"/>
            </w:r>
            <w:r>
              <w:rPr>
                <w:rFonts w:hint="eastAsia" w:ascii="宋体" w:hAnsi="宋体" w:cs="宋体"/>
                <w:b/>
                <w:bCs/>
                <w:color w:val="000000"/>
                <w:szCs w:val="21"/>
              </w:rPr>
              <w:t>针对激光、医疗、电刀、点痣等所产生大量烟雾、粉尘、异味、有毒有害气体进行综合净化过滤。在这些场合中工作，会产生着大量对人体有害的烟尘、毒害气体和微尘物。比如工作过程中时，会产生浓烈的烟雾、大量灰尘、刺鼻的臭味。该烟雾净化设备可即时净化处理上述严重的污染物，净化的洁净空气可直接在室内排放，无需外接管道排放。</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szCs w:val="21"/>
              </w:rPr>
            </w:pPr>
          </w:p>
        </w:tc>
        <w:tc>
          <w:tcPr>
            <w:tcW w:w="1830" w:type="pct"/>
            <w:shd w:val="clear" w:color="auto" w:fill="auto"/>
            <w:vAlign w:val="center"/>
          </w:tcPr>
          <w:p>
            <w:pPr>
              <w:widowControl/>
              <w:jc w:val="left"/>
              <w:rPr>
                <w:rFonts w:ascii="宋体" w:hAnsi="宋体" w:cs="宋体"/>
                <w:b/>
                <w:bCs/>
                <w:color w:val="000000"/>
                <w:szCs w:val="21"/>
              </w:rPr>
            </w:pPr>
            <w:r>
              <w:rPr>
                <w:rFonts w:hint="eastAsia" w:ascii="宋体" w:hAnsi="宋体" w:cs="宋体"/>
                <w:b/>
                <w:bCs/>
                <w:color w:val="000000"/>
                <w:szCs w:val="21"/>
              </w:rPr>
              <w:t>二、 基本参数</w:t>
            </w:r>
            <w:r>
              <w:rPr>
                <w:rFonts w:hint="eastAsia" w:ascii="宋体" w:hAnsi="宋体" w:cs="宋体"/>
                <w:b/>
                <w:bCs/>
                <w:color w:val="000000"/>
                <w:szCs w:val="21"/>
              </w:rPr>
              <w:br w:type="textWrapping"/>
            </w:r>
            <w:r>
              <w:rPr>
                <w:rFonts w:hint="eastAsia" w:ascii="宋体" w:hAnsi="宋体" w:cs="宋体"/>
                <w:b/>
                <w:bCs/>
                <w:color w:val="000000"/>
                <w:szCs w:val="21"/>
              </w:rPr>
              <w:t>1.进风口法兰 ：Φ75-150mm</w:t>
            </w:r>
            <w:r>
              <w:rPr>
                <w:rFonts w:hint="eastAsia" w:ascii="宋体" w:hAnsi="宋体" w:cs="宋体"/>
                <w:b/>
                <w:bCs/>
                <w:color w:val="000000"/>
                <w:szCs w:val="21"/>
              </w:rPr>
              <w:br w:type="textWrapping"/>
            </w:r>
            <w:r>
              <w:rPr>
                <w:rFonts w:hint="eastAsia" w:ascii="宋体" w:hAnsi="宋体" w:cs="宋体"/>
                <w:b/>
                <w:bCs/>
                <w:color w:val="000000"/>
                <w:szCs w:val="21"/>
              </w:rPr>
              <w:t>2.输入电压：AC220v 50Hz</w:t>
            </w:r>
            <w:r>
              <w:rPr>
                <w:rFonts w:hint="eastAsia" w:ascii="宋体" w:hAnsi="宋体" w:cs="宋体"/>
                <w:b/>
                <w:bCs/>
                <w:color w:val="000000"/>
                <w:szCs w:val="21"/>
              </w:rPr>
              <w:br w:type="textWrapping"/>
            </w:r>
            <w:r>
              <w:rPr>
                <w:rFonts w:hint="eastAsia" w:ascii="宋体" w:hAnsi="宋体" w:cs="宋体"/>
                <w:b/>
                <w:bCs/>
                <w:color w:val="000000"/>
                <w:szCs w:val="21"/>
              </w:rPr>
              <w:t>3.输出功率：600W</w:t>
            </w:r>
            <w:r>
              <w:rPr>
                <w:rFonts w:hint="eastAsia" w:ascii="宋体" w:hAnsi="宋体" w:cs="宋体"/>
                <w:b/>
                <w:bCs/>
                <w:color w:val="000000"/>
                <w:szCs w:val="21"/>
              </w:rPr>
              <w:br w:type="textWrapping"/>
            </w:r>
            <w:r>
              <w:rPr>
                <w:rFonts w:hint="eastAsia" w:ascii="宋体" w:hAnsi="宋体" w:cs="宋体"/>
                <w:b/>
                <w:bCs/>
                <w:color w:val="000000"/>
                <w:szCs w:val="21"/>
              </w:rPr>
              <w:t>4.流   量：800 m³/h</w:t>
            </w:r>
            <w:r>
              <w:rPr>
                <w:rFonts w:hint="eastAsia" w:ascii="宋体" w:hAnsi="宋体" w:cs="宋体"/>
                <w:b/>
                <w:bCs/>
                <w:color w:val="000000"/>
                <w:szCs w:val="21"/>
              </w:rPr>
              <w:br w:type="textWrapping"/>
            </w:r>
            <w:r>
              <w:rPr>
                <w:rFonts w:hint="eastAsia" w:ascii="宋体" w:hAnsi="宋体" w:cs="宋体"/>
                <w:b/>
                <w:bCs/>
                <w:color w:val="000000"/>
                <w:szCs w:val="21"/>
              </w:rPr>
              <w:t>5.噪   音：20-65dB</w:t>
            </w:r>
            <w:r>
              <w:rPr>
                <w:rFonts w:hint="eastAsia" w:ascii="宋体" w:hAnsi="宋体" w:cs="宋体"/>
                <w:b/>
                <w:bCs/>
                <w:color w:val="000000"/>
                <w:szCs w:val="21"/>
              </w:rPr>
              <w:br w:type="textWrapping"/>
            </w:r>
            <w:r>
              <w:rPr>
                <w:rFonts w:hint="eastAsia" w:ascii="宋体" w:hAnsi="宋体" w:cs="宋体"/>
                <w:b/>
                <w:bCs/>
                <w:color w:val="000000"/>
                <w:szCs w:val="21"/>
              </w:rPr>
              <w:t>6.外形尺寸：L500*W360*H1200 mm</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shd w:val="clear" w:color="auto" w:fill="auto"/>
            <w:noWrap/>
            <w:vAlign w:val="center"/>
          </w:tcPr>
          <w:p>
            <w:pPr>
              <w:widowControl/>
              <w:jc w:val="center"/>
              <w:rPr>
                <w:rFonts w:ascii="宋体" w:hAnsi="宋体" w:cs="宋体"/>
                <w:b/>
                <w:bCs/>
                <w:color w:val="000000"/>
                <w:kern w:val="0"/>
                <w:szCs w:val="21"/>
              </w:rPr>
            </w:pPr>
          </w:p>
        </w:tc>
        <w:tc>
          <w:tcPr>
            <w:tcW w:w="613" w:type="pct"/>
            <w:vMerge w:val="continue"/>
            <w:shd w:val="clear" w:color="auto" w:fill="auto"/>
            <w:noWrap/>
            <w:vAlign w:val="center"/>
          </w:tcPr>
          <w:p>
            <w:pPr>
              <w:widowControl/>
              <w:jc w:val="center"/>
              <w:rPr>
                <w:rFonts w:ascii="宋体" w:hAnsi="宋体" w:cs="宋体"/>
                <w:b/>
                <w:bCs/>
                <w:color w:val="000000"/>
                <w:kern w:val="0"/>
                <w:szCs w:val="21"/>
              </w:rPr>
            </w:pPr>
          </w:p>
        </w:tc>
        <w:tc>
          <w:tcPr>
            <w:tcW w:w="1830" w:type="pct"/>
            <w:shd w:val="clear" w:color="auto" w:fill="auto"/>
            <w:vAlign w:val="center"/>
          </w:tcPr>
          <w:p>
            <w:pPr>
              <w:widowControl/>
              <w:jc w:val="left"/>
              <w:rPr>
                <w:rFonts w:ascii="宋体" w:hAnsi="宋体" w:cs="宋体"/>
                <w:b/>
                <w:bCs/>
                <w:kern w:val="0"/>
                <w:szCs w:val="21"/>
              </w:rPr>
            </w:pPr>
            <w:r>
              <w:rPr>
                <w:rFonts w:hint="eastAsia" w:ascii="宋体" w:hAnsi="宋体" w:cs="宋体"/>
                <w:b/>
                <w:bCs/>
                <w:color w:val="000000"/>
                <w:szCs w:val="21"/>
              </w:rPr>
              <w:t>三、功能介绍</w:t>
            </w:r>
            <w:r>
              <w:rPr>
                <w:rFonts w:hint="eastAsia" w:ascii="宋体" w:hAnsi="宋体" w:cs="宋体"/>
                <w:b/>
                <w:bCs/>
                <w:color w:val="000000"/>
                <w:szCs w:val="21"/>
              </w:rPr>
              <w:br w:type="textWrapping"/>
            </w:r>
            <w:r>
              <w:rPr>
                <w:rFonts w:hint="eastAsia" w:ascii="宋体" w:hAnsi="宋体" w:cs="宋体"/>
                <w:b/>
                <w:bCs/>
                <w:color w:val="000000"/>
                <w:szCs w:val="21"/>
              </w:rPr>
              <w:t>1.外观及构造</w:t>
            </w:r>
            <w:r>
              <w:rPr>
                <w:rFonts w:hint="eastAsia" w:ascii="宋体" w:hAnsi="宋体" w:cs="宋体"/>
                <w:b/>
                <w:bCs/>
                <w:color w:val="000000"/>
                <w:szCs w:val="21"/>
              </w:rPr>
              <w:br w:type="textWrapping"/>
            </w:r>
            <w:r>
              <w:rPr>
                <w:rFonts w:hint="eastAsia" w:ascii="宋体" w:hAnsi="宋体" w:cs="宋体"/>
                <w:b/>
                <w:bCs/>
                <w:color w:val="000000"/>
                <w:szCs w:val="21"/>
              </w:rPr>
              <w:t>1.1外观简洁大方，稳重典雅。机身一体化设计，采用金属框架结构，优质冷轧钢板静电喷塑工艺，持久耐用。</w:t>
            </w:r>
            <w:r>
              <w:rPr>
                <w:rFonts w:hint="eastAsia" w:ascii="宋体" w:hAnsi="宋体" w:cs="宋体"/>
                <w:b/>
                <w:bCs/>
                <w:color w:val="000000"/>
                <w:szCs w:val="21"/>
              </w:rPr>
              <w:br w:type="textWrapping"/>
            </w:r>
            <w:r>
              <w:rPr>
                <w:rFonts w:hint="eastAsia" w:ascii="宋体" w:hAnsi="宋体" w:cs="宋体"/>
                <w:b/>
                <w:bCs/>
                <w:color w:val="000000"/>
                <w:szCs w:val="21"/>
              </w:rPr>
              <w:t>1.2底部安装万向脚轮，便于移动。</w:t>
            </w:r>
            <w:r>
              <w:rPr>
                <w:rFonts w:hint="eastAsia" w:ascii="宋体" w:hAnsi="宋体" w:cs="宋体"/>
                <w:b/>
                <w:bCs/>
                <w:color w:val="000000"/>
                <w:szCs w:val="21"/>
              </w:rPr>
              <w:br w:type="textWrapping"/>
            </w:r>
            <w:r>
              <w:rPr>
                <w:rFonts w:hint="eastAsia" w:ascii="宋体" w:hAnsi="宋体" w:cs="宋体"/>
                <w:b/>
                <w:bCs/>
                <w:color w:val="000000"/>
                <w:szCs w:val="21"/>
              </w:rPr>
              <w:t>1.3安装人性化数码按键面板，可随意调节风量及吸力大小。</w:t>
            </w:r>
            <w:r>
              <w:rPr>
                <w:rFonts w:hint="eastAsia" w:ascii="宋体" w:hAnsi="宋体" w:cs="宋体"/>
                <w:b/>
                <w:bCs/>
                <w:color w:val="000000"/>
                <w:szCs w:val="21"/>
              </w:rPr>
              <w:br w:type="textWrapping"/>
            </w:r>
            <w:r>
              <w:rPr>
                <w:rFonts w:hint="eastAsia" w:ascii="宋体" w:hAnsi="宋体" w:cs="宋体"/>
                <w:b/>
                <w:bCs/>
                <w:color w:val="000000"/>
                <w:szCs w:val="21"/>
              </w:rPr>
              <w:t>2.风机：</w:t>
            </w:r>
            <w:r>
              <w:rPr>
                <w:rFonts w:hint="eastAsia" w:ascii="宋体" w:hAnsi="宋体" w:cs="宋体"/>
                <w:b/>
                <w:bCs/>
                <w:color w:val="000000"/>
                <w:szCs w:val="21"/>
              </w:rPr>
              <w:br w:type="textWrapping"/>
            </w:r>
            <w:r>
              <w:rPr>
                <w:rFonts w:hint="eastAsia" w:ascii="宋体" w:hAnsi="宋体" w:cs="宋体"/>
                <w:b/>
                <w:bCs/>
                <w:color w:val="000000"/>
                <w:szCs w:val="21"/>
              </w:rPr>
              <w:t>2.1采用编程式直流无刷电电控系统，性能可靠，寿命周期长。</w:t>
            </w:r>
            <w:r>
              <w:rPr>
                <w:rFonts w:hint="eastAsia" w:ascii="宋体" w:hAnsi="宋体" w:cs="宋体"/>
                <w:b/>
                <w:bCs/>
                <w:color w:val="000000"/>
                <w:szCs w:val="21"/>
              </w:rPr>
              <w:br w:type="textWrapping"/>
            </w:r>
            <w:r>
              <w:rPr>
                <w:rFonts w:hint="eastAsia" w:ascii="宋体" w:hAnsi="宋体" w:cs="宋体"/>
                <w:b/>
                <w:bCs/>
                <w:color w:val="000000"/>
                <w:szCs w:val="21"/>
              </w:rPr>
              <w:t>2.2电机系统运行稳定，低噪音，高效率，低能耗，工作时间长。无需定期保养，维护成本更低。</w:t>
            </w:r>
            <w:r>
              <w:rPr>
                <w:rFonts w:hint="eastAsia" w:ascii="宋体" w:hAnsi="宋体" w:cs="宋体"/>
                <w:b/>
                <w:bCs/>
                <w:color w:val="000000"/>
                <w:szCs w:val="21"/>
              </w:rPr>
              <w:br w:type="textWrapping"/>
            </w:r>
            <w:r>
              <w:rPr>
                <w:rFonts w:hint="eastAsia" w:ascii="宋体" w:hAnsi="宋体" w:cs="宋体"/>
                <w:b/>
                <w:bCs/>
                <w:color w:val="000000"/>
                <w:szCs w:val="21"/>
              </w:rPr>
              <w:t>2.3风轮采用涡流式后向设计，特殊合金材质，有效防止风轮被腐蚀。独有的动平衡校正技术，让风轮运行更平稳可靠。高风量，超大吸力，过滤速率更高。</w:t>
            </w:r>
            <w:r>
              <w:rPr>
                <w:rFonts w:hint="eastAsia" w:ascii="宋体" w:hAnsi="宋体" w:cs="宋体"/>
                <w:b/>
                <w:bCs/>
                <w:color w:val="000000"/>
                <w:szCs w:val="21"/>
              </w:rPr>
              <w:br w:type="textWrapping"/>
            </w:r>
            <w:r>
              <w:rPr>
                <w:rFonts w:hint="eastAsia" w:ascii="宋体" w:hAnsi="宋体" w:cs="宋体"/>
                <w:b/>
                <w:bCs/>
                <w:color w:val="000000"/>
                <w:szCs w:val="21"/>
              </w:rPr>
              <w:t>3.控制系统与过滤系统：</w:t>
            </w:r>
            <w:r>
              <w:rPr>
                <w:rFonts w:hint="eastAsia" w:ascii="宋体" w:hAnsi="宋体" w:cs="宋体"/>
                <w:b/>
                <w:bCs/>
                <w:color w:val="000000"/>
                <w:szCs w:val="21"/>
              </w:rPr>
              <w:br w:type="textWrapping"/>
            </w:r>
            <w:r>
              <w:rPr>
                <w:rFonts w:hint="eastAsia" w:ascii="宋体" w:hAnsi="宋体" w:cs="宋体"/>
                <w:b/>
                <w:bCs/>
                <w:color w:val="000000"/>
                <w:szCs w:val="21"/>
              </w:rPr>
              <w:t>3.1净化系统采用Conyson-C语言控制系统进行整机控制。</w:t>
            </w:r>
            <w:r>
              <w:rPr>
                <w:rFonts w:hint="eastAsia" w:ascii="宋体" w:hAnsi="宋体" w:cs="宋体"/>
                <w:b/>
                <w:bCs/>
                <w:color w:val="000000"/>
                <w:szCs w:val="21"/>
              </w:rPr>
              <w:br w:type="textWrapping"/>
            </w:r>
            <w:r>
              <w:rPr>
                <w:rFonts w:hint="eastAsia" w:ascii="宋体" w:hAnsi="宋体" w:cs="宋体"/>
                <w:b/>
                <w:bCs/>
                <w:color w:val="000000"/>
                <w:szCs w:val="21"/>
              </w:rPr>
              <w:t xml:space="preserve">3.2采用多重多级过滤设计。 逐层过滤，确保有害烟尘被滤除得更彻底。                                                                                                                  </w:t>
            </w:r>
            <w:r>
              <w:rPr>
                <w:rFonts w:hint="eastAsia" w:ascii="宋体" w:hAnsi="宋体" w:cs="宋体"/>
                <w:b/>
                <w:bCs/>
                <w:color w:val="000000"/>
                <w:szCs w:val="21"/>
              </w:rPr>
              <w:br w:type="textWrapping"/>
            </w:r>
            <w:r>
              <w:rPr>
                <w:rFonts w:hint="eastAsia" w:ascii="宋体" w:hAnsi="宋体" w:cs="宋体"/>
                <w:b/>
                <w:bCs/>
                <w:color w:val="000000"/>
                <w:szCs w:val="21"/>
              </w:rPr>
              <w:t xml:space="preserve">3.3机器自带有智能控制面板，运行状态数码显示，能更好的掌握运行情况，并且控制面板上带有调节按钮，可以对机器进行定时操作，可根据实际需要随意调节机器风量大小。而且随机配有遥控器，还可进行远程遥控操作。                                                                                            </w:t>
            </w:r>
            <w:r>
              <w:rPr>
                <w:rFonts w:hint="eastAsia" w:ascii="宋体" w:hAnsi="宋体" w:cs="宋体"/>
                <w:b/>
                <w:bCs/>
                <w:color w:val="000000"/>
                <w:szCs w:val="21"/>
              </w:rPr>
              <w:br w:type="textWrapping"/>
            </w:r>
            <w:r>
              <w:rPr>
                <w:rFonts w:hint="eastAsia" w:ascii="宋体" w:hAnsi="宋体" w:cs="宋体"/>
                <w:b/>
                <w:bCs/>
                <w:color w:val="000000"/>
                <w:szCs w:val="21"/>
              </w:rPr>
              <w:t>3.4机器内部配有灵敏有效的“滤芯堵塞报警系统”，当滤芯饱和堵塞10秒钟内将会自动发出声光报警，提 示用户及时更换滤芯，避免不必要的耗损。</w:t>
            </w:r>
            <w:r>
              <w:rPr>
                <w:rFonts w:hint="eastAsia" w:ascii="宋体" w:hAnsi="宋体" w:cs="宋体"/>
                <w:b/>
                <w:bCs/>
                <w:color w:val="000000"/>
                <w:szCs w:val="21"/>
              </w:rPr>
              <w:br w:type="textWrapping"/>
            </w:r>
            <w:r>
              <w:rPr>
                <w:rFonts w:hint="eastAsia" w:ascii="宋体" w:hAnsi="宋体" w:cs="宋体"/>
                <w:b/>
                <w:bCs/>
                <w:color w:val="000000"/>
                <w:szCs w:val="21"/>
              </w:rPr>
              <w:t>3.5模块化设计，层层保护。各层过滤芯均可单独更换，滤芯使用寿命更长，更换成本更低。</w:t>
            </w:r>
            <w:r>
              <w:rPr>
                <w:rFonts w:hint="eastAsia" w:ascii="宋体" w:hAnsi="宋体" w:cs="宋体"/>
                <w:b/>
                <w:bCs/>
                <w:color w:val="000000"/>
                <w:szCs w:val="21"/>
              </w:rPr>
              <w:br w:type="textWrapping"/>
            </w:r>
            <w:r>
              <w:rPr>
                <w:rFonts w:hint="eastAsia" w:ascii="宋体" w:hAnsi="宋体" w:cs="宋体"/>
                <w:b/>
                <w:bCs/>
                <w:color w:val="000000"/>
                <w:szCs w:val="21"/>
              </w:rPr>
              <w:t>3.6内部独特的密封结构，加上特殊的密封材料，使有害物质得以全部通过过滤系统，滤除效率更高。</w:t>
            </w:r>
            <w:r>
              <w:rPr>
                <w:rFonts w:hint="eastAsia" w:ascii="宋体" w:hAnsi="宋体" w:cs="宋体"/>
                <w:b/>
                <w:bCs/>
                <w:color w:val="000000"/>
                <w:szCs w:val="21"/>
              </w:rPr>
              <w:br w:type="textWrapping"/>
            </w:r>
            <w:r>
              <w:rPr>
                <w:rFonts w:hint="eastAsia" w:ascii="宋体" w:hAnsi="宋体" w:cs="宋体"/>
                <w:b/>
                <w:bCs/>
                <w:color w:val="000000"/>
                <w:szCs w:val="21"/>
              </w:rPr>
              <w:t>3.7内置式循环主动过滤方式,避免将室内冷气/暖气排出室外，不破坏操作区间的温度和湿度环境。</w:t>
            </w:r>
            <w:r>
              <w:rPr>
                <w:rFonts w:hint="eastAsia" w:ascii="宋体" w:hAnsi="宋体" w:cs="宋体"/>
                <w:b/>
                <w:bCs/>
                <w:color w:val="000000"/>
                <w:szCs w:val="21"/>
              </w:rPr>
              <w:br w:type="textWrapping"/>
            </w:r>
            <w:r>
              <w:rPr>
                <w:rFonts w:hint="eastAsia" w:ascii="宋体" w:hAnsi="宋体" w:cs="宋体"/>
                <w:b/>
                <w:bCs/>
                <w:color w:val="000000"/>
                <w:szCs w:val="21"/>
              </w:rPr>
              <w:t>4.集烟装置</w:t>
            </w:r>
            <w:r>
              <w:rPr>
                <w:rFonts w:hint="eastAsia" w:ascii="宋体" w:hAnsi="宋体" w:cs="宋体"/>
                <w:b/>
                <w:bCs/>
                <w:color w:val="000000"/>
                <w:szCs w:val="21"/>
              </w:rPr>
              <w:br w:type="textWrapping"/>
            </w:r>
            <w:r>
              <w:rPr>
                <w:rFonts w:hint="eastAsia" w:ascii="宋体" w:hAnsi="宋体" w:cs="宋体"/>
                <w:b/>
                <w:bCs/>
                <w:color w:val="000000"/>
                <w:szCs w:val="21"/>
              </w:rPr>
              <w:t>机器可配万向吸烟臂，可随意变向、自定位（长度可根据客户要求定制）。也可接软管。端部装以大型集烟罩，吸烟范围广阔。</w:t>
            </w:r>
            <w:r>
              <w:rPr>
                <w:rFonts w:hint="eastAsia" w:ascii="宋体" w:hAnsi="宋体" w:cs="宋体"/>
                <w:b/>
                <w:bCs/>
                <w:color w:val="000000"/>
                <w:szCs w:val="21"/>
              </w:rPr>
              <w:br w:type="textWrapping"/>
            </w:r>
            <w:r>
              <w:rPr>
                <w:rFonts w:hint="eastAsia" w:ascii="宋体" w:hAnsi="宋体" w:cs="宋体"/>
                <w:b/>
                <w:bCs/>
                <w:color w:val="000000"/>
                <w:szCs w:val="21"/>
              </w:rPr>
              <w:t>备注：配套极速智能激光切割机使用，并提供安装服务，安装上门，全年专人技术支持</w:t>
            </w:r>
          </w:p>
        </w:tc>
        <w:tc>
          <w:tcPr>
            <w:tcW w:w="941" w:type="pct"/>
            <w:shd w:val="clear" w:color="auto" w:fill="auto"/>
            <w:vAlign w:val="center"/>
          </w:tcPr>
          <w:p>
            <w:pPr>
              <w:widowControl/>
              <w:jc w:val="left"/>
              <w:rPr>
                <w:rFonts w:hint="eastAsia" w:ascii="宋体" w:hAnsi="宋体" w:cs="宋体"/>
                <w:b/>
                <w:bCs/>
                <w:color w:val="000000"/>
                <w:szCs w:val="21"/>
              </w:rPr>
            </w:pPr>
          </w:p>
        </w:tc>
        <w:tc>
          <w:tcPr>
            <w:tcW w:w="878" w:type="pct"/>
            <w:shd w:val="clear" w:color="auto" w:fill="auto"/>
            <w:vAlign w:val="center"/>
          </w:tcPr>
          <w:p>
            <w:pPr>
              <w:widowControl/>
              <w:jc w:val="left"/>
              <w:rPr>
                <w:rFonts w:hint="eastAsia" w:ascii="宋体" w:hAnsi="宋体" w:cs="宋体"/>
                <w:b/>
                <w:bCs/>
                <w:color w:val="000000"/>
                <w:szCs w:val="21"/>
              </w:rPr>
            </w:pPr>
          </w:p>
        </w:tc>
        <w:tc>
          <w:tcPr>
            <w:tcW w:w="362" w:type="pct"/>
            <w:shd w:val="clear" w:color="auto" w:fill="auto"/>
            <w:vAlign w:val="center"/>
          </w:tcPr>
          <w:p>
            <w:pPr>
              <w:widowControl/>
              <w:jc w:val="left"/>
              <w:rPr>
                <w:rFonts w:hint="eastAsia" w:ascii="宋体" w:hAnsi="宋体" w:cs="宋体"/>
                <w:b/>
                <w:bCs/>
                <w:color w:val="000000"/>
                <w:szCs w:val="21"/>
              </w:rPr>
            </w:pPr>
          </w:p>
        </w:tc>
      </w:tr>
    </w:tbl>
    <w:p>
      <w:pPr>
        <w:spacing w:line="360" w:lineRule="auto"/>
        <w:ind w:firstLine="420" w:firstLineChars="200"/>
        <w:jc w:val="left"/>
        <w:rPr>
          <w:rFonts w:ascii="宋体" w:hAnsi="宋体" w:cs="宋体"/>
          <w:bCs/>
          <w:szCs w:val="21"/>
        </w:rPr>
      </w:pPr>
    </w:p>
    <w:p>
      <w:pPr>
        <w:spacing w:line="360" w:lineRule="auto"/>
        <w:ind w:firstLine="420" w:firstLineChars="200"/>
        <w:jc w:val="left"/>
        <w:rPr>
          <w:rFonts w:ascii="宋体" w:hAnsi="宋体" w:cs="宋体"/>
          <w:bCs/>
          <w:szCs w:val="21"/>
        </w:rPr>
      </w:pPr>
      <w:r>
        <w:rPr>
          <w:rFonts w:hint="eastAsia" w:ascii="宋体" w:hAnsi="宋体" w:cs="宋体"/>
          <w:bCs/>
          <w:szCs w:val="21"/>
        </w:rPr>
        <w:t>证明资料【如有的话，供应商提供的证明资料应统一编号（排序），格式自定】：</w:t>
      </w:r>
    </w:p>
    <w:p>
      <w:pPr>
        <w:spacing w:line="360" w:lineRule="auto"/>
        <w:ind w:firstLine="420" w:firstLineChars="200"/>
        <w:jc w:val="left"/>
        <w:rPr>
          <w:rFonts w:ascii="宋体" w:hAnsi="宋体" w:cs="宋体"/>
          <w:bCs/>
          <w:szCs w:val="21"/>
        </w:rPr>
      </w:pPr>
    </w:p>
    <w:p>
      <w:pPr>
        <w:spacing w:line="360" w:lineRule="auto"/>
        <w:ind w:firstLine="420" w:firstLineChars="200"/>
        <w:jc w:val="left"/>
        <w:rPr>
          <w:rFonts w:ascii="宋体" w:hAnsi="宋体" w:cs="宋体"/>
          <w:bCs/>
          <w:szCs w:val="21"/>
        </w:rPr>
      </w:pPr>
      <w:r>
        <w:rPr>
          <w:rFonts w:hint="eastAsia" w:ascii="宋体" w:hAnsi="宋体" w:cs="宋体"/>
          <w:bCs/>
          <w:szCs w:val="21"/>
        </w:rPr>
        <w:t>《技术规格偏离表》编制指引：</w:t>
      </w:r>
    </w:p>
    <w:p>
      <w:pPr>
        <w:spacing w:line="360" w:lineRule="auto"/>
        <w:ind w:firstLine="420" w:firstLineChars="200"/>
        <w:jc w:val="left"/>
        <w:rPr>
          <w:rFonts w:ascii="宋体" w:hAnsi="宋体" w:cs="宋体"/>
          <w:bCs/>
          <w:szCs w:val="21"/>
        </w:rPr>
      </w:pPr>
      <w:r>
        <w:rPr>
          <w:rFonts w:hint="eastAsia" w:ascii="宋体" w:hAnsi="宋体" w:cs="宋体"/>
          <w:bCs/>
          <w:szCs w:val="21"/>
        </w:rPr>
        <w:t>1、《技术规格偏离表》的“招标技术要求”等栏目对应“招标项目需求”中的“具体技术需求”章节相关内容。</w:t>
      </w:r>
    </w:p>
    <w:p>
      <w:pPr>
        <w:spacing w:line="360" w:lineRule="auto"/>
        <w:ind w:firstLine="420" w:firstLineChars="200"/>
        <w:jc w:val="left"/>
        <w:rPr>
          <w:rFonts w:ascii="宋体" w:hAnsi="宋体" w:cs="宋体"/>
          <w:bCs/>
          <w:szCs w:val="21"/>
        </w:rPr>
      </w:pPr>
      <w:r>
        <w:rPr>
          <w:rFonts w:hint="eastAsia" w:ascii="宋体" w:hAnsi="宋体" w:cs="宋体"/>
          <w:bCs/>
          <w:szCs w:val="21"/>
        </w:rPr>
        <w:t>2、“投标响应”一栏必须一一对照“招标技术要求”，详细填写投标人自身投标货物的具体参数，以体现具体响应情况。</w:t>
      </w:r>
    </w:p>
    <w:p>
      <w:pPr>
        <w:spacing w:line="360" w:lineRule="auto"/>
        <w:ind w:firstLine="420" w:firstLineChars="200"/>
        <w:jc w:val="left"/>
        <w:rPr>
          <w:rFonts w:ascii="宋体" w:hAnsi="宋体" w:cs="宋体"/>
          <w:bCs/>
          <w:szCs w:val="21"/>
        </w:rPr>
      </w:pPr>
      <w:r>
        <w:rPr>
          <w:rFonts w:hint="eastAsia" w:ascii="宋体" w:hAnsi="宋体" w:cs="宋体"/>
          <w:bCs/>
          <w:szCs w:val="21"/>
        </w:rPr>
        <w:t>3、“偏离情况”一栏如实填写“正偏离”、“无偏离”或“负偏离”，其中：“正偏离”表示“投标响应优于招标技术要求”，“负偏离”表示“投标响应不满足招标技术要求”，“无偏离”表示“投标响应与招标技术要求一致”。“投标响应”对比“招标技术要求”存在响应不全（包括未响应整项招标技术要求或者未响应一项招标技术要求的部分内容），均视为“负偏离”。</w:t>
      </w:r>
    </w:p>
    <w:p>
      <w:pPr>
        <w:spacing w:line="360" w:lineRule="auto"/>
        <w:ind w:firstLine="420" w:firstLineChars="200"/>
        <w:jc w:val="left"/>
        <w:rPr>
          <w:rFonts w:ascii="宋体" w:hAnsi="宋体" w:cs="宋体"/>
          <w:bCs/>
          <w:szCs w:val="21"/>
        </w:rPr>
      </w:pPr>
      <w:r>
        <w:rPr>
          <w:rFonts w:hint="eastAsia" w:ascii="宋体" w:hAnsi="宋体" w:cs="宋体"/>
          <w:bCs/>
          <w:szCs w:val="21"/>
        </w:rPr>
        <w:t>4、未要求提供证明资料的招标技术要求，可以不提供证明资料（如实响应即可），但如果投标人提供的证明资料中属于同一内容，与“投标响应”存在明显冲突或矛盾，以证明资料为准，认定是否负偏离。</w:t>
      </w:r>
    </w:p>
    <w:p>
      <w:pPr>
        <w:spacing w:line="360" w:lineRule="auto"/>
        <w:ind w:firstLine="420" w:firstLineChars="200"/>
        <w:jc w:val="left"/>
        <w:rPr>
          <w:rFonts w:ascii="宋体" w:hAnsi="宋体" w:cs="宋体"/>
          <w:bCs/>
          <w:szCs w:val="21"/>
        </w:rPr>
      </w:pPr>
      <w:r>
        <w:rPr>
          <w:rFonts w:hint="eastAsia" w:ascii="宋体" w:hAnsi="宋体" w:cs="宋体"/>
          <w:bCs/>
          <w:szCs w:val="21"/>
        </w:rPr>
        <w:t>5、证明资料条款响应要求：要求提供证明资料（且已对证明资料的形式、内容作出明确要求）进行响应的条款，可在“说明”一栏中列明是否提供了符合要求的证明资料；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pPr>
        <w:spacing w:line="360" w:lineRule="auto"/>
        <w:ind w:firstLine="420" w:firstLineChars="200"/>
        <w:jc w:val="left"/>
        <w:rPr>
          <w:rFonts w:ascii="宋体" w:hAnsi="宋体" w:cs="宋体"/>
          <w:bCs/>
          <w:szCs w:val="21"/>
        </w:rPr>
      </w:pPr>
      <w:r>
        <w:rPr>
          <w:rFonts w:hint="eastAsia" w:ascii="宋体" w:hAnsi="宋体" w:cs="宋体"/>
          <w:bCs/>
          <w:szCs w:val="21"/>
        </w:rPr>
        <w:t>6、证明资料的形式及其它具体要求：</w:t>
      </w:r>
    </w:p>
    <w:p>
      <w:pPr>
        <w:spacing w:line="360" w:lineRule="auto"/>
        <w:ind w:firstLine="420" w:firstLineChars="200"/>
        <w:jc w:val="left"/>
        <w:rPr>
          <w:rFonts w:ascii="宋体" w:hAnsi="宋体" w:cs="宋体"/>
          <w:bCs/>
          <w:szCs w:val="21"/>
        </w:rPr>
      </w:pPr>
      <w:r>
        <w:rPr>
          <w:rFonts w:hint="eastAsia" w:ascii="宋体" w:hAnsi="宋体" w:cs="宋体"/>
          <w:bCs/>
          <w:szCs w:val="21"/>
        </w:rPr>
        <w:t>（1）除照片、图片（截图）及不需加盖公章的文字说明（技术说明）外，其它证明资料均要求为原件扫描件；</w:t>
      </w:r>
    </w:p>
    <w:p>
      <w:pPr>
        <w:spacing w:line="360" w:lineRule="auto"/>
        <w:ind w:firstLine="420" w:firstLineChars="200"/>
        <w:jc w:val="left"/>
        <w:rPr>
          <w:rFonts w:ascii="宋体" w:hAnsi="宋体" w:cs="宋体"/>
          <w:bCs/>
          <w:szCs w:val="21"/>
        </w:rPr>
      </w:pPr>
      <w:r>
        <w:rPr>
          <w:rFonts w:hint="eastAsia" w:ascii="宋体" w:hAnsi="宋体" w:cs="宋体"/>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spacing w:line="360" w:lineRule="auto"/>
        <w:ind w:firstLine="420" w:firstLineChars="200"/>
        <w:jc w:val="left"/>
        <w:rPr>
          <w:rFonts w:ascii="宋体" w:hAnsi="宋体" w:cs="宋体"/>
          <w:bCs/>
          <w:szCs w:val="21"/>
        </w:rPr>
      </w:pPr>
      <w:r>
        <w:rPr>
          <w:rFonts w:hint="eastAsia" w:ascii="宋体" w:hAnsi="宋体" w:cs="宋体"/>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spacing w:line="360" w:lineRule="auto"/>
        <w:ind w:firstLine="420" w:firstLineChars="200"/>
        <w:jc w:val="left"/>
        <w:rPr>
          <w:rFonts w:ascii="宋体" w:hAnsi="宋体" w:cs="宋体"/>
          <w:bCs/>
          <w:szCs w:val="21"/>
        </w:rPr>
      </w:pPr>
      <w:r>
        <w:rPr>
          <w:rFonts w:hint="eastAsia" w:ascii="宋体" w:hAnsi="宋体" w:cs="宋体"/>
          <w:bCs/>
          <w:szCs w:val="21"/>
        </w:rPr>
        <w:t>我国政府机构出具的产品检验和核准证件应为证件正面、背面和附件标注的全部具体内容；产品检验和核准证件的尺寸和清晰度应该能够在电脑上被阅读、识别和判断；</w:t>
      </w:r>
    </w:p>
    <w:p>
      <w:pPr>
        <w:spacing w:line="360" w:lineRule="auto"/>
        <w:ind w:firstLine="420" w:firstLineChars="200"/>
        <w:jc w:val="left"/>
        <w:rPr>
          <w:rFonts w:ascii="宋体" w:hAnsi="宋体" w:cs="宋体"/>
          <w:bCs/>
          <w:szCs w:val="21"/>
        </w:rPr>
      </w:pPr>
      <w:r>
        <w:rPr>
          <w:rFonts w:hint="eastAsia" w:ascii="宋体" w:hAnsi="宋体" w:cs="宋体"/>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spacing w:line="360" w:lineRule="auto"/>
        <w:ind w:firstLine="420" w:firstLineChars="200"/>
        <w:jc w:val="left"/>
        <w:rPr>
          <w:rFonts w:ascii="宋体" w:hAnsi="宋体" w:cs="宋体"/>
          <w:bCs/>
          <w:szCs w:val="21"/>
        </w:rPr>
      </w:pPr>
      <w:r>
        <w:rPr>
          <w:rFonts w:hint="eastAsia" w:ascii="宋体" w:hAnsi="宋体" w:cs="宋体"/>
          <w:bCs/>
          <w:szCs w:val="21"/>
        </w:rPr>
        <w:t>其它证明资料的形式要求参照以上要求执行；</w:t>
      </w:r>
    </w:p>
    <w:p>
      <w:pPr>
        <w:spacing w:line="360" w:lineRule="auto"/>
        <w:ind w:firstLine="420" w:firstLineChars="200"/>
        <w:jc w:val="left"/>
        <w:rPr>
          <w:rFonts w:ascii="宋体" w:hAnsi="宋体" w:cs="宋体"/>
          <w:bCs/>
          <w:szCs w:val="21"/>
        </w:rPr>
      </w:pPr>
      <w:r>
        <w:rPr>
          <w:rFonts w:hint="eastAsia" w:ascii="宋体" w:hAnsi="宋体" w:cs="宋体"/>
          <w:bCs/>
          <w:szCs w:val="21"/>
        </w:rPr>
        <w:t>（4）证明资料均要求原件备查。</w:t>
      </w:r>
    </w:p>
    <w:p>
      <w:pPr>
        <w:spacing w:line="360" w:lineRule="auto"/>
        <w:ind w:firstLine="420" w:firstLineChars="200"/>
        <w:jc w:val="left"/>
        <w:rPr>
          <w:rFonts w:ascii="宋体" w:hAnsi="宋体" w:cs="宋体"/>
          <w:bCs/>
          <w:szCs w:val="21"/>
        </w:rPr>
      </w:pPr>
      <w:r>
        <w:rPr>
          <w:rFonts w:hint="eastAsia" w:ascii="宋体" w:hAnsi="宋体" w:cs="宋体"/>
          <w:bCs/>
          <w:szCs w:val="21"/>
        </w:rPr>
        <w:t>7、其它注意事项：评审委员会有权对投标人的响应情况作出判断（评审结论）；</w:t>
      </w:r>
    </w:p>
    <w:p>
      <w:pPr>
        <w:spacing w:line="360" w:lineRule="auto"/>
        <w:ind w:firstLine="420" w:firstLineChars="200"/>
        <w:jc w:val="left"/>
        <w:rPr>
          <w:rFonts w:ascii="宋体" w:hAnsi="宋体" w:cs="宋体"/>
          <w:bCs/>
          <w:szCs w:val="21"/>
        </w:rPr>
      </w:pPr>
    </w:p>
    <w:p>
      <w:pPr>
        <w:spacing w:line="360" w:lineRule="auto"/>
        <w:jc w:val="center"/>
        <w:rPr>
          <w:rFonts w:ascii="宋体" w:hAnsi="宋体" w:cs="宋体"/>
          <w:b/>
          <w:sz w:val="44"/>
          <w:szCs w:val="44"/>
        </w:rPr>
      </w:pPr>
      <w:r>
        <w:rPr>
          <w:rFonts w:hint="eastAsia" w:ascii="宋体" w:hAnsi="宋体" w:cs="宋体"/>
          <w:b/>
          <w:sz w:val="44"/>
          <w:szCs w:val="44"/>
        </w:rPr>
        <w:t>证明文件附后</w:t>
      </w:r>
    </w:p>
    <w:p>
      <w:pPr>
        <w:spacing w:line="360" w:lineRule="auto"/>
        <w:ind w:firstLine="420" w:firstLineChars="200"/>
        <w:jc w:val="left"/>
        <w:rPr>
          <w:rFonts w:ascii="宋体" w:hAnsi="宋体" w:cs="宋体"/>
          <w:szCs w:val="21"/>
        </w:rPr>
      </w:pPr>
    </w:p>
    <w:bookmarkEnd w:id="54"/>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keepNext/>
        <w:keepLines/>
        <w:tabs>
          <w:tab w:val="left" w:pos="525"/>
        </w:tabs>
        <w:spacing w:before="260" w:after="260" w:line="360" w:lineRule="auto"/>
        <w:ind w:left="527" w:hanging="527"/>
        <w:outlineLvl w:val="3"/>
        <w:rPr>
          <w:rFonts w:ascii="宋体" w:hAnsi="宋体" w:cs="宋体"/>
          <w:b/>
          <w:bCs/>
          <w:szCs w:val="21"/>
        </w:rPr>
      </w:pPr>
      <w:r>
        <w:rPr>
          <w:rFonts w:hint="eastAsia" w:ascii="宋体" w:hAnsi="宋体" w:cs="宋体"/>
          <w:b/>
          <w:szCs w:val="21"/>
        </w:rPr>
        <w:br w:type="page"/>
      </w:r>
      <w:r>
        <w:rPr>
          <w:rFonts w:hint="eastAsia" w:ascii="宋体" w:hAnsi="宋体" w:cs="宋体"/>
          <w:b/>
          <w:szCs w:val="21"/>
        </w:rPr>
        <w:t>九、商务条款偏离表格式</w:t>
      </w:r>
    </w:p>
    <w:p>
      <w:pPr>
        <w:spacing w:line="360" w:lineRule="auto"/>
        <w:jc w:val="center"/>
        <w:rPr>
          <w:rFonts w:ascii="宋体" w:hAnsi="宋体" w:cs="宋体"/>
          <w:b/>
          <w:bCs/>
          <w:szCs w:val="21"/>
        </w:rPr>
      </w:pPr>
      <w:r>
        <w:rPr>
          <w:rFonts w:hint="eastAsia" w:ascii="宋体" w:hAnsi="宋体" w:cs="宋体"/>
          <w:b/>
          <w:bCs/>
          <w:szCs w:val="21"/>
        </w:rPr>
        <w:t>商务条款偏离表</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209"/>
        <w:gridCol w:w="3289"/>
        <w:gridCol w:w="1497"/>
        <w:gridCol w:w="1521"/>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序号</w:t>
            </w:r>
          </w:p>
        </w:tc>
        <w:tc>
          <w:tcPr>
            <w:tcW w:w="7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目录</w:t>
            </w:r>
          </w:p>
        </w:tc>
        <w:tc>
          <w:tcPr>
            <w:tcW w:w="19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招标商务需求</w:t>
            </w:r>
          </w:p>
        </w:tc>
        <w:tc>
          <w:tcPr>
            <w:tcW w:w="878" w:type="pc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投标响应</w:t>
            </w:r>
          </w:p>
          <w:p>
            <w:pPr>
              <w:widowControl/>
              <w:spacing w:before="100" w:beforeAutospacing="1" w:after="100" w:afterAutospacing="1"/>
              <w:jc w:val="center"/>
              <w:rPr>
                <w:rFonts w:hint="eastAsia" w:ascii="宋体" w:hAnsi="宋体" w:cs="宋体"/>
                <w:b/>
                <w:bCs w:val="0"/>
                <w:szCs w:val="21"/>
              </w:rPr>
            </w:pPr>
            <w:r>
              <w:rPr>
                <w:rFonts w:hint="eastAsia" w:ascii="宋体" w:hAnsi="宋体" w:cs="宋体"/>
                <w:b/>
                <w:bCs/>
                <w:kern w:val="0"/>
                <w:szCs w:val="21"/>
              </w:rPr>
              <w:t>投标人根据实际情况在此处进行响应</w:t>
            </w:r>
          </w:p>
        </w:tc>
        <w:tc>
          <w:tcPr>
            <w:tcW w:w="892" w:type="pc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偏离情况</w:t>
            </w:r>
          </w:p>
          <w:p>
            <w:pPr>
              <w:widowControl/>
              <w:spacing w:before="100" w:beforeAutospacing="1" w:after="100" w:afterAutospacing="1"/>
              <w:jc w:val="center"/>
              <w:rPr>
                <w:rFonts w:hint="eastAsia" w:ascii="宋体" w:hAnsi="宋体" w:cs="宋体"/>
                <w:b/>
                <w:bCs w:val="0"/>
                <w:szCs w:val="21"/>
              </w:rPr>
            </w:pPr>
            <w:r>
              <w:rPr>
                <w:rFonts w:hint="eastAsia" w:ascii="宋体" w:hAnsi="宋体" w:cs="宋体"/>
                <w:b/>
                <w:bCs/>
                <w:kern w:val="0"/>
                <w:szCs w:val="21"/>
              </w:rPr>
              <w:t>“正偏离”或“无偏离”或“负偏离”</w:t>
            </w:r>
          </w:p>
        </w:tc>
        <w:tc>
          <w:tcPr>
            <w:tcW w:w="339" w:type="pc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b/>
                <w:bCs w:val="0"/>
                <w:szCs w:val="21"/>
              </w:rPr>
            </w:pPr>
            <w:r>
              <w:rPr>
                <w:rFonts w:hint="eastAsia" w:ascii="宋体" w:hAnsi="宋体" w:cs="宋体"/>
                <w:b/>
                <w:bCs/>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r>
              <w:rPr>
                <w:rFonts w:hint="eastAsia" w:ascii="宋体" w:hAnsi="宋体" w:cs="宋体"/>
                <w:b/>
                <w:bCs w:val="0"/>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1</w:t>
            </w:r>
          </w:p>
        </w:tc>
        <w:tc>
          <w:tcPr>
            <w:tcW w:w="7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维修响应及故障解决时间</w:t>
            </w:r>
          </w:p>
        </w:tc>
        <w:tc>
          <w:tcPr>
            <w:tcW w:w="1929"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在保修期内，一旦发生质量问题，投标人保证在接到通知24小时内赶到现场进行修理或更换。</w:t>
            </w:r>
          </w:p>
        </w:tc>
        <w:tc>
          <w:tcPr>
            <w:tcW w:w="878"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c>
          <w:tcPr>
            <w:tcW w:w="892"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c>
          <w:tcPr>
            <w:tcW w:w="339"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2</w:t>
            </w:r>
          </w:p>
        </w:tc>
        <w:tc>
          <w:tcPr>
            <w:tcW w:w="7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关于免费保修期</w:t>
            </w:r>
          </w:p>
        </w:tc>
        <w:tc>
          <w:tcPr>
            <w:tcW w:w="1929"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1.1货物免费保修期</w:t>
            </w:r>
            <w:r>
              <w:rPr>
                <w:rFonts w:hint="eastAsia" w:ascii="宋体" w:hAnsi="宋体" w:cs="宋体"/>
                <w:b/>
                <w:bCs w:val="0"/>
                <w:szCs w:val="21"/>
                <w:u w:val="single"/>
              </w:rPr>
              <w:t xml:space="preserve">  1  </w:t>
            </w:r>
            <w:r>
              <w:rPr>
                <w:rFonts w:hint="eastAsia" w:ascii="宋体" w:hAnsi="宋体" w:cs="宋体"/>
                <w:b/>
                <w:bCs w:val="0"/>
                <w:szCs w:val="21"/>
              </w:rPr>
              <w:t>年，时间自最终验收合格并交付使用之日起计算。</w:t>
            </w:r>
          </w:p>
        </w:tc>
        <w:tc>
          <w:tcPr>
            <w:tcW w:w="878"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c>
          <w:tcPr>
            <w:tcW w:w="892"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c>
          <w:tcPr>
            <w:tcW w:w="339"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3</w:t>
            </w:r>
          </w:p>
        </w:tc>
        <w:tc>
          <w:tcPr>
            <w:tcW w:w="7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其他</w:t>
            </w:r>
          </w:p>
        </w:tc>
        <w:tc>
          <w:tcPr>
            <w:tcW w:w="192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val="0"/>
                <w:szCs w:val="21"/>
              </w:rPr>
            </w:pPr>
            <w:r>
              <w:rPr>
                <w:rFonts w:hint="eastAsia" w:ascii="宋体" w:hAnsi="宋体" w:cs="宋体"/>
                <w:b/>
                <w:bCs w:val="0"/>
                <w:szCs w:val="21"/>
              </w:rPr>
              <w:t>投标人应按其投标文件中的承诺，进行其他售后服务工作。</w:t>
            </w:r>
          </w:p>
        </w:tc>
        <w:tc>
          <w:tcPr>
            <w:tcW w:w="878"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b/>
                <w:bCs w:val="0"/>
                <w:szCs w:val="21"/>
              </w:rPr>
            </w:pPr>
          </w:p>
        </w:tc>
        <w:tc>
          <w:tcPr>
            <w:tcW w:w="892"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b/>
                <w:bCs w:val="0"/>
                <w:szCs w:val="21"/>
              </w:rPr>
            </w:pPr>
          </w:p>
        </w:tc>
        <w:tc>
          <w:tcPr>
            <w:tcW w:w="33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b/>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r>
              <w:rPr>
                <w:rFonts w:hint="eastAsia" w:ascii="宋体" w:hAnsi="宋体" w:cs="宋体"/>
                <w:b/>
                <w:bCs w:val="0"/>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1</w:t>
            </w:r>
          </w:p>
        </w:tc>
        <w:tc>
          <w:tcPr>
            <w:tcW w:w="709"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关于交货</w:t>
            </w:r>
          </w:p>
        </w:tc>
        <w:tc>
          <w:tcPr>
            <w:tcW w:w="1929"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1.1交货地点：用户指定地点</w:t>
            </w:r>
          </w:p>
        </w:tc>
        <w:tc>
          <w:tcPr>
            <w:tcW w:w="878"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c>
          <w:tcPr>
            <w:tcW w:w="892"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c>
          <w:tcPr>
            <w:tcW w:w="339"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70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1929"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1.2投标人必须承担的设备运输、安装调试、验收检测和提供设备操作说明书、图纸等其他类似的义务。</w:t>
            </w:r>
          </w:p>
        </w:tc>
        <w:tc>
          <w:tcPr>
            <w:tcW w:w="878"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c>
          <w:tcPr>
            <w:tcW w:w="892"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c>
          <w:tcPr>
            <w:tcW w:w="339"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70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1929"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1.3签订合同后</w:t>
            </w:r>
            <w:r>
              <w:rPr>
                <w:rFonts w:hint="eastAsia" w:ascii="宋体" w:hAnsi="宋体" w:cs="宋体"/>
                <w:b/>
                <w:bCs w:val="0"/>
                <w:szCs w:val="21"/>
                <w:u w:val="single"/>
              </w:rPr>
              <w:t xml:space="preserve"> 7 </w:t>
            </w:r>
            <w:r>
              <w:rPr>
                <w:rFonts w:hint="eastAsia" w:ascii="宋体" w:hAnsi="宋体" w:cs="宋体"/>
                <w:b/>
                <w:bCs w:val="0"/>
                <w:szCs w:val="21"/>
              </w:rPr>
              <w:t>天（日历日）内交货。</w:t>
            </w:r>
          </w:p>
        </w:tc>
        <w:tc>
          <w:tcPr>
            <w:tcW w:w="878"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c>
          <w:tcPr>
            <w:tcW w:w="892"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c>
          <w:tcPr>
            <w:tcW w:w="339"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2</w:t>
            </w:r>
          </w:p>
        </w:tc>
        <w:tc>
          <w:tcPr>
            <w:tcW w:w="709"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关于验收</w:t>
            </w:r>
          </w:p>
        </w:tc>
        <w:tc>
          <w:tcPr>
            <w:tcW w:w="1929"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2.1投标人货物经过双方检验认可后，签署验收报告，产品保修期自验收合格之日起算，由投标人提供产品保修文件。</w:t>
            </w:r>
          </w:p>
        </w:tc>
        <w:tc>
          <w:tcPr>
            <w:tcW w:w="878"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c>
          <w:tcPr>
            <w:tcW w:w="892"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c>
          <w:tcPr>
            <w:tcW w:w="339"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70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1929"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2.2当满足以下条件时，采购人才向中标人签发货物验收报告：</w:t>
            </w:r>
          </w:p>
          <w:p>
            <w:pPr>
              <w:tabs>
                <w:tab w:val="left" w:pos="1260"/>
              </w:tabs>
              <w:spacing w:line="360" w:lineRule="auto"/>
              <w:rPr>
                <w:rFonts w:ascii="宋体" w:hAnsi="宋体" w:cs="宋体"/>
                <w:b/>
                <w:bCs w:val="0"/>
                <w:szCs w:val="21"/>
              </w:rPr>
            </w:pPr>
            <w:r>
              <w:rPr>
                <w:rFonts w:hint="eastAsia" w:ascii="宋体" w:hAnsi="宋体" w:cs="宋体"/>
                <w:b/>
                <w:bCs w:val="0"/>
                <w:szCs w:val="21"/>
              </w:rPr>
              <w:t>a、中标人已按照合同规定提供了全部产品及完整的技术资料。</w:t>
            </w:r>
          </w:p>
          <w:p>
            <w:pPr>
              <w:tabs>
                <w:tab w:val="left" w:pos="1260"/>
              </w:tabs>
              <w:spacing w:line="360" w:lineRule="auto"/>
              <w:rPr>
                <w:rFonts w:ascii="宋体" w:hAnsi="宋体" w:cs="宋体"/>
                <w:b/>
                <w:bCs w:val="0"/>
                <w:szCs w:val="21"/>
              </w:rPr>
            </w:pPr>
            <w:r>
              <w:rPr>
                <w:rFonts w:hint="eastAsia" w:ascii="宋体" w:hAnsi="宋体" w:cs="宋体"/>
                <w:b/>
                <w:bCs w:val="0"/>
                <w:szCs w:val="21"/>
              </w:rPr>
              <w:t>b、货物符合招标文件技术规格书的要求，性能满足要求。</w:t>
            </w:r>
          </w:p>
          <w:p>
            <w:pPr>
              <w:tabs>
                <w:tab w:val="left" w:pos="1260"/>
              </w:tabs>
              <w:spacing w:line="360" w:lineRule="auto"/>
              <w:rPr>
                <w:rFonts w:ascii="宋体" w:hAnsi="宋体" w:cs="宋体"/>
                <w:b/>
                <w:bCs w:val="0"/>
                <w:szCs w:val="21"/>
              </w:rPr>
            </w:pPr>
            <w:r>
              <w:rPr>
                <w:rFonts w:hint="eastAsia" w:ascii="宋体" w:hAnsi="宋体" w:cs="宋体"/>
                <w:b/>
                <w:bCs w:val="0"/>
                <w:szCs w:val="21"/>
              </w:rPr>
              <w:t>c、货物具备产品合格证。</w:t>
            </w:r>
          </w:p>
        </w:tc>
        <w:tc>
          <w:tcPr>
            <w:tcW w:w="878" w:type="pct"/>
            <w:tcBorders>
              <w:top w:val="single" w:color="auto" w:sz="4" w:space="0"/>
              <w:left w:val="single" w:color="auto" w:sz="4" w:space="0"/>
              <w:bottom w:val="single" w:color="auto" w:sz="4" w:space="0"/>
              <w:right w:val="single" w:color="auto" w:sz="4" w:space="0"/>
            </w:tcBorders>
          </w:tcPr>
          <w:p>
            <w:pPr>
              <w:tabs>
                <w:tab w:val="left" w:pos="1260"/>
              </w:tabs>
              <w:spacing w:line="360" w:lineRule="auto"/>
              <w:rPr>
                <w:rFonts w:hint="eastAsia" w:ascii="宋体" w:hAnsi="宋体" w:cs="宋体"/>
                <w:b/>
                <w:bCs w:val="0"/>
                <w:szCs w:val="21"/>
              </w:rPr>
            </w:pPr>
          </w:p>
        </w:tc>
        <w:tc>
          <w:tcPr>
            <w:tcW w:w="892" w:type="pct"/>
            <w:tcBorders>
              <w:top w:val="single" w:color="auto" w:sz="4" w:space="0"/>
              <w:left w:val="single" w:color="auto" w:sz="4" w:space="0"/>
              <w:bottom w:val="single" w:color="auto" w:sz="4" w:space="0"/>
              <w:right w:val="single" w:color="auto" w:sz="4" w:space="0"/>
            </w:tcBorders>
          </w:tcPr>
          <w:p>
            <w:pPr>
              <w:tabs>
                <w:tab w:val="left" w:pos="1260"/>
              </w:tabs>
              <w:spacing w:line="360" w:lineRule="auto"/>
              <w:rPr>
                <w:rFonts w:hint="eastAsia" w:ascii="宋体" w:hAnsi="宋体" w:cs="宋体"/>
                <w:b/>
                <w:bCs w:val="0"/>
                <w:szCs w:val="21"/>
              </w:rPr>
            </w:pPr>
          </w:p>
        </w:tc>
        <w:tc>
          <w:tcPr>
            <w:tcW w:w="339" w:type="pct"/>
            <w:tcBorders>
              <w:top w:val="single" w:color="auto" w:sz="4" w:space="0"/>
              <w:left w:val="single" w:color="auto" w:sz="4" w:space="0"/>
              <w:bottom w:val="single" w:color="auto" w:sz="4" w:space="0"/>
              <w:right w:val="single" w:color="auto" w:sz="4" w:space="0"/>
            </w:tcBorders>
          </w:tcPr>
          <w:p>
            <w:pPr>
              <w:tabs>
                <w:tab w:val="left" w:pos="1260"/>
              </w:tabs>
              <w:spacing w:line="360" w:lineRule="auto"/>
              <w:rPr>
                <w:rFonts w:hint="eastAsia" w:ascii="宋体" w:hAnsi="宋体" w:cs="宋体"/>
                <w:b/>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3</w:t>
            </w:r>
          </w:p>
        </w:tc>
        <w:tc>
          <w:tcPr>
            <w:tcW w:w="709"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关于违约</w:t>
            </w:r>
          </w:p>
        </w:tc>
        <w:tc>
          <w:tcPr>
            <w:tcW w:w="1929"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3.1中标人不能交货的，需偿付不能交货部分货款的</w:t>
            </w:r>
            <w:r>
              <w:rPr>
                <w:rFonts w:hint="eastAsia" w:ascii="宋体" w:hAnsi="宋体" w:cs="宋体"/>
                <w:b/>
                <w:bCs w:val="0"/>
                <w:szCs w:val="21"/>
                <w:u w:val="single"/>
              </w:rPr>
              <w:t xml:space="preserve"> 0.05  </w:t>
            </w:r>
            <w:r>
              <w:rPr>
                <w:rFonts w:hint="eastAsia" w:ascii="宋体" w:hAnsi="宋体" w:cs="宋体"/>
                <w:b/>
                <w:bCs w:val="0"/>
                <w:szCs w:val="21"/>
              </w:rPr>
              <w:t>%的违约金并按主管部门相关规定处理。</w:t>
            </w:r>
          </w:p>
        </w:tc>
        <w:tc>
          <w:tcPr>
            <w:tcW w:w="878"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c>
          <w:tcPr>
            <w:tcW w:w="892"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c>
          <w:tcPr>
            <w:tcW w:w="339"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70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1929"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3.2中标人逾期交货的，将按主管部门相关规定处理。</w:t>
            </w:r>
          </w:p>
        </w:tc>
        <w:tc>
          <w:tcPr>
            <w:tcW w:w="878"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c>
          <w:tcPr>
            <w:tcW w:w="892"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c>
          <w:tcPr>
            <w:tcW w:w="339"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70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val="0"/>
                <w:szCs w:val="21"/>
              </w:rPr>
            </w:pPr>
          </w:p>
        </w:tc>
        <w:tc>
          <w:tcPr>
            <w:tcW w:w="1929"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val="0"/>
                <w:szCs w:val="21"/>
              </w:rPr>
            </w:pPr>
            <w:r>
              <w:rPr>
                <w:rFonts w:hint="eastAsia" w:ascii="宋体" w:hAnsi="宋体" w:cs="宋体"/>
                <w:b/>
                <w:bCs w:val="0"/>
                <w:szCs w:val="21"/>
              </w:rPr>
              <w:t>3.3中标人所交付产品、工程或服务不符合其投标承诺的，或在投标阶段为了中标而盲目虚假承诺、低价恶性竞争，在履约阶段则通过偷工减料、以次充好而获取利润的，将评为履约等级“差”并按主管部门相关规定处理。</w:t>
            </w:r>
          </w:p>
        </w:tc>
        <w:tc>
          <w:tcPr>
            <w:tcW w:w="878"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c>
          <w:tcPr>
            <w:tcW w:w="892"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c>
          <w:tcPr>
            <w:tcW w:w="339"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4</w:t>
            </w:r>
          </w:p>
        </w:tc>
        <w:tc>
          <w:tcPr>
            <w:tcW w:w="7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Cs w:val="21"/>
              </w:rPr>
            </w:pPr>
            <w:r>
              <w:rPr>
                <w:rFonts w:hint="eastAsia" w:ascii="宋体" w:hAnsi="宋体" w:cs="宋体"/>
                <w:b/>
                <w:bCs w:val="0"/>
                <w:szCs w:val="21"/>
              </w:rPr>
              <w:t>关于付款</w:t>
            </w:r>
          </w:p>
        </w:tc>
        <w:tc>
          <w:tcPr>
            <w:tcW w:w="1929" w:type="pct"/>
            <w:tcBorders>
              <w:top w:val="single" w:color="auto" w:sz="4" w:space="0"/>
              <w:left w:val="single" w:color="auto" w:sz="4" w:space="0"/>
              <w:bottom w:val="single" w:color="auto" w:sz="4" w:space="0"/>
              <w:right w:val="single" w:color="auto" w:sz="4" w:space="0"/>
            </w:tcBorders>
          </w:tcPr>
          <w:p>
            <w:pPr>
              <w:tabs>
                <w:tab w:val="left" w:pos="0"/>
              </w:tabs>
              <w:spacing w:line="360" w:lineRule="auto"/>
              <w:rPr>
                <w:rFonts w:ascii="宋体" w:hAnsi="宋体" w:cs="宋体"/>
                <w:b/>
                <w:bCs w:val="0"/>
                <w:szCs w:val="21"/>
              </w:rPr>
            </w:pPr>
            <w:r>
              <w:rPr>
                <w:rFonts w:hint="eastAsia" w:ascii="宋体" w:hAnsi="宋体" w:cs="宋体"/>
                <w:b/>
                <w:bCs w:val="0"/>
                <w:szCs w:val="21"/>
              </w:rPr>
              <w:t>合同签订后完成且验收合格后付中标价的100%。</w:t>
            </w:r>
          </w:p>
        </w:tc>
        <w:tc>
          <w:tcPr>
            <w:tcW w:w="878" w:type="pct"/>
            <w:tcBorders>
              <w:top w:val="single" w:color="auto" w:sz="4" w:space="0"/>
              <w:left w:val="single" w:color="auto" w:sz="4" w:space="0"/>
              <w:bottom w:val="single" w:color="auto" w:sz="4" w:space="0"/>
              <w:right w:val="single" w:color="auto" w:sz="4" w:space="0"/>
            </w:tcBorders>
          </w:tcPr>
          <w:p>
            <w:pPr>
              <w:tabs>
                <w:tab w:val="left" w:pos="0"/>
              </w:tabs>
              <w:spacing w:line="360" w:lineRule="auto"/>
              <w:rPr>
                <w:rFonts w:hint="eastAsia" w:ascii="宋体" w:hAnsi="宋体" w:cs="宋体"/>
                <w:b/>
                <w:bCs w:val="0"/>
                <w:szCs w:val="21"/>
              </w:rPr>
            </w:pPr>
          </w:p>
        </w:tc>
        <w:tc>
          <w:tcPr>
            <w:tcW w:w="892" w:type="pct"/>
            <w:tcBorders>
              <w:top w:val="single" w:color="auto" w:sz="4" w:space="0"/>
              <w:left w:val="single" w:color="auto" w:sz="4" w:space="0"/>
              <w:bottom w:val="single" w:color="auto" w:sz="4" w:space="0"/>
              <w:right w:val="single" w:color="auto" w:sz="4" w:space="0"/>
            </w:tcBorders>
          </w:tcPr>
          <w:p>
            <w:pPr>
              <w:tabs>
                <w:tab w:val="left" w:pos="0"/>
              </w:tabs>
              <w:spacing w:line="360" w:lineRule="auto"/>
              <w:rPr>
                <w:rFonts w:hint="eastAsia" w:ascii="宋体" w:hAnsi="宋体" w:cs="宋体"/>
                <w:b/>
                <w:bCs w:val="0"/>
                <w:szCs w:val="21"/>
              </w:rPr>
            </w:pPr>
          </w:p>
        </w:tc>
        <w:tc>
          <w:tcPr>
            <w:tcW w:w="339" w:type="pct"/>
            <w:tcBorders>
              <w:top w:val="single" w:color="auto" w:sz="4" w:space="0"/>
              <w:left w:val="single" w:color="auto" w:sz="4" w:space="0"/>
              <w:bottom w:val="single" w:color="auto" w:sz="4" w:space="0"/>
              <w:right w:val="single" w:color="auto" w:sz="4" w:space="0"/>
            </w:tcBorders>
          </w:tcPr>
          <w:p>
            <w:pPr>
              <w:tabs>
                <w:tab w:val="left" w:pos="0"/>
              </w:tabs>
              <w:spacing w:line="360" w:lineRule="auto"/>
              <w:rPr>
                <w:rFonts w:hint="eastAsia" w:ascii="宋体" w:hAnsi="宋体" w:cs="宋体"/>
                <w:b/>
                <w:bCs w:val="0"/>
                <w:szCs w:val="21"/>
              </w:rPr>
            </w:pPr>
          </w:p>
        </w:tc>
      </w:tr>
    </w:tbl>
    <w:p>
      <w:pPr>
        <w:spacing w:before="120" w:beforeLines="50" w:after="120" w:afterLines="50" w:line="360" w:lineRule="exact"/>
        <w:rPr>
          <w:rFonts w:ascii="宋体" w:hAnsi="宋体" w:cs="宋体"/>
          <w:szCs w:val="21"/>
        </w:rPr>
      </w:pPr>
      <w:r>
        <w:rPr>
          <w:rFonts w:hint="eastAsia" w:ascii="宋体" w:hAnsi="宋体" w:cs="宋体"/>
          <w:szCs w:val="21"/>
        </w:rPr>
        <w:t>注：1、投标人应对照招标文件商务条款（详见招标文件</w:t>
      </w:r>
      <w:r>
        <w:rPr>
          <w:rFonts w:hint="eastAsia" w:ascii="宋体" w:hAnsi="宋体" w:cs="宋体"/>
          <w:b/>
          <w:bCs/>
          <w:color w:val="000000"/>
          <w:kern w:val="0"/>
          <w:szCs w:val="21"/>
          <w:u w:val="single"/>
        </w:rPr>
        <w:t>“第二章 招标项目需求”中“商务条款”</w:t>
      </w:r>
      <w:r>
        <w:rPr>
          <w:rFonts w:hint="eastAsia" w:ascii="宋体" w:hAnsi="宋体" w:cs="宋体"/>
          <w:szCs w:val="21"/>
        </w:rPr>
        <w:t>），逐条说明已对招标文件的商务内容做出了实质性的响应，并申明与招标文件的偏差和例外；</w:t>
      </w:r>
    </w:p>
    <w:p>
      <w:pPr>
        <w:spacing w:before="120" w:beforeLines="50" w:after="120" w:afterLines="50" w:line="360" w:lineRule="exact"/>
        <w:rPr>
          <w:rFonts w:ascii="宋体" w:hAnsi="宋体" w:cs="宋体"/>
          <w:szCs w:val="21"/>
        </w:rPr>
      </w:pPr>
      <w:r>
        <w:rPr>
          <w:rFonts w:hint="eastAsia" w:ascii="宋体" w:hAnsi="宋体" w:cs="宋体"/>
          <w:szCs w:val="21"/>
        </w:rPr>
        <w:t>2、如本表内容与具体商务方案承诺内容有矛盾，以本表为准。</w:t>
      </w: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pStyle w:val="23"/>
        <w:spacing w:line="300" w:lineRule="auto"/>
        <w:ind w:firstLine="420"/>
        <w:rPr>
          <w:rFonts w:hAnsi="宋体" w:cs="宋体"/>
          <w:sz w:val="24"/>
        </w:rPr>
      </w:pPr>
    </w:p>
    <w:p>
      <w:pPr>
        <w:rPr>
          <w:rFonts w:ascii="宋体" w:hAnsi="宋体" w:cs="宋体"/>
          <w:sz w:val="24"/>
        </w:rPr>
      </w:pPr>
    </w:p>
    <w:p>
      <w:pPr>
        <w:pStyle w:val="8"/>
        <w:rPr>
          <w:rFonts w:ascii="宋体" w:hAnsi="宋体" w:cs="宋体"/>
          <w:sz w:val="24"/>
        </w:rPr>
      </w:pPr>
    </w:p>
    <w:p>
      <w:pPr>
        <w:rPr>
          <w:rFonts w:ascii="宋体" w:hAnsi="宋体" w:cs="宋体"/>
          <w:sz w:val="24"/>
        </w:rPr>
      </w:pPr>
    </w:p>
    <w:p>
      <w:pPr>
        <w:pStyle w:val="2"/>
      </w:pPr>
    </w:p>
    <w:p/>
    <w:p>
      <w:pPr>
        <w:rPr>
          <w:rFonts w:ascii="宋体" w:hAnsi="宋体" w:cs="宋体"/>
          <w:b/>
          <w:bCs/>
          <w:szCs w:val="21"/>
        </w:rPr>
      </w:pPr>
    </w:p>
    <w:p>
      <w:pPr>
        <w:outlineLvl w:val="3"/>
        <w:rPr>
          <w:rFonts w:ascii="宋体" w:hAnsi="宋体" w:cs="宋体"/>
          <w:b/>
          <w:bCs/>
          <w:szCs w:val="21"/>
        </w:rPr>
      </w:pPr>
      <w:r>
        <w:rPr>
          <w:rFonts w:hint="eastAsia" w:ascii="宋体" w:hAnsi="宋体" w:cs="宋体"/>
          <w:b/>
          <w:bCs/>
          <w:szCs w:val="21"/>
        </w:rPr>
        <w:t>十、投标人根据竞价文件要求所提供的其他证明文件（如有）</w:t>
      </w:r>
    </w:p>
    <w:p>
      <w:pPr>
        <w:rPr>
          <w:rFonts w:ascii="宋体" w:hAnsi="宋体" w:cs="宋体"/>
          <w:szCs w:val="21"/>
        </w:rPr>
      </w:pPr>
      <w:bookmarkStart w:id="55" w:name="_Toc30593"/>
      <w:r>
        <w:rPr>
          <w:rFonts w:hint="eastAsia" w:ascii="宋体" w:hAnsi="宋体" w:cs="宋体"/>
          <w:b/>
          <w:bCs/>
          <w:szCs w:val="21"/>
        </w:rPr>
        <w:br w:type="page"/>
      </w:r>
      <w:bookmarkEnd w:id="55"/>
      <w:bookmarkStart w:id="56" w:name="_Toc16795"/>
    </w:p>
    <w:bookmarkEnd w:id="56"/>
    <w:p>
      <w:pPr>
        <w:pStyle w:val="5"/>
        <w:rPr>
          <w:rFonts w:ascii="宋体" w:hAnsi="宋体" w:cs="宋体"/>
          <w:sz w:val="28"/>
          <w:szCs w:val="28"/>
        </w:rPr>
      </w:pPr>
      <w:r>
        <w:rPr>
          <w:rFonts w:hint="eastAsia" w:ascii="宋体" w:hAnsi="宋体" w:cs="宋体"/>
          <w:b/>
          <w:bCs/>
          <w:sz w:val="28"/>
          <w:szCs w:val="28"/>
        </w:rPr>
        <w:t>第四章  合同条款及格式</w:t>
      </w:r>
    </w:p>
    <w:p>
      <w:pPr>
        <w:ind w:firstLine="470" w:firstLineChars="196"/>
        <w:jc w:val="center"/>
        <w:rPr>
          <w:rFonts w:ascii="宋体" w:hAnsi="宋体" w:cs="宋体"/>
          <w:sz w:val="24"/>
        </w:rPr>
      </w:pPr>
      <w:bookmarkStart w:id="57" w:name="_Toc73521680"/>
      <w:bookmarkStart w:id="58" w:name="_Toc101074886"/>
      <w:bookmarkStart w:id="59" w:name="_Toc73518163"/>
      <w:bookmarkStart w:id="60" w:name="_Toc73517685"/>
      <w:bookmarkStart w:id="61" w:name="_Toc84303603"/>
      <w:bookmarkStart w:id="62" w:name="_Toc73521592"/>
      <w:bookmarkStart w:id="63" w:name="_Toc100052414"/>
    </w:p>
    <w:bookmarkEnd w:id="57"/>
    <w:bookmarkEnd w:id="58"/>
    <w:bookmarkEnd w:id="59"/>
    <w:bookmarkEnd w:id="60"/>
    <w:bookmarkEnd w:id="61"/>
    <w:bookmarkEnd w:id="62"/>
    <w:bookmarkEnd w:id="63"/>
    <w:p>
      <w:pPr>
        <w:jc w:val="center"/>
        <w:rPr>
          <w:rFonts w:ascii="宋体" w:hAnsi="宋体" w:cs="宋体"/>
          <w:szCs w:val="21"/>
        </w:rPr>
      </w:pPr>
      <w:r>
        <w:rPr>
          <w:rFonts w:hint="eastAsia" w:ascii="宋体" w:hAnsi="宋体" w:cs="宋体"/>
          <w:b/>
          <w:szCs w:val="21"/>
        </w:rPr>
        <w:t>（仅供参考，项目具体要求以项目需求为准）</w:t>
      </w:r>
    </w:p>
    <w:p>
      <w:pPr>
        <w:jc w:val="center"/>
        <w:rPr>
          <w:rFonts w:ascii="宋体" w:hAnsi="宋体" w:cs="宋体"/>
          <w:b/>
          <w:szCs w:val="21"/>
        </w:rPr>
      </w:pPr>
      <w:r>
        <w:rPr>
          <w:rFonts w:hint="eastAsia" w:ascii="宋体" w:hAnsi="宋体" w:cs="宋体"/>
          <w:b/>
          <w:szCs w:val="21"/>
        </w:rPr>
        <w:t>合同通用条款</w:t>
      </w:r>
    </w:p>
    <w:p>
      <w:pPr>
        <w:pStyle w:val="2"/>
        <w:rPr>
          <w:rFonts w:ascii="宋体" w:hAnsi="宋体" w:cs="宋体"/>
        </w:rPr>
      </w:pPr>
    </w:p>
    <w:p>
      <w:pPr>
        <w:rPr>
          <w:rFonts w:ascii="宋体" w:hAnsi="宋体" w:cs="宋体"/>
          <w:b/>
          <w:bCs/>
          <w:szCs w:val="21"/>
        </w:rPr>
      </w:pPr>
      <w:r>
        <w:rPr>
          <w:rFonts w:hint="eastAsia" w:ascii="宋体" w:hAnsi="宋体" w:cs="宋体"/>
          <w:b/>
          <w:bCs/>
          <w:szCs w:val="21"/>
        </w:rPr>
        <w:t>甲方：</w:t>
      </w:r>
    </w:p>
    <w:p>
      <w:pPr>
        <w:rPr>
          <w:rFonts w:ascii="宋体" w:hAnsi="宋体" w:cs="宋体"/>
          <w:b/>
          <w:bCs/>
          <w:szCs w:val="21"/>
        </w:rPr>
      </w:pPr>
      <w:r>
        <w:rPr>
          <w:rFonts w:hint="eastAsia" w:ascii="宋体" w:hAnsi="宋体" w:cs="宋体"/>
          <w:b/>
          <w:bCs/>
          <w:szCs w:val="21"/>
        </w:rPr>
        <w:t>乙方：</w:t>
      </w:r>
    </w:p>
    <w:p>
      <w:pPr>
        <w:rPr>
          <w:rFonts w:ascii="宋体" w:hAnsi="宋体" w:cs="宋体"/>
          <w:szCs w:val="21"/>
        </w:rPr>
      </w:pPr>
    </w:p>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根据深圳市政府采购</w:t>
      </w:r>
      <w:r>
        <w:rPr>
          <w:rFonts w:hint="eastAsia" w:ascii="宋体" w:hAnsi="宋体" w:cs="宋体"/>
          <w:szCs w:val="21"/>
          <w:u w:val="single"/>
        </w:rPr>
        <w:t xml:space="preserve">          </w:t>
      </w:r>
      <w:r>
        <w:rPr>
          <w:rFonts w:hint="eastAsia" w:ascii="宋体" w:hAnsi="宋体" w:cs="宋体"/>
          <w:szCs w:val="21"/>
        </w:rPr>
        <w:t>号采购项目的投标结果，由</w:t>
      </w:r>
      <w:r>
        <w:rPr>
          <w:rFonts w:hint="eastAsia" w:ascii="宋体" w:hAnsi="宋体" w:cs="宋体"/>
          <w:szCs w:val="21"/>
          <w:u w:val="single"/>
        </w:rPr>
        <w:t xml:space="preserve">             </w:t>
      </w:r>
      <w:r>
        <w:rPr>
          <w:rFonts w:hint="eastAsia" w:ascii="宋体" w:hAnsi="宋体" w:cs="宋体"/>
          <w:szCs w:val="21"/>
        </w:rPr>
        <w:t>单位为成交方。按照《中华人民共和国经济民法典》和《深圳经济特区政府采购条例》，经深圳市（以下简称甲方）和单位（以下简称乙方）协商，就甲方委托乙方承担</w:t>
      </w:r>
      <w:r>
        <w:rPr>
          <w:rFonts w:hint="eastAsia" w:ascii="宋体" w:hAnsi="宋体" w:cs="宋体"/>
          <w:b/>
          <w:bCs/>
          <w:snapToGrid w:val="0"/>
          <w:kern w:val="0"/>
          <w:szCs w:val="21"/>
          <w:u w:val="single"/>
          <w:lang w:val="zh-CN"/>
        </w:rPr>
        <w:t xml:space="preserve">                      项目</w:t>
      </w:r>
      <w:r>
        <w:rPr>
          <w:rFonts w:hint="eastAsia" w:ascii="宋体" w:hAnsi="宋体" w:cs="宋体"/>
          <w:szCs w:val="21"/>
        </w:rPr>
        <w:t>，达成以下合同条款：</w:t>
      </w:r>
    </w:p>
    <w:p>
      <w:pPr>
        <w:ind w:firstLine="422" w:firstLineChars="200"/>
        <w:rPr>
          <w:rFonts w:ascii="宋体" w:hAnsi="宋体" w:cs="宋体"/>
          <w:b/>
          <w:bCs/>
          <w:szCs w:val="21"/>
        </w:rPr>
      </w:pPr>
      <w:r>
        <w:rPr>
          <w:rFonts w:hint="eastAsia" w:ascii="宋体" w:hAnsi="宋体" w:cs="宋体"/>
          <w:b/>
          <w:bCs/>
          <w:szCs w:val="21"/>
        </w:rPr>
        <w:t>第一条　项目概况</w:t>
      </w:r>
    </w:p>
    <w:p>
      <w:pPr>
        <w:ind w:firstLine="420" w:firstLineChars="200"/>
        <w:rPr>
          <w:rFonts w:ascii="宋体" w:hAnsi="宋体" w:cs="宋体"/>
          <w:szCs w:val="21"/>
        </w:rPr>
      </w:pPr>
      <w:r>
        <w:rPr>
          <w:rFonts w:hint="eastAsia" w:ascii="宋体" w:hAnsi="宋体" w:cs="宋体"/>
          <w:szCs w:val="21"/>
        </w:rPr>
        <w:t xml:space="preserve">项目名称： </w:t>
      </w:r>
    </w:p>
    <w:p>
      <w:pPr>
        <w:ind w:firstLine="420" w:firstLineChars="200"/>
        <w:rPr>
          <w:rFonts w:ascii="宋体" w:hAnsi="宋体" w:cs="宋体"/>
          <w:szCs w:val="21"/>
        </w:rPr>
      </w:pPr>
      <w:r>
        <w:rPr>
          <w:rFonts w:hint="eastAsia" w:ascii="宋体" w:hAnsi="宋体" w:cs="宋体"/>
          <w:szCs w:val="21"/>
        </w:rPr>
        <w:t xml:space="preserve">项目内容： </w:t>
      </w:r>
    </w:p>
    <w:p>
      <w:pPr>
        <w:ind w:firstLine="420" w:firstLineChars="200"/>
        <w:rPr>
          <w:rFonts w:ascii="宋体" w:hAnsi="宋体" w:cs="宋体"/>
          <w:szCs w:val="21"/>
        </w:rPr>
      </w:pPr>
      <w:r>
        <w:rPr>
          <w:rFonts w:hint="eastAsia" w:ascii="宋体" w:hAnsi="宋体" w:cs="宋体"/>
          <w:szCs w:val="21"/>
        </w:rPr>
        <w:t xml:space="preserve">服务时间： </w:t>
      </w:r>
    </w:p>
    <w:p>
      <w:pPr>
        <w:ind w:firstLine="420" w:firstLineChars="200"/>
        <w:rPr>
          <w:rFonts w:ascii="宋体" w:hAnsi="宋体" w:cs="宋体"/>
          <w:szCs w:val="21"/>
        </w:rPr>
      </w:pPr>
      <w:r>
        <w:rPr>
          <w:rFonts w:hint="eastAsia" w:ascii="宋体" w:hAnsi="宋体" w:cs="宋体"/>
          <w:szCs w:val="21"/>
        </w:rPr>
        <w:t>合同价款：合同总价为元，含一切税、费。</w:t>
      </w:r>
      <w:r>
        <w:rPr>
          <w:rFonts w:hint="eastAsia" w:ascii="宋体" w:hAnsi="宋体" w:cs="宋体"/>
        </w:rPr>
        <w:t>本合同总价包括</w:t>
      </w:r>
      <w:r>
        <w:rPr>
          <w:rFonts w:hint="eastAsia" w:ascii="宋体" w:hAnsi="宋体" w:cs="宋体"/>
          <w:szCs w:val="21"/>
        </w:rPr>
        <w:t>乙方为实施本项目荷载试验所需的设备仪器费、车辆租赁费、</w:t>
      </w:r>
      <w:r>
        <w:rPr>
          <w:rFonts w:hint="eastAsia" w:ascii="宋体" w:hAnsi="宋体" w:cs="宋体"/>
        </w:rPr>
        <w:t>服务和技术费用等，为固定不变价格，且不随通货膨胀的影响而波动。合同总价包括</w:t>
      </w:r>
      <w:r>
        <w:rPr>
          <w:rFonts w:hint="eastAsia" w:ascii="宋体" w:hAnsi="宋体" w:cs="宋体"/>
          <w:szCs w:val="21"/>
        </w:rPr>
        <w:t>乙方</w:t>
      </w:r>
      <w:r>
        <w:rPr>
          <w:rFonts w:hint="eastAsia" w:ascii="宋体" w:hAnsi="宋体" w:cs="宋体"/>
        </w:rPr>
        <w:t>履行本合同义务所发生的一切费用和支出和以各种方式寄送技术资料到甲方办公室所发生的费用。如发生本合同规定的不可抗力，合同总价可经双方友好协商予以调整。</w:t>
      </w:r>
    </w:p>
    <w:p>
      <w:pPr>
        <w:pStyle w:val="8"/>
        <w:rPr>
          <w:rFonts w:ascii="宋体" w:hAnsi="宋体" w:cs="宋体"/>
          <w:szCs w:val="21"/>
        </w:rPr>
      </w:pPr>
      <w:r>
        <w:rPr>
          <w:rFonts w:hint="eastAsia" w:ascii="宋体" w:hAnsi="宋体" w:cs="宋体"/>
          <w:szCs w:val="21"/>
        </w:rPr>
        <w:t>支付方式：分期支付。</w:t>
      </w:r>
    </w:p>
    <w:p>
      <w:pPr>
        <w:ind w:firstLine="422" w:firstLineChars="200"/>
        <w:rPr>
          <w:rFonts w:ascii="宋体" w:hAnsi="宋体" w:cs="宋体"/>
          <w:b/>
          <w:bCs/>
          <w:szCs w:val="21"/>
        </w:rPr>
      </w:pPr>
      <w:r>
        <w:rPr>
          <w:rFonts w:hint="eastAsia" w:ascii="宋体" w:hAnsi="宋体" w:cs="宋体"/>
          <w:b/>
          <w:bCs/>
          <w:szCs w:val="21"/>
        </w:rPr>
        <w:t>第二条  服务范围</w:t>
      </w:r>
    </w:p>
    <w:p>
      <w:pPr>
        <w:ind w:firstLine="420" w:firstLineChars="200"/>
        <w:rPr>
          <w:rFonts w:ascii="宋体" w:hAnsi="宋体" w:cs="宋体"/>
          <w:szCs w:val="21"/>
        </w:rPr>
      </w:pPr>
      <w:r>
        <w:rPr>
          <w:rFonts w:hint="eastAsia" w:ascii="宋体" w:hAnsi="宋体" w:cs="宋体"/>
          <w:szCs w:val="21"/>
        </w:rPr>
        <w:t xml:space="preserve">1、  </w:t>
      </w:r>
    </w:p>
    <w:p>
      <w:pPr>
        <w:ind w:firstLine="420" w:firstLineChars="200"/>
        <w:rPr>
          <w:rFonts w:ascii="宋体" w:hAnsi="宋体" w:cs="宋体"/>
          <w:szCs w:val="21"/>
        </w:rPr>
      </w:pPr>
      <w:r>
        <w:rPr>
          <w:rFonts w:hint="eastAsia" w:ascii="宋体" w:hAnsi="宋体" w:cs="宋体"/>
          <w:szCs w:val="21"/>
        </w:rPr>
        <w:t xml:space="preserve">2、  </w:t>
      </w:r>
    </w:p>
    <w:p>
      <w:pPr>
        <w:ind w:firstLine="420" w:firstLineChars="200"/>
        <w:rPr>
          <w:rFonts w:ascii="宋体" w:hAnsi="宋体" w:cs="宋体"/>
          <w:szCs w:val="21"/>
        </w:rPr>
      </w:pPr>
      <w:r>
        <w:rPr>
          <w:rFonts w:hint="eastAsia" w:ascii="宋体" w:hAnsi="宋体" w:cs="宋体"/>
          <w:szCs w:val="21"/>
        </w:rPr>
        <w:t xml:space="preserve">3、  </w:t>
      </w:r>
    </w:p>
    <w:p>
      <w:pPr>
        <w:ind w:firstLine="420" w:firstLineChars="200"/>
        <w:rPr>
          <w:rFonts w:ascii="宋体" w:hAnsi="宋体" w:cs="宋体"/>
          <w:szCs w:val="21"/>
        </w:rPr>
      </w:pPr>
      <w:r>
        <w:rPr>
          <w:rFonts w:hint="eastAsia" w:ascii="宋体" w:hAnsi="宋体" w:cs="宋体"/>
          <w:szCs w:val="21"/>
        </w:rPr>
        <w:t>4、 其他合同未明示的相关工作。</w:t>
      </w:r>
    </w:p>
    <w:p>
      <w:pPr>
        <w:ind w:firstLine="422" w:firstLineChars="200"/>
        <w:rPr>
          <w:rFonts w:ascii="宋体" w:hAnsi="宋体" w:cs="宋体"/>
          <w:b/>
          <w:bCs/>
          <w:szCs w:val="21"/>
        </w:rPr>
      </w:pPr>
      <w:r>
        <w:rPr>
          <w:rFonts w:hint="eastAsia" w:ascii="宋体" w:hAnsi="宋体" w:cs="宋体"/>
          <w:b/>
          <w:bCs/>
          <w:szCs w:val="21"/>
        </w:rPr>
        <w:t>第三条  时间要求及阶段成果</w:t>
      </w:r>
    </w:p>
    <w:p>
      <w:pPr>
        <w:ind w:firstLine="420" w:firstLineChars="200"/>
        <w:rPr>
          <w:rFonts w:ascii="宋体" w:hAnsi="宋体" w:cs="宋体"/>
          <w:szCs w:val="21"/>
        </w:rPr>
      </w:pPr>
      <w:r>
        <w:rPr>
          <w:rFonts w:hint="eastAsia" w:ascii="宋体" w:hAnsi="宋体" w:cs="宋体"/>
          <w:szCs w:val="21"/>
        </w:rPr>
        <w:t>1、合同签订天内完成项目实施的准备工作，包括工作大纲和试验细则的编制；</w:t>
      </w:r>
    </w:p>
    <w:p>
      <w:pPr>
        <w:ind w:firstLine="420" w:firstLineChars="200"/>
        <w:rPr>
          <w:rFonts w:ascii="宋体" w:hAnsi="宋体" w:cs="宋体"/>
          <w:szCs w:val="21"/>
        </w:rPr>
      </w:pPr>
      <w:r>
        <w:rPr>
          <w:rFonts w:hint="eastAsia" w:ascii="宋体" w:hAnsi="宋体" w:cs="宋体"/>
          <w:szCs w:val="21"/>
        </w:rPr>
        <w:t xml:space="preserve">2、 </w:t>
      </w:r>
    </w:p>
    <w:p>
      <w:pPr>
        <w:ind w:firstLine="420" w:firstLineChars="200"/>
        <w:rPr>
          <w:rFonts w:ascii="宋体" w:hAnsi="宋体" w:cs="宋体"/>
          <w:szCs w:val="21"/>
        </w:rPr>
      </w:pPr>
      <w:r>
        <w:rPr>
          <w:rFonts w:hint="eastAsia" w:ascii="宋体" w:hAnsi="宋体" w:cs="宋体"/>
          <w:szCs w:val="21"/>
        </w:rPr>
        <w:t>3、</w:t>
      </w:r>
    </w:p>
    <w:p>
      <w:pPr>
        <w:ind w:firstLine="420" w:firstLineChars="200"/>
        <w:rPr>
          <w:rFonts w:ascii="宋体" w:hAnsi="宋体" w:cs="宋体"/>
          <w:szCs w:val="21"/>
        </w:rPr>
      </w:pPr>
      <w:r>
        <w:rPr>
          <w:rFonts w:hint="eastAsia" w:ascii="宋体" w:hAnsi="宋体" w:cs="宋体"/>
          <w:szCs w:val="21"/>
        </w:rPr>
        <w:t>4、</w:t>
      </w:r>
    </w:p>
    <w:p>
      <w:pPr>
        <w:ind w:firstLine="422" w:firstLineChars="200"/>
        <w:rPr>
          <w:rFonts w:ascii="宋体" w:hAnsi="宋体" w:cs="宋体"/>
          <w:b/>
          <w:bCs/>
          <w:szCs w:val="21"/>
        </w:rPr>
      </w:pPr>
      <w:r>
        <w:rPr>
          <w:rFonts w:hint="eastAsia" w:ascii="宋体" w:hAnsi="宋体" w:cs="宋体"/>
          <w:b/>
          <w:bCs/>
          <w:szCs w:val="21"/>
        </w:rPr>
        <w:t>第四条  咨询服务资料归属</w:t>
      </w:r>
    </w:p>
    <w:p>
      <w:pPr>
        <w:ind w:firstLine="420" w:firstLineChars="200"/>
        <w:rPr>
          <w:rFonts w:ascii="宋体" w:hAnsi="宋体" w:cs="宋体"/>
        </w:rPr>
      </w:pPr>
      <w:r>
        <w:rPr>
          <w:rFonts w:hint="eastAsia" w:ascii="宋体" w:hAnsi="宋体" w:cs="宋体"/>
        </w:rPr>
        <w:t>1、所有提交给甲方的咨询服务文件及相关的资料的最后文本，包括为履行技术咨询服务范围所编制的图纸、计划和证明资料等，都属于甲方的财产，</w:t>
      </w:r>
      <w:r>
        <w:rPr>
          <w:rFonts w:hint="eastAsia" w:ascii="宋体" w:hAnsi="宋体" w:cs="宋体"/>
          <w:szCs w:val="21"/>
        </w:rPr>
        <w:t>乙</w:t>
      </w:r>
      <w:r>
        <w:rPr>
          <w:rFonts w:hint="eastAsia" w:ascii="宋体" w:hAnsi="宋体" w:cs="宋体"/>
        </w:rPr>
        <w:t>方在提交给甲方之前应将上述资料进行整理归类和编制索引。</w:t>
      </w:r>
    </w:p>
    <w:p>
      <w:pPr>
        <w:ind w:firstLine="420" w:firstLineChars="200"/>
        <w:rPr>
          <w:rFonts w:ascii="宋体" w:hAnsi="宋体" w:cs="宋体"/>
        </w:rPr>
      </w:pPr>
      <w:r>
        <w:rPr>
          <w:rFonts w:hint="eastAsia" w:ascii="宋体" w:hAnsi="宋体" w:cs="宋体"/>
        </w:rPr>
        <w:t>2、</w:t>
      </w:r>
      <w:r>
        <w:rPr>
          <w:rFonts w:hint="eastAsia" w:ascii="宋体" w:hAnsi="宋体" w:cs="宋体"/>
          <w:szCs w:val="21"/>
        </w:rPr>
        <w:t>乙</w:t>
      </w:r>
      <w:r>
        <w:rPr>
          <w:rFonts w:hint="eastAsia" w:ascii="宋体" w:hAnsi="宋体" w:cs="宋体"/>
        </w:rPr>
        <w:t>方未经甲方的书面同意，不得将上述资料用于与本咨询服务项目之外的任何项目。</w:t>
      </w:r>
    </w:p>
    <w:p>
      <w:pPr>
        <w:ind w:firstLine="420" w:firstLineChars="200"/>
        <w:rPr>
          <w:rFonts w:ascii="宋体" w:hAnsi="宋体" w:cs="宋体"/>
        </w:rPr>
      </w:pPr>
      <w:r>
        <w:rPr>
          <w:rFonts w:hint="eastAsia" w:ascii="宋体" w:hAnsi="宋体" w:cs="宋体"/>
        </w:rPr>
        <w:t>3、合同履行完毕，未经甲方的书面同意，</w:t>
      </w:r>
      <w:r>
        <w:rPr>
          <w:rFonts w:hint="eastAsia" w:ascii="宋体" w:hAnsi="宋体" w:cs="宋体"/>
          <w:szCs w:val="21"/>
        </w:rPr>
        <w:t>乙</w:t>
      </w:r>
      <w:r>
        <w:rPr>
          <w:rFonts w:hint="eastAsia" w:ascii="宋体" w:hAnsi="宋体" w:cs="宋体"/>
        </w:rPr>
        <w:t>方不得保存在履行合同过程中所获得或接触到的任何</w:t>
      </w:r>
      <w:r>
        <w:rPr>
          <w:rFonts w:hint="eastAsia" w:ascii="宋体" w:hAnsi="宋体" w:cs="宋体"/>
          <w:szCs w:val="21"/>
        </w:rPr>
        <w:t>内部数据资料。</w:t>
      </w:r>
    </w:p>
    <w:p>
      <w:pPr>
        <w:ind w:firstLine="422" w:firstLineChars="200"/>
        <w:rPr>
          <w:rFonts w:ascii="宋体" w:hAnsi="宋体" w:cs="宋体"/>
          <w:b/>
          <w:bCs/>
          <w:szCs w:val="21"/>
        </w:rPr>
      </w:pPr>
      <w:r>
        <w:rPr>
          <w:rFonts w:hint="eastAsia" w:ascii="宋体" w:hAnsi="宋体" w:cs="宋体"/>
          <w:b/>
          <w:bCs/>
          <w:szCs w:val="21"/>
        </w:rPr>
        <w:t>第五条  甲方的义务</w:t>
      </w:r>
    </w:p>
    <w:p>
      <w:pPr>
        <w:ind w:firstLine="420" w:firstLineChars="200"/>
        <w:rPr>
          <w:rFonts w:ascii="宋体" w:hAnsi="宋体" w:cs="宋体"/>
          <w:szCs w:val="21"/>
        </w:rPr>
      </w:pPr>
      <w:r>
        <w:rPr>
          <w:rFonts w:hint="eastAsia" w:ascii="宋体" w:hAnsi="宋体" w:cs="宋体"/>
          <w:szCs w:val="21"/>
        </w:rPr>
        <w:t>1、负责与本咨询服务项目有关的第三方的协调，提供开展咨询服务工作的外部条件。</w:t>
      </w:r>
    </w:p>
    <w:p>
      <w:pPr>
        <w:ind w:firstLine="420" w:firstLineChars="200"/>
        <w:rPr>
          <w:rFonts w:ascii="宋体" w:hAnsi="宋体" w:cs="宋体"/>
          <w:szCs w:val="21"/>
        </w:rPr>
      </w:pPr>
      <w:r>
        <w:rPr>
          <w:rFonts w:hint="eastAsia" w:ascii="宋体" w:hAnsi="宋体" w:cs="宋体"/>
          <w:szCs w:val="21"/>
        </w:rPr>
        <w:t>2、向乙方提供与本项目咨询服务工作有关的资料。</w:t>
      </w:r>
    </w:p>
    <w:p>
      <w:pPr>
        <w:ind w:firstLine="420" w:firstLineChars="200"/>
        <w:rPr>
          <w:rFonts w:ascii="宋体" w:hAnsi="宋体" w:cs="宋体"/>
          <w:szCs w:val="21"/>
        </w:rPr>
      </w:pPr>
      <w:r>
        <w:rPr>
          <w:rFonts w:hint="eastAsia" w:ascii="宋体" w:hAnsi="宋体" w:cs="宋体"/>
          <w:szCs w:val="21"/>
        </w:rPr>
        <w:t>3、负责组织有关专家对项目试验成果评估报告的评审。</w:t>
      </w:r>
    </w:p>
    <w:p>
      <w:pPr>
        <w:ind w:firstLine="422" w:firstLineChars="200"/>
        <w:rPr>
          <w:rFonts w:ascii="宋体" w:hAnsi="宋体" w:cs="宋体"/>
          <w:b/>
          <w:bCs/>
          <w:szCs w:val="21"/>
        </w:rPr>
      </w:pPr>
      <w:r>
        <w:rPr>
          <w:rFonts w:hint="eastAsia" w:ascii="宋体" w:hAnsi="宋体" w:cs="宋体"/>
          <w:b/>
          <w:bCs/>
          <w:szCs w:val="21"/>
        </w:rPr>
        <w:t>第七条　乙方的义务</w:t>
      </w:r>
    </w:p>
    <w:p>
      <w:pPr>
        <w:ind w:firstLine="420" w:firstLineChars="200"/>
        <w:rPr>
          <w:rFonts w:ascii="宋体" w:hAnsi="宋体" w:cs="宋体"/>
          <w:szCs w:val="21"/>
        </w:rPr>
      </w:pPr>
      <w:r>
        <w:rPr>
          <w:rFonts w:hint="eastAsia" w:ascii="宋体" w:hAnsi="宋体" w:cs="宋体"/>
          <w:szCs w:val="21"/>
        </w:rPr>
        <w:t>１、应按照号采购文件、乙方投标文件要求按期完成本项目咨询服务工作。</w:t>
      </w:r>
    </w:p>
    <w:p>
      <w:pPr>
        <w:ind w:firstLine="420" w:firstLineChars="200"/>
        <w:rPr>
          <w:rFonts w:ascii="宋体" w:hAnsi="宋体" w:cs="宋体"/>
          <w:szCs w:val="21"/>
        </w:rPr>
      </w:pPr>
      <w:r>
        <w:rPr>
          <w:rFonts w:hint="eastAsia" w:ascii="宋体" w:hAnsi="宋体" w:cs="宋体"/>
          <w:szCs w:val="21"/>
        </w:rPr>
        <w:t>2、负责组织项目的实施，保证工程进度和成桥荷载试验工作质量，并满足交通部交工验收相关标准。</w:t>
      </w:r>
    </w:p>
    <w:p>
      <w:pPr>
        <w:ind w:firstLine="420" w:firstLineChars="200"/>
        <w:rPr>
          <w:rFonts w:ascii="宋体" w:hAnsi="宋体" w:cs="宋体"/>
          <w:szCs w:val="21"/>
        </w:rPr>
      </w:pPr>
      <w:r>
        <w:rPr>
          <w:rFonts w:hint="eastAsia" w:ascii="宋体" w:hAnsi="宋体" w:cs="宋体"/>
          <w:szCs w:val="21"/>
        </w:rPr>
        <w:t>3、</w:t>
      </w:r>
      <w:r>
        <w:rPr>
          <w:rFonts w:hint="eastAsia" w:ascii="宋体" w:hAnsi="宋体" w:cs="宋体"/>
        </w:rPr>
        <w:t>向甲方提交检测资料等各套，一套电子版文件。</w:t>
      </w:r>
    </w:p>
    <w:p>
      <w:pPr>
        <w:ind w:firstLine="420" w:firstLineChars="200"/>
        <w:rPr>
          <w:rFonts w:ascii="宋体" w:hAnsi="宋体" w:cs="宋体"/>
          <w:szCs w:val="21"/>
        </w:rPr>
      </w:pPr>
      <w:r>
        <w:rPr>
          <w:rFonts w:hint="eastAsia" w:ascii="宋体" w:hAnsi="宋体" w:cs="宋体"/>
          <w:szCs w:val="21"/>
        </w:rPr>
        <w:t>4、在履行合同期间或合同规定期限内，不得泄露与本合同规定业务活动有关的保密资料。</w:t>
      </w:r>
    </w:p>
    <w:p>
      <w:pPr>
        <w:ind w:firstLine="422" w:firstLineChars="200"/>
        <w:rPr>
          <w:rFonts w:ascii="宋体" w:hAnsi="宋体" w:cs="宋体"/>
          <w:b/>
          <w:bCs/>
          <w:szCs w:val="21"/>
        </w:rPr>
      </w:pPr>
      <w:r>
        <w:rPr>
          <w:rFonts w:hint="eastAsia" w:ascii="宋体" w:hAnsi="宋体" w:cs="宋体"/>
          <w:b/>
          <w:bCs/>
          <w:szCs w:val="21"/>
        </w:rPr>
        <w:t>第八条  甲方的权利</w:t>
      </w:r>
    </w:p>
    <w:p>
      <w:pPr>
        <w:ind w:firstLine="420" w:firstLineChars="200"/>
        <w:rPr>
          <w:rFonts w:ascii="宋体" w:hAnsi="宋体" w:cs="宋体"/>
          <w:szCs w:val="21"/>
        </w:rPr>
      </w:pPr>
      <w:r>
        <w:rPr>
          <w:rFonts w:hint="eastAsia" w:ascii="宋体" w:hAnsi="宋体" w:cs="宋体"/>
          <w:szCs w:val="21"/>
        </w:rPr>
        <w:t>1、有权向乙方询问工作进展情况及相关的内容。</w:t>
      </w:r>
    </w:p>
    <w:p>
      <w:pPr>
        <w:ind w:firstLine="420" w:firstLineChars="200"/>
        <w:rPr>
          <w:rFonts w:ascii="宋体" w:hAnsi="宋体" w:cs="宋体"/>
          <w:szCs w:val="21"/>
        </w:rPr>
      </w:pPr>
      <w:r>
        <w:rPr>
          <w:rFonts w:hint="eastAsia" w:ascii="宋体" w:hAnsi="宋体" w:cs="宋体"/>
          <w:szCs w:val="21"/>
        </w:rPr>
        <w:t>2、有权阐述对具体问题的意见和建议。</w:t>
      </w:r>
    </w:p>
    <w:p>
      <w:pPr>
        <w:ind w:firstLine="420" w:firstLineChars="200"/>
        <w:rPr>
          <w:rFonts w:ascii="宋体" w:hAnsi="宋体" w:cs="宋体"/>
          <w:szCs w:val="21"/>
        </w:rPr>
      </w:pPr>
      <w:r>
        <w:rPr>
          <w:rFonts w:hint="eastAsia" w:ascii="宋体" w:hAnsi="宋体" w:cs="宋体"/>
          <w:szCs w:val="21"/>
        </w:rPr>
        <w:t>3、当甲方认定乙方人员不按合同履行其职责，或与第三人串通给甲方造成经济损失的，甲方有权要求更换人员，直至终止合同并要求乙方承担相应的赔偿责任。</w:t>
      </w:r>
    </w:p>
    <w:p>
      <w:pPr>
        <w:ind w:firstLine="422" w:firstLineChars="200"/>
        <w:rPr>
          <w:rFonts w:ascii="宋体" w:hAnsi="宋体" w:cs="宋体"/>
          <w:b/>
          <w:bCs/>
          <w:szCs w:val="21"/>
        </w:rPr>
      </w:pPr>
      <w:r>
        <w:rPr>
          <w:rFonts w:hint="eastAsia" w:ascii="宋体" w:hAnsi="宋体" w:cs="宋体"/>
          <w:b/>
          <w:bCs/>
          <w:szCs w:val="21"/>
        </w:rPr>
        <w:t>第九条  乙方的权利</w:t>
      </w:r>
    </w:p>
    <w:p>
      <w:pPr>
        <w:ind w:firstLine="420" w:firstLineChars="200"/>
        <w:rPr>
          <w:rFonts w:ascii="宋体" w:hAnsi="宋体" w:cs="宋体"/>
          <w:szCs w:val="21"/>
        </w:rPr>
      </w:pPr>
      <w:r>
        <w:rPr>
          <w:rFonts w:hint="eastAsia" w:ascii="宋体" w:hAnsi="宋体" w:cs="宋体"/>
          <w:szCs w:val="21"/>
        </w:rPr>
        <w:t>1、乙方在本项目服务过程中，如甲方提供的资料不明确时可向甲方提出书面报告。</w:t>
      </w:r>
    </w:p>
    <w:p>
      <w:pPr>
        <w:ind w:firstLine="420" w:firstLineChars="200"/>
        <w:rPr>
          <w:rFonts w:ascii="宋体" w:hAnsi="宋体" w:cs="宋体"/>
          <w:szCs w:val="21"/>
        </w:rPr>
      </w:pPr>
      <w:r>
        <w:rPr>
          <w:rFonts w:hint="eastAsia" w:ascii="宋体" w:hAnsi="宋体" w:cs="宋体"/>
          <w:szCs w:val="21"/>
        </w:rPr>
        <w:t>2、乙方在本项目服务过程中，有权对第三方提出与本咨询服务业务有关的问题进行核对或查问。</w:t>
      </w:r>
    </w:p>
    <w:p>
      <w:pPr>
        <w:ind w:firstLine="420" w:firstLineChars="200"/>
        <w:rPr>
          <w:rFonts w:ascii="宋体" w:hAnsi="宋体" w:cs="宋体"/>
          <w:szCs w:val="21"/>
        </w:rPr>
      </w:pPr>
      <w:r>
        <w:rPr>
          <w:rFonts w:hint="eastAsia" w:ascii="宋体" w:hAnsi="宋体" w:cs="宋体"/>
          <w:szCs w:val="21"/>
        </w:rPr>
        <w:t>3、乙方在本项目服务过程中，有到工程现场勘察的权利。</w:t>
      </w:r>
    </w:p>
    <w:p>
      <w:pPr>
        <w:ind w:firstLine="422" w:firstLineChars="200"/>
        <w:rPr>
          <w:rFonts w:ascii="宋体" w:hAnsi="宋体" w:cs="宋体"/>
          <w:b/>
          <w:bCs/>
          <w:szCs w:val="21"/>
        </w:rPr>
      </w:pPr>
      <w:r>
        <w:rPr>
          <w:rFonts w:hint="eastAsia" w:ascii="宋体" w:hAnsi="宋体" w:cs="宋体"/>
          <w:b/>
          <w:bCs/>
          <w:szCs w:val="21"/>
        </w:rPr>
        <w:t>第十条  甲方的责任</w:t>
      </w:r>
    </w:p>
    <w:p>
      <w:pPr>
        <w:ind w:firstLine="420" w:firstLineChars="200"/>
        <w:rPr>
          <w:rFonts w:ascii="宋体" w:hAnsi="宋体" w:cs="宋体"/>
          <w:szCs w:val="21"/>
        </w:rPr>
      </w:pPr>
      <w:r>
        <w:rPr>
          <w:rFonts w:hint="eastAsia" w:ascii="宋体" w:hAnsi="宋体" w:cs="宋体"/>
          <w:szCs w:val="21"/>
        </w:rPr>
        <w:t>1、应当履行本合同约定的义务，如有违反则应当承担违约责任，赔偿给乙方造成的损失。</w:t>
      </w:r>
    </w:p>
    <w:p>
      <w:pPr>
        <w:ind w:firstLine="420" w:firstLineChars="200"/>
        <w:rPr>
          <w:rFonts w:ascii="宋体" w:hAnsi="宋体" w:cs="宋体"/>
          <w:szCs w:val="21"/>
        </w:rPr>
      </w:pPr>
      <w:r>
        <w:rPr>
          <w:rFonts w:hint="eastAsia" w:ascii="宋体" w:hAnsi="宋体" w:cs="宋体"/>
          <w:szCs w:val="21"/>
        </w:rPr>
        <w:t>2、甲方向乙方提出赔偿要求不能成立时，则应补偿由于该赔偿或其他要求所导致乙方的各种费用的支出。</w:t>
      </w:r>
    </w:p>
    <w:p>
      <w:pPr>
        <w:ind w:firstLine="422" w:firstLineChars="200"/>
        <w:rPr>
          <w:rFonts w:ascii="宋体" w:hAnsi="宋体" w:cs="宋体"/>
          <w:b/>
          <w:bCs/>
          <w:szCs w:val="21"/>
        </w:rPr>
      </w:pPr>
      <w:r>
        <w:rPr>
          <w:rFonts w:hint="eastAsia" w:ascii="宋体" w:hAnsi="宋体" w:cs="宋体"/>
          <w:b/>
          <w:bCs/>
          <w:szCs w:val="21"/>
        </w:rPr>
        <w:t>第十一条  乙方的责任</w:t>
      </w:r>
    </w:p>
    <w:p>
      <w:pPr>
        <w:ind w:firstLine="420" w:firstLineChars="200"/>
        <w:rPr>
          <w:rFonts w:ascii="宋体" w:hAnsi="宋体" w:cs="宋体"/>
          <w:szCs w:val="21"/>
        </w:rPr>
      </w:pPr>
      <w:r>
        <w:rPr>
          <w:rFonts w:hint="eastAsia" w:ascii="宋体" w:hAnsi="宋体" w:cs="宋体"/>
          <w:szCs w:val="21"/>
        </w:rPr>
        <w:t>1、乙方的责任期即本合同有效期。如因非乙方的责任造成进度的推迟或延误而超过约定的日期，双方应进一步约定相应延长合同有效期。</w:t>
      </w:r>
    </w:p>
    <w:p>
      <w:pPr>
        <w:ind w:firstLine="420" w:firstLineChars="200"/>
        <w:rPr>
          <w:rFonts w:ascii="宋体" w:hAnsi="宋体" w:cs="宋体"/>
          <w:szCs w:val="21"/>
        </w:rPr>
      </w:pPr>
      <w:r>
        <w:rPr>
          <w:rFonts w:hint="eastAsia" w:ascii="宋体" w:hAnsi="宋体" w:cs="宋体"/>
          <w:szCs w:val="21"/>
        </w:rPr>
        <w:t>2、乙方的责任期内，应当履行本合同中约定的义务，因乙方的单方过失造成的经济损失，应当向甲方进行赔偿。</w:t>
      </w:r>
    </w:p>
    <w:p>
      <w:pPr>
        <w:ind w:firstLine="420" w:firstLineChars="200"/>
        <w:rPr>
          <w:rFonts w:ascii="宋体" w:hAnsi="宋体" w:cs="宋体"/>
          <w:szCs w:val="21"/>
        </w:rPr>
      </w:pPr>
      <w:r>
        <w:rPr>
          <w:rFonts w:hint="eastAsia" w:ascii="宋体" w:hAnsi="宋体" w:cs="宋体"/>
          <w:szCs w:val="21"/>
        </w:rPr>
        <w:t>3、乙方对甲方或第三方所提出的问题不能及时核对或答复，导致合同不能全部或部分履行，乙方应承担责任。</w:t>
      </w:r>
    </w:p>
    <w:p>
      <w:pPr>
        <w:ind w:firstLine="420" w:firstLineChars="200"/>
        <w:rPr>
          <w:rFonts w:ascii="宋体" w:hAnsi="宋体" w:cs="宋体"/>
          <w:szCs w:val="21"/>
        </w:rPr>
      </w:pPr>
      <w:r>
        <w:rPr>
          <w:rFonts w:hint="eastAsia" w:ascii="宋体" w:hAnsi="宋体" w:cs="宋体"/>
          <w:szCs w:val="21"/>
        </w:rPr>
        <w:t>4、乙方向甲方提出赔偿要求不能成立时，则应补偿由于该赔偿或其他要求所导致甲方的各种费用的支出。</w:t>
      </w:r>
    </w:p>
    <w:p>
      <w:pPr>
        <w:ind w:firstLine="422" w:firstLineChars="200"/>
        <w:rPr>
          <w:rFonts w:ascii="宋体" w:hAnsi="宋体" w:cs="宋体"/>
          <w:b/>
          <w:bCs/>
          <w:szCs w:val="21"/>
        </w:rPr>
      </w:pPr>
      <w:r>
        <w:rPr>
          <w:rFonts w:hint="eastAsia" w:ascii="宋体" w:hAnsi="宋体" w:cs="宋体"/>
          <w:b/>
          <w:bCs/>
          <w:szCs w:val="21"/>
        </w:rPr>
        <w:t>第十二条  人员要求</w:t>
      </w:r>
    </w:p>
    <w:p>
      <w:pPr>
        <w:ind w:firstLine="420" w:firstLineChars="200"/>
        <w:rPr>
          <w:rFonts w:ascii="宋体" w:hAnsi="宋体" w:cs="宋体"/>
          <w:szCs w:val="21"/>
        </w:rPr>
      </w:pPr>
      <w:r>
        <w:rPr>
          <w:rFonts w:hint="eastAsia" w:ascii="宋体" w:hAnsi="宋体" w:cs="宋体"/>
          <w:szCs w:val="21"/>
        </w:rPr>
        <w:t>1、参加本项目试验的人员必须具有国家和有关部门规定的相应资质。</w:t>
      </w:r>
    </w:p>
    <w:p>
      <w:pPr>
        <w:ind w:firstLine="420" w:firstLineChars="200"/>
        <w:rPr>
          <w:rFonts w:ascii="宋体" w:hAnsi="宋体" w:cs="宋体"/>
          <w:szCs w:val="21"/>
        </w:rPr>
      </w:pPr>
      <w:r>
        <w:rPr>
          <w:rFonts w:hint="eastAsia" w:ascii="宋体" w:hAnsi="宋体" w:cs="宋体"/>
          <w:szCs w:val="21"/>
        </w:rPr>
        <w:t>2、 参加本项目的试验人员的配置必须与投标文件中的服务承诺书和试验服务组织实施方案一致。</w:t>
      </w:r>
    </w:p>
    <w:p>
      <w:pPr>
        <w:ind w:firstLine="420" w:firstLineChars="200"/>
        <w:rPr>
          <w:rFonts w:ascii="宋体" w:hAnsi="宋体" w:cs="宋体"/>
          <w:szCs w:val="21"/>
        </w:rPr>
      </w:pPr>
      <w:r>
        <w:rPr>
          <w:rFonts w:hint="eastAsia" w:ascii="宋体" w:hAnsi="宋体" w:cs="宋体"/>
          <w:szCs w:val="21"/>
        </w:rPr>
        <w:t>3、必须以直属试验人员参与本项目服务，不得使用挂靠队伍。</w:t>
      </w:r>
    </w:p>
    <w:p>
      <w:pPr>
        <w:ind w:firstLine="422" w:firstLineChars="200"/>
        <w:rPr>
          <w:rFonts w:ascii="宋体" w:hAnsi="宋体" w:cs="宋体"/>
          <w:b/>
          <w:bCs/>
          <w:szCs w:val="21"/>
        </w:rPr>
      </w:pPr>
      <w:r>
        <w:rPr>
          <w:rFonts w:hint="eastAsia" w:ascii="宋体" w:hAnsi="宋体" w:cs="宋体"/>
          <w:b/>
          <w:bCs/>
          <w:szCs w:val="21"/>
        </w:rPr>
        <w:t>第十三条  乙方咨询服务工具要求</w:t>
      </w:r>
    </w:p>
    <w:p>
      <w:pPr>
        <w:ind w:firstLine="420" w:firstLineChars="200"/>
        <w:rPr>
          <w:rFonts w:ascii="宋体" w:hAnsi="宋体" w:cs="宋体"/>
          <w:szCs w:val="21"/>
        </w:rPr>
      </w:pPr>
      <w:r>
        <w:rPr>
          <w:rFonts w:hint="eastAsia" w:ascii="宋体" w:hAnsi="宋体" w:cs="宋体"/>
          <w:szCs w:val="21"/>
        </w:rPr>
        <w:t>1、乙方应配备中标项目所需的足够数量的仪器、仪表以及工具等设备。用户不需向乙方提供施工工具和仪器、仪表。</w:t>
      </w:r>
    </w:p>
    <w:p>
      <w:pPr>
        <w:ind w:firstLine="420" w:firstLineChars="200"/>
        <w:rPr>
          <w:rFonts w:ascii="宋体" w:hAnsi="宋体" w:cs="宋体"/>
          <w:szCs w:val="21"/>
        </w:rPr>
      </w:pPr>
      <w:r>
        <w:rPr>
          <w:rFonts w:hint="eastAsia" w:ascii="宋体" w:hAnsi="宋体" w:cs="宋体"/>
          <w:szCs w:val="21"/>
        </w:rPr>
        <w:t>2、乙方在提供服务过程中应自备车辆。</w:t>
      </w:r>
    </w:p>
    <w:p>
      <w:pPr>
        <w:ind w:firstLine="422" w:firstLineChars="200"/>
        <w:rPr>
          <w:rFonts w:ascii="宋体" w:hAnsi="宋体" w:cs="宋体"/>
          <w:b/>
          <w:bCs/>
          <w:szCs w:val="21"/>
        </w:rPr>
      </w:pPr>
      <w:r>
        <w:rPr>
          <w:rFonts w:hint="eastAsia" w:ascii="宋体" w:hAnsi="宋体" w:cs="宋体"/>
          <w:b/>
          <w:bCs/>
          <w:szCs w:val="21"/>
        </w:rPr>
        <w:t>第十四条  保密要求</w:t>
      </w:r>
    </w:p>
    <w:p>
      <w:pPr>
        <w:ind w:firstLine="420" w:firstLineChars="200"/>
        <w:rPr>
          <w:rFonts w:ascii="宋体" w:hAnsi="宋体" w:cs="宋体"/>
          <w:szCs w:val="21"/>
        </w:rPr>
      </w:pPr>
      <w:r>
        <w:rPr>
          <w:rFonts w:hint="eastAsia" w:ascii="宋体" w:hAnsi="宋体" w:cs="宋体"/>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cs="宋体"/>
          <w:szCs w:val="21"/>
        </w:rPr>
      </w:pPr>
      <w:r>
        <w:rPr>
          <w:rFonts w:hint="eastAsia" w:ascii="宋体" w:hAnsi="宋体" w:cs="宋体"/>
          <w:szCs w:val="21"/>
        </w:rPr>
        <w:t>2、乙方在履行合同过程中所获得或接触到的任何内部数据资料，未经甲方同意，不得向第三方透露。</w:t>
      </w:r>
    </w:p>
    <w:p>
      <w:pPr>
        <w:ind w:firstLine="420" w:firstLineChars="200"/>
        <w:rPr>
          <w:rFonts w:ascii="宋体" w:hAnsi="宋体" w:cs="宋体"/>
          <w:szCs w:val="21"/>
        </w:rPr>
      </w:pPr>
      <w:r>
        <w:rPr>
          <w:rFonts w:hint="eastAsia" w:ascii="宋体" w:hAnsi="宋体" w:cs="宋体"/>
          <w:szCs w:val="21"/>
        </w:rPr>
        <w:t>3、乙方实施项目的一切程序都应符合国家安全、保密的有关规定和标准。</w:t>
      </w:r>
    </w:p>
    <w:p>
      <w:pPr>
        <w:ind w:firstLine="420" w:firstLineChars="200"/>
        <w:rPr>
          <w:rFonts w:ascii="宋体" w:hAnsi="宋体" w:cs="宋体"/>
          <w:szCs w:val="21"/>
        </w:rPr>
      </w:pPr>
      <w:r>
        <w:rPr>
          <w:rFonts w:hint="eastAsia" w:ascii="宋体" w:hAnsi="宋体" w:cs="宋体"/>
          <w:szCs w:val="21"/>
        </w:rPr>
        <w:t>4、乙方参加项目的有关人员均需同甲方签订保密协议。</w:t>
      </w:r>
    </w:p>
    <w:p>
      <w:pPr>
        <w:ind w:firstLine="422" w:firstLineChars="200"/>
        <w:rPr>
          <w:rFonts w:ascii="宋体" w:hAnsi="宋体" w:cs="宋体"/>
          <w:b/>
          <w:bCs/>
          <w:szCs w:val="21"/>
        </w:rPr>
      </w:pPr>
      <w:r>
        <w:rPr>
          <w:rFonts w:hint="eastAsia" w:ascii="宋体" w:hAnsi="宋体" w:cs="宋体"/>
          <w:b/>
          <w:bCs/>
          <w:szCs w:val="21"/>
        </w:rPr>
        <w:t xml:space="preserve">第十五条  验收     </w:t>
      </w:r>
    </w:p>
    <w:p>
      <w:pPr>
        <w:ind w:firstLine="420" w:firstLineChars="200"/>
        <w:rPr>
          <w:rFonts w:ascii="宋体" w:hAnsi="宋体" w:cs="宋体"/>
          <w:szCs w:val="21"/>
        </w:rPr>
      </w:pPr>
      <w:r>
        <w:rPr>
          <w:rFonts w:hint="eastAsia" w:ascii="宋体" w:hAnsi="宋体" w:cs="宋体"/>
          <w:szCs w:val="21"/>
        </w:rPr>
        <w:t>1、下列文件的验收分为</w:t>
      </w:r>
      <w:r>
        <w:rPr>
          <w:rFonts w:hint="eastAsia" w:ascii="宋体" w:hAnsi="宋体" w:cs="宋体"/>
          <w:szCs w:val="21"/>
          <w:u w:val="single"/>
        </w:rPr>
        <w:t xml:space="preserve">          三</w:t>
      </w:r>
      <w:r>
        <w:rPr>
          <w:rFonts w:hint="eastAsia" w:ascii="宋体" w:hAnsi="宋体" w:cs="宋体"/>
          <w:szCs w:val="21"/>
        </w:rPr>
        <w:t>个阶段:</w:t>
      </w:r>
    </w:p>
    <w:p>
      <w:pPr>
        <w:ind w:firstLine="420" w:firstLineChars="200"/>
        <w:rPr>
          <w:rFonts w:ascii="宋体" w:hAnsi="宋体" w:cs="宋体"/>
          <w:szCs w:val="21"/>
        </w:rPr>
      </w:pPr>
      <w:r>
        <w:rPr>
          <w:rFonts w:hint="eastAsia" w:ascii="宋体" w:hAnsi="宋体" w:cs="宋体"/>
          <w:szCs w:val="21"/>
        </w:rPr>
        <w:t>2、其余文件和工作由用户组织有关技术人员根据国家和行业有关规范、规程、标准和用户需求直接验收。</w:t>
      </w:r>
    </w:p>
    <w:p>
      <w:pPr>
        <w:ind w:firstLine="420" w:firstLineChars="200"/>
        <w:rPr>
          <w:rFonts w:ascii="宋体" w:hAnsi="宋体" w:cs="宋体"/>
          <w:szCs w:val="21"/>
        </w:rPr>
      </w:pPr>
      <w:r>
        <w:rPr>
          <w:rFonts w:hint="eastAsia" w:ascii="宋体" w:hAnsi="宋体" w:cs="宋体"/>
          <w:szCs w:val="21"/>
        </w:rPr>
        <w:t>3、验收依据为采购文件、乙方投标文件，国家和行业有关规范、规程和标准。</w:t>
      </w:r>
    </w:p>
    <w:p>
      <w:pPr>
        <w:ind w:firstLine="422" w:firstLineChars="200"/>
        <w:rPr>
          <w:rFonts w:ascii="宋体" w:hAnsi="宋体" w:cs="宋体"/>
          <w:b/>
          <w:bCs/>
          <w:szCs w:val="21"/>
        </w:rPr>
      </w:pPr>
      <w:r>
        <w:rPr>
          <w:rFonts w:hint="eastAsia" w:ascii="宋体" w:hAnsi="宋体" w:cs="宋体"/>
          <w:b/>
          <w:bCs/>
          <w:szCs w:val="21"/>
        </w:rPr>
        <w:t>第十六条  付款方式</w:t>
      </w:r>
    </w:p>
    <w:p>
      <w:pPr>
        <w:ind w:firstLine="420" w:firstLineChars="200"/>
        <w:rPr>
          <w:rFonts w:ascii="宋体" w:hAnsi="宋体" w:cs="宋体"/>
          <w:szCs w:val="21"/>
        </w:rPr>
      </w:pPr>
      <w:r>
        <w:rPr>
          <w:rFonts w:hint="eastAsia" w:ascii="宋体" w:hAnsi="宋体" w:cs="宋体"/>
          <w:szCs w:val="21"/>
        </w:rPr>
        <w:t>1、合同签订后天内，甲方向乙方支付合同总价%的款项。</w:t>
      </w:r>
    </w:p>
    <w:p>
      <w:pPr>
        <w:ind w:firstLine="420" w:firstLineChars="200"/>
        <w:rPr>
          <w:rFonts w:ascii="宋体" w:hAnsi="宋体" w:cs="宋体"/>
          <w:szCs w:val="21"/>
        </w:rPr>
      </w:pPr>
      <w:r>
        <w:rPr>
          <w:rFonts w:hint="eastAsia" w:ascii="宋体" w:hAnsi="宋体" w:cs="宋体"/>
          <w:szCs w:val="21"/>
        </w:rPr>
        <w:t>2、检测完成并提交评估报告后，甲方向乙方支付合同总价%的款项。</w:t>
      </w:r>
    </w:p>
    <w:p>
      <w:pPr>
        <w:ind w:firstLine="420" w:firstLineChars="200"/>
        <w:rPr>
          <w:rFonts w:ascii="宋体" w:hAnsi="宋体" w:cs="宋体"/>
          <w:szCs w:val="21"/>
        </w:rPr>
      </w:pPr>
      <w:r>
        <w:rPr>
          <w:rFonts w:hint="eastAsia" w:ascii="宋体" w:hAnsi="宋体" w:cs="宋体"/>
          <w:szCs w:val="21"/>
        </w:rPr>
        <w:t>3、报告通过专家评审后，甲方向乙方支付合同总价%的款项。</w:t>
      </w:r>
    </w:p>
    <w:p>
      <w:pPr>
        <w:ind w:firstLine="422" w:firstLineChars="200"/>
        <w:rPr>
          <w:rFonts w:ascii="宋体" w:hAnsi="宋体" w:cs="宋体"/>
          <w:b/>
          <w:bCs/>
          <w:szCs w:val="21"/>
        </w:rPr>
      </w:pPr>
      <w:r>
        <w:rPr>
          <w:rFonts w:hint="eastAsia" w:ascii="宋体" w:hAnsi="宋体" w:cs="宋体"/>
          <w:b/>
          <w:bCs/>
          <w:szCs w:val="21"/>
        </w:rPr>
        <w:t>第十七条  争议解决办法</w:t>
      </w:r>
    </w:p>
    <w:p>
      <w:pPr>
        <w:ind w:firstLine="420" w:firstLineChars="200"/>
        <w:rPr>
          <w:rFonts w:ascii="宋体" w:hAnsi="宋体" w:cs="宋体"/>
          <w:szCs w:val="21"/>
        </w:rPr>
      </w:pPr>
      <w:r>
        <w:rPr>
          <w:rFonts w:hint="eastAsia" w:ascii="宋体" w:hAnsi="宋体" w:cs="宋体"/>
          <w:szCs w:val="21"/>
        </w:rPr>
        <w:t>执行本合同发生的争议，由甲乙双方协商解决。</w:t>
      </w:r>
    </w:p>
    <w:p>
      <w:pPr>
        <w:ind w:firstLine="422" w:firstLineChars="200"/>
        <w:rPr>
          <w:rFonts w:ascii="宋体" w:hAnsi="宋体" w:cs="宋体"/>
          <w:b/>
          <w:bCs/>
          <w:szCs w:val="21"/>
        </w:rPr>
      </w:pPr>
      <w:r>
        <w:rPr>
          <w:rFonts w:hint="eastAsia" w:ascii="宋体" w:hAnsi="宋体" w:cs="宋体"/>
          <w:b/>
          <w:bCs/>
          <w:szCs w:val="21"/>
        </w:rPr>
        <w:t>第十八条  风险责任</w:t>
      </w:r>
    </w:p>
    <w:p>
      <w:pPr>
        <w:ind w:firstLine="420" w:firstLineChars="200"/>
        <w:rPr>
          <w:rFonts w:ascii="宋体" w:hAnsi="宋体" w:cs="宋体"/>
          <w:szCs w:val="21"/>
        </w:rPr>
      </w:pPr>
      <w:r>
        <w:rPr>
          <w:rFonts w:hint="eastAsia" w:ascii="宋体" w:hAnsi="宋体" w:cs="宋体"/>
          <w:szCs w:val="21"/>
        </w:rPr>
        <w:t>１、乙方应完全地按照采购文件的要求和乙方投标文件的承诺完成本项目，出于自身财务、技术、人力等原因导致项目失败的，应承担全部责任。</w:t>
      </w:r>
    </w:p>
    <w:p>
      <w:pPr>
        <w:ind w:firstLine="420" w:firstLineChars="200"/>
        <w:rPr>
          <w:rFonts w:ascii="宋体" w:hAnsi="宋体" w:cs="宋体"/>
          <w:szCs w:val="21"/>
        </w:rPr>
      </w:pPr>
      <w:r>
        <w:rPr>
          <w:rFonts w:hint="eastAsia" w:ascii="宋体" w:hAnsi="宋体" w:cs="宋体"/>
          <w:szCs w:val="21"/>
        </w:rPr>
        <w:t>2、乙方在实施荷载试验过程中应对自身的安全生产负责，若由乙方原因发生的各种事故甲方不承担任何责任。</w:t>
      </w:r>
    </w:p>
    <w:p>
      <w:pPr>
        <w:ind w:firstLine="422" w:firstLineChars="200"/>
        <w:rPr>
          <w:rFonts w:ascii="宋体" w:hAnsi="宋体" w:cs="宋体"/>
          <w:b/>
          <w:bCs/>
          <w:szCs w:val="21"/>
        </w:rPr>
      </w:pPr>
      <w:r>
        <w:rPr>
          <w:rFonts w:hint="eastAsia" w:ascii="宋体" w:hAnsi="宋体" w:cs="宋体"/>
          <w:b/>
          <w:bCs/>
          <w:szCs w:val="21"/>
        </w:rPr>
        <w:t>第十九条  违约责任</w:t>
      </w:r>
    </w:p>
    <w:p>
      <w:pPr>
        <w:pStyle w:val="20"/>
        <w:spacing w:line="240" w:lineRule="auto"/>
        <w:rPr>
          <w:rFonts w:ascii="宋体" w:hAnsi="宋体" w:cs="宋体"/>
          <w:szCs w:val="21"/>
        </w:rPr>
      </w:pPr>
      <w:r>
        <w:rPr>
          <w:rFonts w:hint="eastAsia" w:ascii="宋体" w:hAnsi="宋体" w:cs="宋体"/>
          <w:szCs w:val="21"/>
        </w:rPr>
        <w:t>１、因乙方原因，未能按规定时间完成有关工作的，每延误一天，甲方可在支付合同余款中扣除合同价款千分之一。</w:t>
      </w:r>
    </w:p>
    <w:p>
      <w:pPr>
        <w:ind w:firstLine="420" w:firstLineChars="200"/>
        <w:rPr>
          <w:rFonts w:ascii="宋体" w:hAnsi="宋体" w:cs="宋体"/>
          <w:szCs w:val="21"/>
        </w:rPr>
      </w:pPr>
      <w:r>
        <w:rPr>
          <w:rFonts w:hint="eastAsia" w:ascii="宋体" w:hAnsi="宋体" w:cs="宋体"/>
          <w:szCs w:val="21"/>
        </w:rPr>
        <w:t>2、由于乙方原因造成试验成果质量低劣，不能满足大纲要求时，应继续完善试验工作，其费用由乙方承担。</w:t>
      </w:r>
    </w:p>
    <w:p>
      <w:pPr>
        <w:ind w:firstLine="420" w:firstLineChars="200"/>
        <w:rPr>
          <w:rFonts w:ascii="宋体" w:hAnsi="宋体" w:cs="宋体"/>
          <w:szCs w:val="21"/>
        </w:rPr>
      </w:pPr>
      <w:r>
        <w:rPr>
          <w:rFonts w:hint="eastAsia" w:ascii="宋体" w:hAnsi="宋体" w:cs="宋体"/>
          <w:szCs w:val="21"/>
        </w:rPr>
        <w:t>3、如乙方提供的咨询服务文件不符合质量要求，必须在甲方提出要求后7天内无条件修改，其费用由乙方承担。</w:t>
      </w:r>
    </w:p>
    <w:p>
      <w:pPr>
        <w:ind w:firstLine="420" w:firstLineChars="200"/>
        <w:rPr>
          <w:rFonts w:ascii="宋体" w:hAnsi="宋体" w:cs="宋体"/>
          <w:szCs w:val="21"/>
        </w:rPr>
      </w:pPr>
      <w:r>
        <w:rPr>
          <w:rFonts w:hint="eastAsia" w:ascii="宋体" w:hAnsi="宋体" w:cs="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2" w:firstLineChars="200"/>
        <w:rPr>
          <w:rFonts w:ascii="宋体" w:hAnsi="宋体" w:cs="宋体"/>
          <w:b/>
          <w:bCs/>
          <w:szCs w:val="21"/>
        </w:rPr>
      </w:pPr>
      <w:r>
        <w:rPr>
          <w:rFonts w:hint="eastAsia" w:ascii="宋体" w:hAnsi="宋体" w:cs="宋体"/>
          <w:b/>
          <w:bCs/>
          <w:szCs w:val="21"/>
        </w:rPr>
        <w:t>第二十条  其他</w:t>
      </w:r>
    </w:p>
    <w:p>
      <w:pPr>
        <w:ind w:firstLine="420" w:firstLineChars="200"/>
        <w:rPr>
          <w:rFonts w:ascii="宋体" w:hAnsi="宋体" w:cs="宋体"/>
          <w:szCs w:val="21"/>
        </w:rPr>
      </w:pPr>
      <w:r>
        <w:rPr>
          <w:rFonts w:hint="eastAsia" w:ascii="宋体" w:hAnsi="宋体" w:cs="宋体"/>
          <w:szCs w:val="21"/>
        </w:rPr>
        <w:t>1、本合同与采购文件、乙方投标文件如有抵触之处，以本合同条款为准。</w:t>
      </w:r>
    </w:p>
    <w:p>
      <w:pPr>
        <w:ind w:firstLine="420" w:firstLineChars="200"/>
        <w:rPr>
          <w:rFonts w:ascii="宋体" w:hAnsi="宋体" w:cs="宋体"/>
          <w:szCs w:val="21"/>
        </w:rPr>
      </w:pPr>
      <w:r>
        <w:rPr>
          <w:rFonts w:hint="eastAsia" w:ascii="宋体" w:hAnsi="宋体" w:cs="宋体"/>
          <w:szCs w:val="21"/>
        </w:rPr>
        <w:t>2、下列文件均为本合同的组成部分：</w:t>
      </w:r>
    </w:p>
    <w:p>
      <w:pPr>
        <w:ind w:firstLine="420" w:firstLineChars="200"/>
        <w:rPr>
          <w:rFonts w:ascii="宋体" w:hAnsi="宋体" w:cs="宋体"/>
          <w:szCs w:val="21"/>
        </w:rPr>
      </w:pPr>
      <w:r>
        <w:rPr>
          <w:rFonts w:hint="eastAsia" w:ascii="宋体" w:hAnsi="宋体" w:cs="宋体"/>
          <w:szCs w:val="21"/>
        </w:rPr>
        <w:t>（1）采购文件、答疑及补充通知；</w:t>
      </w:r>
    </w:p>
    <w:p>
      <w:pPr>
        <w:ind w:firstLine="420" w:firstLineChars="200"/>
        <w:rPr>
          <w:rFonts w:ascii="宋体" w:hAnsi="宋体" w:cs="宋体"/>
          <w:szCs w:val="21"/>
        </w:rPr>
      </w:pPr>
      <w:r>
        <w:rPr>
          <w:rFonts w:hint="eastAsia" w:ascii="宋体" w:hAnsi="宋体" w:cs="宋体"/>
          <w:szCs w:val="21"/>
        </w:rPr>
        <w:t>（2）投标文件；</w:t>
      </w:r>
    </w:p>
    <w:p>
      <w:pPr>
        <w:ind w:firstLine="420" w:firstLineChars="200"/>
        <w:rPr>
          <w:rFonts w:ascii="宋体" w:hAnsi="宋体" w:cs="宋体"/>
          <w:szCs w:val="21"/>
        </w:rPr>
      </w:pPr>
      <w:r>
        <w:rPr>
          <w:rFonts w:hint="eastAsia" w:ascii="宋体" w:hAnsi="宋体" w:cs="宋体"/>
          <w:szCs w:val="21"/>
        </w:rPr>
        <w:t>（3）本合同执行中共同签署的补充与修正文件。</w:t>
      </w:r>
    </w:p>
    <w:p>
      <w:pPr>
        <w:ind w:firstLine="420" w:firstLineChars="200"/>
        <w:rPr>
          <w:rFonts w:ascii="宋体" w:hAnsi="宋体" w:cs="宋体"/>
          <w:szCs w:val="21"/>
        </w:rPr>
      </w:pPr>
      <w:r>
        <w:rPr>
          <w:rFonts w:hint="eastAsia" w:ascii="宋体" w:hAnsi="宋体" w:cs="宋体"/>
          <w:szCs w:val="21"/>
        </w:rPr>
        <w:t>本合同一式份，甲、乙方双方各执份，具有同等法律效力。本合同自双方法人代表签字（盖章）认可之日起生效。</w:t>
      </w:r>
    </w:p>
    <w:p>
      <w:pPr>
        <w:ind w:firstLine="420" w:firstLineChars="200"/>
        <w:rPr>
          <w:rFonts w:ascii="宋体" w:hAnsi="宋体" w:cs="宋体"/>
          <w:szCs w:val="21"/>
        </w:rPr>
      </w:pPr>
      <w:r>
        <w:rPr>
          <w:rFonts w:hint="eastAsia" w:ascii="宋体" w:hAnsi="宋体" w:cs="宋体"/>
          <w:szCs w:val="21"/>
        </w:rPr>
        <w:t>本合同未尽事宜，双方友好协商，达成解决方案，经双方签字后，可作为本合同的有效附件。</w:t>
      </w:r>
    </w:p>
    <w:p>
      <w:pPr>
        <w:ind w:firstLine="420" w:firstLineChars="200"/>
        <w:rPr>
          <w:rFonts w:ascii="宋体" w:hAnsi="宋体" w:cs="宋体"/>
          <w:szCs w:val="21"/>
        </w:rPr>
      </w:pPr>
    </w:p>
    <w:p>
      <w:pPr>
        <w:ind w:firstLine="420" w:firstLineChars="200"/>
        <w:rPr>
          <w:rFonts w:ascii="宋体" w:hAnsi="宋体" w:cs="宋体"/>
          <w:szCs w:val="21"/>
        </w:rPr>
      </w:pPr>
    </w:p>
    <w:p>
      <w:pPr>
        <w:rPr>
          <w:rFonts w:ascii="宋体" w:hAnsi="宋体" w:cs="宋体"/>
          <w:szCs w:val="21"/>
          <w:u w:val="single"/>
        </w:rPr>
      </w:pPr>
      <w:r>
        <w:rPr>
          <w:rFonts w:hint="eastAsia" w:ascii="宋体" w:hAnsi="宋体" w:cs="宋体"/>
          <w:szCs w:val="21"/>
        </w:rPr>
        <w:t>甲方：    乙方：</w:t>
      </w:r>
    </w:p>
    <w:p>
      <w:pPr>
        <w:ind w:firstLine="1890" w:firstLineChars="900"/>
        <w:rPr>
          <w:rFonts w:ascii="宋体" w:hAnsi="宋体" w:cs="宋体"/>
          <w:szCs w:val="21"/>
        </w:rPr>
      </w:pPr>
      <w:r>
        <w:rPr>
          <w:rFonts w:hint="eastAsia" w:ascii="宋体" w:hAnsi="宋体" w:cs="宋体"/>
          <w:szCs w:val="21"/>
        </w:rPr>
        <w:t>（签章）                         （签章）</w:t>
      </w:r>
    </w:p>
    <w:p>
      <w:pPr>
        <w:ind w:firstLine="2730" w:firstLineChars="13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 xml:space="preserve">地址：                        地址： </w:t>
      </w:r>
    </w:p>
    <w:p>
      <w:pPr>
        <w:ind w:firstLine="420" w:firstLineChars="200"/>
        <w:rPr>
          <w:rFonts w:ascii="宋体" w:hAnsi="宋体" w:cs="宋体"/>
          <w:szCs w:val="21"/>
        </w:rPr>
      </w:pPr>
      <w:r>
        <w:rPr>
          <w:rFonts w:hint="eastAsia" w:ascii="宋体" w:hAnsi="宋体" w:cs="宋体"/>
          <w:szCs w:val="21"/>
        </w:rPr>
        <w:t>法定代表人：（签章）           法定代表人：（签章）</w:t>
      </w:r>
    </w:p>
    <w:p>
      <w:pPr>
        <w:ind w:firstLine="420" w:firstLineChars="200"/>
        <w:rPr>
          <w:rFonts w:ascii="宋体" w:hAnsi="宋体" w:cs="宋体"/>
          <w:szCs w:val="21"/>
        </w:rPr>
      </w:pPr>
      <w:r>
        <w:rPr>
          <w:rFonts w:hint="eastAsia" w:ascii="宋体" w:hAnsi="宋体" w:cs="宋体"/>
          <w:szCs w:val="21"/>
        </w:rPr>
        <w:t>开户行：                      开户行：</w:t>
      </w:r>
    </w:p>
    <w:p>
      <w:pPr>
        <w:ind w:firstLine="420" w:firstLineChars="200"/>
        <w:rPr>
          <w:rFonts w:ascii="宋体" w:hAnsi="宋体" w:cs="宋体"/>
          <w:szCs w:val="21"/>
        </w:rPr>
      </w:pPr>
      <w:r>
        <w:rPr>
          <w:rFonts w:hint="eastAsia" w:ascii="宋体" w:hAnsi="宋体" w:cs="宋体"/>
          <w:szCs w:val="21"/>
        </w:rPr>
        <w:t>人民币帐号：                  人民币帐号：</w:t>
      </w:r>
    </w:p>
    <w:p>
      <w:pPr>
        <w:ind w:firstLine="420" w:firstLineChars="200"/>
        <w:rPr>
          <w:rFonts w:ascii="宋体" w:hAnsi="宋体" w:cs="宋体"/>
          <w:szCs w:val="21"/>
        </w:rPr>
      </w:pPr>
      <w:r>
        <w:rPr>
          <w:rFonts w:hint="eastAsia" w:ascii="宋体" w:hAnsi="宋体" w:cs="宋体"/>
          <w:szCs w:val="21"/>
        </w:rPr>
        <w:t>联系人：                      联系人：</w:t>
      </w:r>
    </w:p>
    <w:p>
      <w:pPr>
        <w:ind w:firstLine="420" w:firstLineChars="200"/>
        <w:rPr>
          <w:rFonts w:ascii="宋体" w:hAnsi="宋体" w:cs="宋体"/>
          <w:szCs w:val="21"/>
        </w:rPr>
      </w:pPr>
      <w:r>
        <w:rPr>
          <w:rFonts w:hint="eastAsia" w:ascii="宋体" w:hAnsi="宋体" w:cs="宋体"/>
          <w:szCs w:val="21"/>
        </w:rPr>
        <w:t>电话：                        电话：</w:t>
      </w:r>
    </w:p>
    <w:p>
      <w:pPr>
        <w:ind w:firstLine="420" w:firstLineChars="200"/>
        <w:rPr>
          <w:rFonts w:ascii="宋体" w:hAnsi="宋体" w:cs="宋体"/>
          <w:szCs w:val="21"/>
        </w:rPr>
      </w:pPr>
      <w:r>
        <w:rPr>
          <w:rFonts w:hint="eastAsia" w:ascii="宋体" w:hAnsi="宋体" w:cs="宋体"/>
          <w:szCs w:val="21"/>
        </w:rPr>
        <w:t>日期：                        日期：</w:t>
      </w:r>
    </w:p>
    <w:p>
      <w:pPr>
        <w:pStyle w:val="23"/>
        <w:adjustRightInd w:val="0"/>
        <w:snapToGrid w:val="0"/>
        <w:spacing w:line="360" w:lineRule="auto"/>
        <w:rPr>
          <w:rFonts w:hAnsi="宋体" w:cs="宋体"/>
        </w:rPr>
      </w:pPr>
    </w:p>
    <w:p>
      <w:pPr>
        <w:rPr>
          <w:rFonts w:ascii="宋体" w:hAnsi="宋体" w:cs="宋体"/>
        </w:rPr>
      </w:pPr>
    </w:p>
    <w:p>
      <w:pPr>
        <w:spacing w:line="560" w:lineRule="exact"/>
        <w:rPr>
          <w:rFonts w:ascii="宋体" w:hAnsi="宋体" w:cs="宋体"/>
          <w:color w:val="000000"/>
        </w:rPr>
      </w:pPr>
    </w:p>
    <w:p>
      <w:pPr>
        <w:widowControl/>
        <w:jc w:val="left"/>
        <w:rPr>
          <w:rFonts w:ascii="宋体" w:hAnsi="宋体" w:cs="宋体"/>
          <w:color w:val="000000"/>
          <w:szCs w:val="21"/>
        </w:rPr>
      </w:pPr>
      <w:r>
        <w:rPr>
          <w:rFonts w:hint="eastAsia" w:ascii="宋体" w:hAnsi="宋体" w:cs="宋体"/>
          <w:color w:val="000000"/>
          <w:szCs w:val="21"/>
        </w:rPr>
        <w:br w:type="page"/>
      </w:r>
    </w:p>
    <w:p>
      <w:pPr>
        <w:pStyle w:val="5"/>
        <w:rPr>
          <w:rFonts w:ascii="宋体" w:hAnsi="宋体" w:cs="宋体"/>
          <w:b/>
          <w:bCs/>
          <w:sz w:val="28"/>
          <w:szCs w:val="28"/>
        </w:rPr>
      </w:pPr>
      <w:r>
        <w:rPr>
          <w:rFonts w:hint="eastAsia" w:ascii="宋体" w:hAnsi="宋体" w:cs="宋体"/>
          <w:b/>
          <w:bCs/>
          <w:sz w:val="28"/>
          <w:szCs w:val="28"/>
        </w:rPr>
        <w:t>第五章  说明</w:t>
      </w:r>
    </w:p>
    <w:p>
      <w:pPr>
        <w:widowControl/>
        <w:adjustRightInd w:val="0"/>
        <w:spacing w:line="360" w:lineRule="auto"/>
        <w:ind w:firstLine="562" w:firstLineChars="200"/>
        <w:jc w:val="left"/>
        <w:rPr>
          <w:rFonts w:ascii="宋体" w:hAnsi="宋体" w:cs="宋体"/>
          <w:b/>
          <w:bCs/>
          <w:sz w:val="28"/>
          <w:szCs w:val="28"/>
        </w:rPr>
      </w:pPr>
    </w:p>
    <w:p>
      <w:pPr>
        <w:widowControl/>
        <w:adjustRightInd w:val="0"/>
        <w:spacing w:line="360" w:lineRule="auto"/>
        <w:ind w:firstLine="422" w:firstLineChars="200"/>
        <w:jc w:val="left"/>
        <w:rPr>
          <w:rFonts w:ascii="宋体" w:hAnsi="宋体" w:cs="宋体"/>
          <w:b/>
          <w:kern w:val="0"/>
          <w:szCs w:val="21"/>
        </w:rPr>
      </w:pPr>
      <w:r>
        <w:rPr>
          <w:rFonts w:hint="eastAsia" w:ascii="宋体" w:hAnsi="宋体" w:cs="宋体"/>
          <w:b/>
          <w:kern w:val="0"/>
          <w:szCs w:val="21"/>
        </w:rPr>
        <w:t>一、竞价争议的解决：</w:t>
      </w:r>
    </w:p>
    <w:p>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供应商竞价应答文件中分项报价之和小于其竞价总价的，竞价结果排序以竞价总价为准，若该供应商中标，以修正后的分项报价之和为成交金额并签订合同；供应商竞价应答文件中分项报价之和大于其竞价总价的，竞价结果排序以</w:t>
      </w:r>
      <w:bookmarkStart w:id="64" w:name="_Hlk49505906"/>
      <w:r>
        <w:rPr>
          <w:rFonts w:hint="eastAsia" w:ascii="宋体" w:hAnsi="宋体" w:cs="宋体"/>
          <w:kern w:val="0"/>
          <w:szCs w:val="21"/>
        </w:rPr>
        <w:t>竞价总价</w:t>
      </w:r>
      <w:bookmarkEnd w:id="64"/>
      <w:r>
        <w:rPr>
          <w:rFonts w:hint="eastAsia" w:ascii="宋体" w:hAnsi="宋体" w:cs="宋体"/>
          <w:kern w:val="0"/>
          <w:szCs w:val="21"/>
        </w:rPr>
        <w:t>为准，若该供应商中标，以竞价总价为成交金额并签订合同。</w:t>
      </w:r>
    </w:p>
    <w:p>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2.质疑及其处理。</w:t>
      </w:r>
    </w:p>
    <w:p>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（1）提出质疑的应是直接参与该采购项目的供应商。</w:t>
      </w:r>
    </w:p>
    <w:p>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2）供应商认为竞价文件、竞价过程、中标(成交)结果使自己权益受到损害的，可以对照《深圳经济特区政府采购条例实施细则》，按《深圳经济特区政府采购条例实施细则》要求，以书面形式向招标代理机构提出质疑。</w:t>
      </w:r>
    </w:p>
    <w:p>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（3）代理机构受理质疑后，将依据《深圳经济特区政府采购条例实施细则》第六十四条进行处理。</w:t>
      </w:r>
    </w:p>
    <w:p>
      <w:pPr>
        <w:widowControl/>
        <w:adjustRightInd w:val="0"/>
        <w:spacing w:line="360" w:lineRule="auto"/>
        <w:ind w:firstLine="422" w:firstLineChars="200"/>
        <w:jc w:val="left"/>
        <w:rPr>
          <w:rFonts w:ascii="宋体" w:hAnsi="宋体" w:cs="宋体"/>
          <w:b/>
          <w:kern w:val="0"/>
          <w:szCs w:val="21"/>
        </w:rPr>
      </w:pPr>
      <w:r>
        <w:rPr>
          <w:rFonts w:hint="eastAsia" w:ascii="宋体" w:hAnsi="宋体" w:cs="宋体"/>
          <w:b/>
          <w:kern w:val="0"/>
          <w:szCs w:val="21"/>
        </w:rPr>
        <w:t>二、竞价有关情况处理：</w:t>
      </w:r>
    </w:p>
    <w:p>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1.项目竞价失败：若有效供应商不足3家时，项目竞价失败并重新采购。</w:t>
      </w:r>
    </w:p>
    <w:p>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2.若最低报价供应商资格核查不通过，且该项目有效供应商在3家或以上时，由报价次低且符合项目资格要求的供应商中标，以此类推。</w:t>
      </w:r>
    </w:p>
    <w:p>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3.中标供应商放弃中标资格的，或者中标供应商的中标资格被依法确认无效的，按照《深圳经济特区政府采购条例实施细则》规定重新组织采购。</w:t>
      </w:r>
    </w:p>
    <w:p>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4.供应商竞价截止后撤销其竞价，中标后无正当理由未在规定期限内签订合同或者拒绝履行合同义务的，按照《深圳经济特区政府采购条例实施细则》处理。</w:t>
      </w:r>
    </w:p>
    <w:p>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5.供应商应严格按照竞价文件（竞价公告、竞价采购需求明细和竞价应答文件格式）规定的要求诚信投标，并对竞价行为和结果承担法律责任。凡出现违反《深圳经济特区政府采购条例实施细则》的，将报主管部门处理。</w:t>
      </w:r>
    </w:p>
    <w:p>
      <w:pPr>
        <w:widowControl/>
        <w:adjustRightInd w:val="0"/>
        <w:spacing w:line="360" w:lineRule="auto"/>
        <w:ind w:firstLine="422" w:firstLineChars="200"/>
        <w:jc w:val="left"/>
        <w:rPr>
          <w:rFonts w:ascii="宋体" w:hAnsi="宋体" w:cs="宋体"/>
          <w:b/>
          <w:kern w:val="0"/>
          <w:szCs w:val="21"/>
        </w:rPr>
      </w:pPr>
      <w:r>
        <w:rPr>
          <w:rFonts w:hint="eastAsia" w:ascii="宋体" w:hAnsi="宋体" w:cs="宋体"/>
          <w:b/>
          <w:kern w:val="0"/>
          <w:szCs w:val="21"/>
        </w:rPr>
        <w:t>三、合同履约：</w:t>
      </w:r>
    </w:p>
    <w:p>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1.中标人应于中标通知书发出之日起</w:t>
      </w:r>
      <w:r>
        <w:rPr>
          <w:rFonts w:hint="eastAsia" w:ascii="宋体" w:hAnsi="宋体" w:cs="宋体"/>
          <w:b/>
          <w:kern w:val="0"/>
          <w:szCs w:val="21"/>
        </w:rPr>
        <w:t>10个工作日内</w:t>
      </w:r>
      <w:r>
        <w:rPr>
          <w:rFonts w:hint="eastAsia" w:ascii="宋体" w:hAnsi="宋体" w:cs="宋体"/>
          <w:kern w:val="0"/>
          <w:szCs w:val="21"/>
        </w:rPr>
        <w:t>，按照竞价文件内容与采购人签订合同；</w:t>
      </w:r>
    </w:p>
    <w:p>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2.中标人应当按照合同约定履行义务，完成中标项目，不得将中标项目转让（转包）给他人；</w:t>
      </w:r>
    </w:p>
    <w:p>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3.采购人与中标人签订的合同必须遵守本竞价文件的实质性内容，签定的合同实质性内容不得违背竞价文件确定的事项。</w:t>
      </w:r>
    </w:p>
    <w:p>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4.《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5.供应商必须诚信投标，对项目需求进行实质性响应。采购人（或深圳市政府采购中心）将组织聘请第三方专业机构（必要时，邀请参加本项目投标的供应商）实施项目履约验收（或抽检），如未按合同履约，将按上述第4条规定进行处理。</w:t>
      </w:r>
    </w:p>
    <w:p>
      <w:pPr>
        <w:widowControl/>
        <w:adjustRightInd w:val="0"/>
        <w:spacing w:line="360" w:lineRule="auto"/>
        <w:ind w:firstLine="422" w:firstLineChars="200"/>
        <w:jc w:val="left"/>
        <w:rPr>
          <w:rFonts w:ascii="宋体" w:hAnsi="宋体" w:cs="宋体"/>
          <w:b/>
          <w:kern w:val="0"/>
          <w:szCs w:val="21"/>
        </w:rPr>
      </w:pPr>
      <w:r>
        <w:rPr>
          <w:rFonts w:hint="eastAsia" w:ascii="宋体" w:hAnsi="宋体" w:cs="宋体"/>
          <w:b/>
          <w:kern w:val="0"/>
          <w:szCs w:val="21"/>
        </w:rPr>
        <w:t>四、重要提示：</w:t>
      </w:r>
    </w:p>
    <w:p>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1.本项目竞价文件所涉及的时间一律为北京时间，投标币种均为人民币。供应商有义务在竞价活动期间浏览公示网站，网上公布的与本次竞价项目有关的信息视为已送达各供应商。</w:t>
      </w:r>
    </w:p>
    <w:p>
      <w:pPr>
        <w:widowControl/>
        <w:adjustRightInd w:val="0"/>
        <w:spacing w:line="360" w:lineRule="auto"/>
        <w:ind w:firstLine="422" w:firstLineChars="200"/>
        <w:jc w:val="left"/>
        <w:rPr>
          <w:rFonts w:ascii="宋体" w:hAnsi="宋体" w:cs="宋体"/>
          <w:b/>
          <w:kern w:val="0"/>
          <w:szCs w:val="21"/>
        </w:rPr>
      </w:pPr>
      <w:r>
        <w:rPr>
          <w:rFonts w:hint="eastAsia" w:ascii="宋体" w:hAnsi="宋体" w:cs="宋体"/>
          <w:b/>
          <w:kern w:val="0"/>
          <w:szCs w:val="21"/>
        </w:rPr>
        <w:t>五、中标服务费</w:t>
      </w:r>
    </w:p>
    <w:p>
      <w:pPr>
        <w:widowControl/>
        <w:tabs>
          <w:tab w:val="left" w:pos="540"/>
        </w:tabs>
        <w:autoSpaceDE w:val="0"/>
        <w:autoSpaceDN w:val="0"/>
        <w:spacing w:line="360" w:lineRule="auto"/>
        <w:ind w:right="18" w:firstLine="420" w:firstLineChars="200"/>
        <w:textAlignment w:val="bottom"/>
        <w:rPr>
          <w:rFonts w:ascii="宋体" w:hAnsi="宋体" w:cs="宋体"/>
          <w:szCs w:val="21"/>
        </w:rPr>
      </w:pPr>
      <w:r>
        <w:rPr>
          <w:rFonts w:hint="eastAsia" w:ascii="宋体" w:hAnsi="宋体" w:cs="宋体"/>
          <w:szCs w:val="21"/>
        </w:rPr>
        <w:t>1.中标服务费由中标人支付，中标服务费收费标准按《深圳市财政委员会关于规范深圳市社会采购代理机构管理有关事项的补充通知》（深财购〔2018〕27号）执行，按差额定率累进法计算收取，收费标准如下表所列：</w:t>
      </w:r>
    </w:p>
    <w:tbl>
      <w:tblPr>
        <w:tblStyle w:val="43"/>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172"/>
        <w:gridCol w:w="199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027" w:type="dxa"/>
            <w:vAlign w:val="center"/>
          </w:tcPr>
          <w:p>
            <w:pPr>
              <w:widowControl/>
              <w:tabs>
                <w:tab w:val="left" w:pos="540"/>
              </w:tabs>
              <w:autoSpaceDE w:val="0"/>
              <w:autoSpaceDN w:val="0"/>
              <w:spacing w:line="360" w:lineRule="auto"/>
              <w:ind w:right="17"/>
              <w:jc w:val="center"/>
              <w:textAlignment w:val="bottom"/>
              <w:rPr>
                <w:rFonts w:ascii="宋体" w:hAnsi="宋体" w:cs="宋体"/>
                <w:szCs w:val="21"/>
              </w:rPr>
            </w:pPr>
            <w:r>
              <w:rPr>
                <w:rFonts w:hint="eastAsia" w:ascii="宋体" w:hAnsi="宋体" w:cs="宋体"/>
                <w:szCs w:val="21"/>
              </w:rPr>
              <w:t>中标金额（万元）</w:t>
            </w:r>
          </w:p>
        </w:tc>
        <w:tc>
          <w:tcPr>
            <w:tcW w:w="2172" w:type="dxa"/>
            <w:vAlign w:val="center"/>
          </w:tcPr>
          <w:p>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货物采购</w:t>
            </w:r>
          </w:p>
        </w:tc>
        <w:tc>
          <w:tcPr>
            <w:tcW w:w="1991" w:type="dxa"/>
            <w:vAlign w:val="center"/>
          </w:tcPr>
          <w:p>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服务采购</w:t>
            </w:r>
          </w:p>
        </w:tc>
        <w:tc>
          <w:tcPr>
            <w:tcW w:w="1860" w:type="dxa"/>
            <w:vAlign w:val="center"/>
          </w:tcPr>
          <w:p>
            <w:pPr>
              <w:widowControl/>
              <w:tabs>
                <w:tab w:val="left" w:pos="540"/>
              </w:tabs>
              <w:autoSpaceDE w:val="0"/>
              <w:autoSpaceDN w:val="0"/>
              <w:spacing w:line="360" w:lineRule="auto"/>
              <w:ind w:right="17"/>
              <w:jc w:val="center"/>
              <w:textAlignment w:val="bottom"/>
              <w:rPr>
                <w:rFonts w:ascii="宋体" w:hAnsi="宋体" w:cs="宋体"/>
                <w:szCs w:val="21"/>
              </w:rPr>
            </w:pPr>
            <w:r>
              <w:rPr>
                <w:rFonts w:hint="eastAsia" w:ascii="宋体" w:hAnsi="宋体" w:cs="宋体"/>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27" w:type="dxa"/>
            <w:vAlign w:val="center"/>
          </w:tcPr>
          <w:p>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100以下</w:t>
            </w:r>
          </w:p>
        </w:tc>
        <w:tc>
          <w:tcPr>
            <w:tcW w:w="2172" w:type="dxa"/>
            <w:vAlign w:val="center"/>
          </w:tcPr>
          <w:p>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1.50%</w:t>
            </w:r>
          </w:p>
        </w:tc>
        <w:tc>
          <w:tcPr>
            <w:tcW w:w="1991" w:type="dxa"/>
            <w:vAlign w:val="center"/>
          </w:tcPr>
          <w:p>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1.50%</w:t>
            </w:r>
          </w:p>
        </w:tc>
        <w:tc>
          <w:tcPr>
            <w:tcW w:w="1860" w:type="dxa"/>
            <w:vAlign w:val="center"/>
          </w:tcPr>
          <w:p>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27" w:type="dxa"/>
            <w:vAlign w:val="center"/>
          </w:tcPr>
          <w:p>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100-500</w:t>
            </w:r>
          </w:p>
        </w:tc>
        <w:tc>
          <w:tcPr>
            <w:tcW w:w="2172" w:type="dxa"/>
            <w:vAlign w:val="center"/>
          </w:tcPr>
          <w:p>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1.10%</w:t>
            </w:r>
          </w:p>
        </w:tc>
        <w:tc>
          <w:tcPr>
            <w:tcW w:w="1991" w:type="dxa"/>
            <w:vAlign w:val="center"/>
          </w:tcPr>
          <w:p>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0.80%</w:t>
            </w:r>
          </w:p>
        </w:tc>
        <w:tc>
          <w:tcPr>
            <w:tcW w:w="1860" w:type="dxa"/>
            <w:vAlign w:val="center"/>
          </w:tcPr>
          <w:p>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27" w:type="dxa"/>
            <w:vAlign w:val="center"/>
          </w:tcPr>
          <w:p>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500-1000</w:t>
            </w:r>
          </w:p>
        </w:tc>
        <w:tc>
          <w:tcPr>
            <w:tcW w:w="2172" w:type="dxa"/>
            <w:vAlign w:val="center"/>
          </w:tcPr>
          <w:p>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0.80%</w:t>
            </w:r>
          </w:p>
        </w:tc>
        <w:tc>
          <w:tcPr>
            <w:tcW w:w="1991" w:type="dxa"/>
            <w:vAlign w:val="center"/>
          </w:tcPr>
          <w:p>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0.45%</w:t>
            </w:r>
          </w:p>
        </w:tc>
        <w:tc>
          <w:tcPr>
            <w:tcW w:w="1860" w:type="dxa"/>
            <w:vAlign w:val="center"/>
          </w:tcPr>
          <w:p>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27" w:type="dxa"/>
            <w:vAlign w:val="center"/>
          </w:tcPr>
          <w:p>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1000-5000</w:t>
            </w:r>
          </w:p>
        </w:tc>
        <w:tc>
          <w:tcPr>
            <w:tcW w:w="2172" w:type="dxa"/>
            <w:vAlign w:val="center"/>
          </w:tcPr>
          <w:p>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0.50%</w:t>
            </w:r>
          </w:p>
        </w:tc>
        <w:tc>
          <w:tcPr>
            <w:tcW w:w="1991" w:type="dxa"/>
            <w:vAlign w:val="center"/>
          </w:tcPr>
          <w:p>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0.25%</w:t>
            </w:r>
          </w:p>
        </w:tc>
        <w:tc>
          <w:tcPr>
            <w:tcW w:w="1860" w:type="dxa"/>
            <w:vAlign w:val="center"/>
          </w:tcPr>
          <w:p>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0.35%</w:t>
            </w:r>
          </w:p>
        </w:tc>
      </w:tr>
    </w:tbl>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1.中标人收到收费通知后，须在三个工作日内向采购代理机构缴纳中标服务费用及领取《中标通知书》原件，由此造成的风险由投标人承担。</w:t>
      </w:r>
    </w:p>
    <w:p>
      <w:pPr>
        <w:spacing w:line="360" w:lineRule="auto"/>
        <w:ind w:firstLine="420" w:firstLineChars="200"/>
        <w:rPr>
          <w:rFonts w:ascii="宋体" w:hAnsi="宋体" w:cs="宋体"/>
          <w:color w:val="000000"/>
          <w:szCs w:val="21"/>
        </w:rPr>
      </w:pPr>
      <w:r>
        <w:rPr>
          <w:rFonts w:hint="eastAsia" w:ascii="宋体" w:hAnsi="宋体" w:cs="宋体"/>
          <w:szCs w:val="21"/>
        </w:rPr>
        <w:t>2.中标服务费支付方式：一次性以银行汇票、电汇、支票或现金的形式支付。</w:t>
      </w:r>
    </w:p>
    <w:p>
      <w:pPr>
        <w:rPr>
          <w:rFonts w:ascii="宋体" w:hAnsi="宋体" w:cs="宋体"/>
        </w:rPr>
      </w:pPr>
    </w:p>
    <w:sectPr>
      <w:headerReference r:id="rId8" w:type="first"/>
      <w:footerReference r:id="rId9" w:type="default"/>
      <w:footerReference r:id="rId10" w:type="even"/>
      <w:pgSz w:w="11907" w:h="16840"/>
      <w:pgMar w:top="1440" w:right="1797" w:bottom="1440" w:left="1797" w:header="851" w:footer="992"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文鼎粗黑">
    <w:altName w:val="新宋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ˎ̥">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ヒラギノ角ゴ Pro W3">
    <w:altName w:val="MS Gothic"/>
    <w:panose1 w:val="00000000000000000000"/>
    <w:charset w:val="80"/>
    <w:family w:val="auto"/>
    <w:pitch w:val="default"/>
    <w:sig w:usb0="00000000" w:usb1="00000000" w:usb2="07040001" w:usb3="00000000" w:csb0="0002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9"/>
                            <w:jc w:val="center"/>
                          </w:pPr>
                          <w:r>
                            <w:fldChar w:fldCharType="begin"/>
                          </w:r>
                          <w:r>
                            <w:rPr>
                              <w:rStyle w:val="47"/>
                            </w:rPr>
                            <w:instrText xml:space="preserve"> PAGE </w:instrText>
                          </w:r>
                          <w:r>
                            <w:fldChar w:fldCharType="separate"/>
                          </w:r>
                          <w:r>
                            <w:rPr>
                              <w:rStyle w:val="47"/>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9"/>
                      <w:jc w:val="center"/>
                    </w:pPr>
                    <w:r>
                      <w:fldChar w:fldCharType="begin"/>
                    </w:r>
                    <w:r>
                      <w:rPr>
                        <w:rStyle w:val="47"/>
                      </w:rPr>
                      <w:instrText xml:space="preserve"> PAGE </w:instrText>
                    </w:r>
                    <w:r>
                      <w:fldChar w:fldCharType="separate"/>
                    </w:r>
                    <w:r>
                      <w:rPr>
                        <w:rStyle w:val="47"/>
                      </w:rP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Q0i1sLgIAAFIEAAAOAAAAZHJzL2Uyb0RvYy54bWytVMtuEzEU3SPx&#10;D5b3ZJI0LSXKpAqNgpAqWikg1o7HkxnJL9lOZsIHwB+wYsOe78p3cOzJpKiw6IKNc+e+z7n3ZnbT&#10;Kkn2wvna6JyOBkNKhOamqPU2p58+rl5dU+ID0wWTRoucHoSnN/OXL2aNnYqxqYwshCNIov20sTmt&#10;QrDTLPO8Eor5gbFCw1gap1jAp9tmhWMNsiuZjYfDq6wxrrDOcOE9tMvOSE8Z3XMSmrKsuVgavlNC&#10;hy6rE5IFQPJVbT2dp27LUvBwX5ZeBCJzCqQhvSgCeRPfbD5j061jtqr5qQX2nBaeYFKs1ih6TrVk&#10;gZGdq/9KpWrujDdlGHCjsg5IYgQoRsMn3KwrZkXCAqq9PZPu/19a/mH/4Ehd5HRCiWYKAz9+/3b8&#10;8ev48yuZRHoa66fwWlv4hfatabE0vd5DGVG3pVPxF3gI7CD3cCZXtIFwKC+vJ2MYOCyjizevh4n7&#10;7DHWOh/eCaNIFHLqMLrEKNvf+YA+4Nq7xFLarGop0/ikJk1Ory4uhyngbEGE1AiMCLpOoxTaTXuC&#10;tTHFAaic6dbCW76qUfyO+fDAHPYA/eJSwj2eUhoUMSeJksq4L//SR3+MB1ZKGuxVTjXOiBL5XmNs&#10;SBh6wfXCphf0Tt0aLOoIF2h5EhHgguzF0hn1GeeziDVgYpqjUk5DL96GbrdxflwsFskJi2ZZuNNr&#10;y2PqSJ63i10AgYnXSErHxIkrrFqi+3QWcZf//E5ej38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UNItbC4CAABSBAAADgAAAAAAAAABACAAAAAgAQAAZHJzL2Uyb0RvYy54bWxQSwUGAAAA&#10;AAYABgBZAQAAwA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2570"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42570" cy="139700"/>
                      </a:xfrm>
                      <a:prstGeom prst="rect">
                        <a:avLst/>
                      </a:prstGeom>
                      <a:noFill/>
                      <a:ln w="6350">
                        <a:noFill/>
                      </a:ln>
                    </wps:spPr>
                    <wps:txbx>
                      <w:txbxContent>
                        <w:p>
                          <w:pPr>
                            <w:pStyle w:val="29"/>
                            <w:rPr>
                              <w:rStyle w:val="47"/>
                            </w:rPr>
                          </w:pPr>
                          <w:r>
                            <w:t xml:space="preserve">- </w:t>
                          </w:r>
                          <w:r>
                            <w:fldChar w:fldCharType="begin"/>
                          </w:r>
                          <w:r>
                            <w:instrText xml:space="preserve"> PAGE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9.1pt;mso-position-horizontal:center;mso-position-horizontal-relative:margin;mso-wrap-style:none;z-index:251662336;mso-width-relative:page;mso-height-relative:page;" filled="f" stroked="f" coordsize="21600,21600" o:gfxdata="UEsDBAoAAAAAAIdO4kAAAAAAAAAAAAAAAAAEAAAAZHJzL1BLAwQUAAAACACHTuJA6b4KgNEAAAAD&#10;AQAADwAAAGRycy9kb3ducmV2LnhtbE2PwU7DMBBE70j8g7VI3KjdFKEqxKlERTgi0XDguI2XJGCv&#10;I9tNw99juMBlpdGMZt5Wu8VZMVOIo2cN65UCQdx5M3Kv4bVtbrYgYkI2aD2Thi+KsKsvLyosjT/z&#10;C82H1ItcwrFEDUNKUyll7AZyGFd+Is7euw8OU5ahlybgOZc7Kwul7qTDkfPCgBPtB+o+DyenYd+0&#10;bZgpBvtGT83m4/nhlh4Xra+v1uoeRKIl/YXhBz+jQ52Zjv7EJgqrIT+Sfm/2NtsCxFFDUSiQdSX/&#10;s9ffUEsDBBQAAAAIAIdO4kCE5RF1LgIAAFMEAAAOAAAAZHJzL2Uyb0RvYy54bWytVMuO0zAU3SPx&#10;D5b3NG2HeVA1HZWpipAqZqSCWLuO00TyS7bbpHwA/AErNuz5rn4Hx07TQQOLWbBxb+77nHtvp7et&#10;kmQvnK+NzuloMKREaG6KWm9z+unj8tUNJT4wXTBptMjpQXh6O3v5YtrYiRibyshCOIIk2k8am9Mq&#10;BDvJMs8roZgfGCs0jKVxigV8um1WONYgu5LZeDi8yhrjCusMF95Du+iM9JTRPSehKcuai4XhOyV0&#10;6LI6IVkAJF/V1tNZ6rYsBQ/3ZelFIDKnQBrSiyKQN/HNZlM22Tpmq5qfWmDPaeEJJsVqjaLnVAsW&#10;GNm5+q9UqubOeFOGATcq64AkRoBiNHzCzbpiViQsoNrbM+n+/6XlH/YPjtRFTjF2zRQGfvz+7fjj&#10;1/HnV3IT6Wmsn8BrbeEX2remxdL0eg9lRN2WTsVf4CGwg9zDmVzRBsKhHL8eX17DwmEaXby5Hiby&#10;s8dg63x4J4wiUcipw+wSpWy/8gGNwLV3ibW0WdZSpvlJTZqcXl1cDlPA2YIIqREYIXStRim0m/aE&#10;a2OKA2A50+2Ft3xZo/iK+fDAHBYB/eJUwj2eUhoUMSeJksq4L//SR3/MB1ZKGixWTjXuiBL5XmNu&#10;SBh6wfXCphf0Tt0ZbOoIJ2h5EhHgguzF0hn1GfczjzVgYpqjUk5DL96Fbrlxf1zM58kJm2ZZWOm1&#10;5TF1JM/b+S6AwMRrJKVj4sQVdi3RfbqLuMx/fievx/+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vgqA0QAAAAMBAAAPAAAAAAAAAAEAIAAAACIAAABkcnMvZG93bnJldi54bWxQSwECFAAUAAAA&#10;CACHTuJAhOURdS4CAABTBAAADgAAAAAAAAABACAAAAAgAQAAZHJzL2Uyb0RvYy54bWxQSwUGAAAA&#10;AAYABgBZAQAAwAUAAAAA&#10;">
              <v:fill on="f" focussize="0,0"/>
              <v:stroke on="f" weight="0.5pt"/>
              <v:imagedata o:title=""/>
              <o:lock v:ext="edit" aspectratio="f"/>
              <v:textbox inset="0mm,0mm,0mm,0mm" style="mso-fit-shape-to-text:t;">
                <w:txbxContent>
                  <w:p>
                    <w:pPr>
                      <w:pStyle w:val="29"/>
                      <w:rPr>
                        <w:rStyle w:val="47"/>
                      </w:rPr>
                    </w:pPr>
                    <w:r>
                      <w:t xml:space="preserve">- </w:t>
                    </w:r>
                    <w:r>
                      <w:fldChar w:fldCharType="begin"/>
                    </w:r>
                    <w:r>
                      <w:instrText xml:space="preserve"> PAGE </w:instrText>
                    </w:r>
                    <w:r>
                      <w:fldChar w:fldCharType="separate"/>
                    </w:r>
                    <w:r>
                      <w:t>20</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rFonts w:ascii="宋体" w:hAnsi="宋体" w:cs="宋体"/>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sz w:val="20"/>
        <w:szCs w:val="20"/>
      </w:rPr>
    </w:pPr>
    <w:r>
      <w:rPr>
        <w:rFonts w:hint="eastAsia"/>
        <w:sz w:val="20"/>
        <w:szCs w:val="20"/>
      </w:rPr>
      <w:t>机械基础教学设备                                         项目编号：0868-2044ZD</w:t>
    </w:r>
    <w:r>
      <w:rPr>
        <w:sz w:val="20"/>
        <w:szCs w:val="20"/>
      </w:rPr>
      <w:t>182</w:t>
    </w:r>
    <w:r>
      <w:rPr>
        <w:rFonts w:hint="eastAsia"/>
        <w:sz w:val="20"/>
        <w:szCs w:val="20"/>
      </w:rPr>
      <w: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F5E02"/>
    <w:multiLevelType w:val="singleLevel"/>
    <w:tmpl w:val="AACF5E02"/>
    <w:lvl w:ilvl="0" w:tentative="0">
      <w:start w:val="1"/>
      <w:numFmt w:val="decimal"/>
      <w:lvlText w:val="(%1)"/>
      <w:lvlJc w:val="left"/>
      <w:pPr>
        <w:ind w:left="425" w:hanging="425"/>
      </w:pPr>
      <w:rPr>
        <w:rFonts w:hint="default"/>
      </w:rPr>
    </w:lvl>
  </w:abstractNum>
  <w:abstractNum w:abstractNumId="1">
    <w:nsid w:val="FFFFFF7C"/>
    <w:multiLevelType w:val="singleLevel"/>
    <w:tmpl w:val="FFFFFF7C"/>
    <w:lvl w:ilvl="0" w:tentative="0">
      <w:start w:val="1"/>
      <w:numFmt w:val="decimal"/>
      <w:pStyle w:val="110"/>
      <w:lvlText w:val="%1."/>
      <w:lvlJc w:val="left"/>
      <w:pPr>
        <w:tabs>
          <w:tab w:val="left" w:pos="2040"/>
        </w:tabs>
        <w:ind w:left="2040" w:hanging="360"/>
      </w:pPr>
    </w:lvl>
  </w:abstractNum>
  <w:abstractNum w:abstractNumId="2">
    <w:nsid w:val="FFFFFF89"/>
    <w:multiLevelType w:val="singleLevel"/>
    <w:tmpl w:val="FFFFFF89"/>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3">
    <w:nsid w:val="0000002C"/>
    <w:multiLevelType w:val="multilevel"/>
    <w:tmpl w:val="000000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503483"/>
    <w:multiLevelType w:val="multilevel"/>
    <w:tmpl w:val="12503483"/>
    <w:lvl w:ilvl="0" w:tentative="0">
      <w:start w:val="1"/>
      <w:numFmt w:val="bullet"/>
      <w:pStyle w:val="114"/>
      <w:lvlText w:val=""/>
      <w:lvlJc w:val="left"/>
      <w:pPr>
        <w:tabs>
          <w:tab w:val="left" w:pos="420"/>
        </w:tabs>
        <w:ind w:left="420" w:hanging="420"/>
      </w:pPr>
      <w:rPr>
        <w:rFonts w:hint="default" w:ascii="Wingdings" w:hAnsi="Wingdings"/>
      </w:rPr>
    </w:lvl>
    <w:lvl w:ilvl="1" w:tentative="0">
      <w:start w:val="1"/>
      <w:numFmt w:val="bullet"/>
      <w:pStyle w:val="7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117"/>
      <w:lvlText w:val=""/>
      <w:lvlJc w:val="left"/>
      <w:pPr>
        <w:tabs>
          <w:tab w:val="left" w:pos="840"/>
        </w:tabs>
        <w:ind w:left="840" w:hanging="420"/>
      </w:pPr>
      <w:rPr>
        <w:rFonts w:hint="default" w:ascii="Wingdings" w:hAnsi="Wingdings"/>
      </w:rPr>
    </w:lvl>
    <w:lvl w:ilvl="1" w:tentative="0">
      <w:start w:val="1"/>
      <w:numFmt w:val="bullet"/>
      <w:pStyle w:val="11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73"/>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578EDC66"/>
    <w:multiLevelType w:val="singleLevel"/>
    <w:tmpl w:val="578EDC66"/>
    <w:lvl w:ilvl="0" w:tentative="0">
      <w:start w:val="1"/>
      <w:numFmt w:val="decimal"/>
      <w:suff w:val="space"/>
      <w:lvlText w:val="%1."/>
      <w:lvlJc w:val="left"/>
      <w:rPr>
        <w:rFonts w:ascii="宋体" w:hAnsi="宋体" w:eastAsia="宋体"/>
      </w:rPr>
    </w:lvl>
  </w:abstractNum>
  <w:abstractNum w:abstractNumId="8">
    <w:nsid w:val="58D328D0"/>
    <w:multiLevelType w:val="singleLevel"/>
    <w:tmpl w:val="58D328D0"/>
    <w:lvl w:ilvl="0" w:tentative="0">
      <w:start w:val="1"/>
      <w:numFmt w:val="chineseCounting"/>
      <w:suff w:val="nothing"/>
      <w:lvlText w:val="（%1）"/>
      <w:lvlJc w:val="left"/>
    </w:lvl>
  </w:abstractNum>
  <w:abstractNum w:abstractNumId="9">
    <w:nsid w:val="7AEF7716"/>
    <w:multiLevelType w:val="multilevel"/>
    <w:tmpl w:val="7AEF7716"/>
    <w:lvl w:ilvl="0" w:tentative="0">
      <w:start w:val="1"/>
      <w:numFmt w:val="chineseCountingThousand"/>
      <w:pStyle w:val="66"/>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B5FEC7E"/>
    <w:multiLevelType w:val="singleLevel"/>
    <w:tmpl w:val="7B5FEC7E"/>
    <w:lvl w:ilvl="0" w:tentative="0">
      <w:start w:val="1"/>
      <w:numFmt w:val="decimal"/>
      <w:lvlText w:val="(%1)"/>
      <w:lvlJc w:val="left"/>
      <w:pPr>
        <w:ind w:left="425" w:hanging="425"/>
      </w:pPr>
      <w:rPr>
        <w:rFonts w:hint="default"/>
      </w:rPr>
    </w:lvl>
  </w:abstractNum>
  <w:num w:numId="1">
    <w:abstractNumId w:val="2"/>
  </w:num>
  <w:num w:numId="2">
    <w:abstractNumId w:val="9"/>
  </w:num>
  <w:num w:numId="3">
    <w:abstractNumId w:val="6"/>
  </w:num>
  <w:num w:numId="4">
    <w:abstractNumId w:val="4"/>
  </w:num>
  <w:num w:numId="5">
    <w:abstractNumId w:val="1"/>
  </w:num>
  <w:num w:numId="6">
    <w:abstractNumId w:val="5"/>
  </w:num>
  <w:num w:numId="7">
    <w:abstractNumId w:val="3"/>
  </w:num>
  <w:num w:numId="8">
    <w:abstractNumId w:val="10"/>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hNWM2ZmMyMDhhYzdmNTgwY2ExNTYzZjMxZGJmNjcifQ=="/>
  </w:docVars>
  <w:rsids>
    <w:rsidRoot w:val="006C5683"/>
    <w:rsid w:val="00000AD9"/>
    <w:rsid w:val="00002F37"/>
    <w:rsid w:val="000043C0"/>
    <w:rsid w:val="000050CA"/>
    <w:rsid w:val="000051C6"/>
    <w:rsid w:val="00005215"/>
    <w:rsid w:val="00005A10"/>
    <w:rsid w:val="00005D3D"/>
    <w:rsid w:val="00006113"/>
    <w:rsid w:val="00006F7B"/>
    <w:rsid w:val="00007043"/>
    <w:rsid w:val="00007951"/>
    <w:rsid w:val="00010063"/>
    <w:rsid w:val="00010102"/>
    <w:rsid w:val="0001019E"/>
    <w:rsid w:val="000105EE"/>
    <w:rsid w:val="0001176F"/>
    <w:rsid w:val="00011EA6"/>
    <w:rsid w:val="0001299C"/>
    <w:rsid w:val="00012B21"/>
    <w:rsid w:val="0001300F"/>
    <w:rsid w:val="000137B9"/>
    <w:rsid w:val="00014507"/>
    <w:rsid w:val="0001480D"/>
    <w:rsid w:val="00014A5C"/>
    <w:rsid w:val="00015388"/>
    <w:rsid w:val="0001625D"/>
    <w:rsid w:val="0001716B"/>
    <w:rsid w:val="00017D19"/>
    <w:rsid w:val="00017F81"/>
    <w:rsid w:val="000211EA"/>
    <w:rsid w:val="000234B2"/>
    <w:rsid w:val="0002570D"/>
    <w:rsid w:val="00025AE4"/>
    <w:rsid w:val="0002684B"/>
    <w:rsid w:val="00026C7E"/>
    <w:rsid w:val="00027645"/>
    <w:rsid w:val="000300AE"/>
    <w:rsid w:val="000300EE"/>
    <w:rsid w:val="000302B6"/>
    <w:rsid w:val="000302BE"/>
    <w:rsid w:val="00030B05"/>
    <w:rsid w:val="00030BFC"/>
    <w:rsid w:val="0003106D"/>
    <w:rsid w:val="00031700"/>
    <w:rsid w:val="00031975"/>
    <w:rsid w:val="00031F6E"/>
    <w:rsid w:val="0003277F"/>
    <w:rsid w:val="00032948"/>
    <w:rsid w:val="00032B0A"/>
    <w:rsid w:val="0003315D"/>
    <w:rsid w:val="00033300"/>
    <w:rsid w:val="00033DE7"/>
    <w:rsid w:val="0003541F"/>
    <w:rsid w:val="00036A2B"/>
    <w:rsid w:val="00036B6A"/>
    <w:rsid w:val="000373EA"/>
    <w:rsid w:val="00040D3C"/>
    <w:rsid w:val="00042C84"/>
    <w:rsid w:val="00043739"/>
    <w:rsid w:val="00043A89"/>
    <w:rsid w:val="0004527D"/>
    <w:rsid w:val="00045739"/>
    <w:rsid w:val="00045E91"/>
    <w:rsid w:val="00046D30"/>
    <w:rsid w:val="00050160"/>
    <w:rsid w:val="0005054C"/>
    <w:rsid w:val="000510B6"/>
    <w:rsid w:val="00051133"/>
    <w:rsid w:val="00051F3F"/>
    <w:rsid w:val="00051FCC"/>
    <w:rsid w:val="000521D8"/>
    <w:rsid w:val="00052537"/>
    <w:rsid w:val="000525C9"/>
    <w:rsid w:val="00052BC1"/>
    <w:rsid w:val="0005347F"/>
    <w:rsid w:val="00053A89"/>
    <w:rsid w:val="0005582B"/>
    <w:rsid w:val="00056247"/>
    <w:rsid w:val="00056292"/>
    <w:rsid w:val="00056B03"/>
    <w:rsid w:val="00056C11"/>
    <w:rsid w:val="00057302"/>
    <w:rsid w:val="00057332"/>
    <w:rsid w:val="00057D00"/>
    <w:rsid w:val="0006267A"/>
    <w:rsid w:val="000628F4"/>
    <w:rsid w:val="0006335B"/>
    <w:rsid w:val="00063665"/>
    <w:rsid w:val="00063C25"/>
    <w:rsid w:val="000647E9"/>
    <w:rsid w:val="00064892"/>
    <w:rsid w:val="00065644"/>
    <w:rsid w:val="00066026"/>
    <w:rsid w:val="0006660A"/>
    <w:rsid w:val="0006670C"/>
    <w:rsid w:val="00067960"/>
    <w:rsid w:val="0007003A"/>
    <w:rsid w:val="00070210"/>
    <w:rsid w:val="000707BF"/>
    <w:rsid w:val="00070932"/>
    <w:rsid w:val="0007101D"/>
    <w:rsid w:val="000731AE"/>
    <w:rsid w:val="000734CD"/>
    <w:rsid w:val="00074403"/>
    <w:rsid w:val="000750DC"/>
    <w:rsid w:val="0007583C"/>
    <w:rsid w:val="00075E8F"/>
    <w:rsid w:val="00076057"/>
    <w:rsid w:val="000770EC"/>
    <w:rsid w:val="00077D84"/>
    <w:rsid w:val="00081871"/>
    <w:rsid w:val="00082667"/>
    <w:rsid w:val="00082AD2"/>
    <w:rsid w:val="00082D0E"/>
    <w:rsid w:val="00083DC6"/>
    <w:rsid w:val="00084857"/>
    <w:rsid w:val="000850AF"/>
    <w:rsid w:val="000852EB"/>
    <w:rsid w:val="000858CF"/>
    <w:rsid w:val="000869D8"/>
    <w:rsid w:val="00086CA6"/>
    <w:rsid w:val="00086F52"/>
    <w:rsid w:val="00087E9D"/>
    <w:rsid w:val="00090213"/>
    <w:rsid w:val="00090B60"/>
    <w:rsid w:val="00090D28"/>
    <w:rsid w:val="00090FE4"/>
    <w:rsid w:val="00092FC7"/>
    <w:rsid w:val="00093133"/>
    <w:rsid w:val="0009395E"/>
    <w:rsid w:val="000947E2"/>
    <w:rsid w:val="000954D5"/>
    <w:rsid w:val="00095723"/>
    <w:rsid w:val="0009618D"/>
    <w:rsid w:val="000961E1"/>
    <w:rsid w:val="0009709B"/>
    <w:rsid w:val="00097268"/>
    <w:rsid w:val="000975E3"/>
    <w:rsid w:val="00097959"/>
    <w:rsid w:val="000A04A4"/>
    <w:rsid w:val="000A0AC1"/>
    <w:rsid w:val="000A1CC4"/>
    <w:rsid w:val="000A1DD1"/>
    <w:rsid w:val="000A21A5"/>
    <w:rsid w:val="000A3908"/>
    <w:rsid w:val="000A3A4A"/>
    <w:rsid w:val="000A3F74"/>
    <w:rsid w:val="000A4C29"/>
    <w:rsid w:val="000A6E2B"/>
    <w:rsid w:val="000A711E"/>
    <w:rsid w:val="000A79D3"/>
    <w:rsid w:val="000B05E2"/>
    <w:rsid w:val="000B2568"/>
    <w:rsid w:val="000B2BD1"/>
    <w:rsid w:val="000B33AF"/>
    <w:rsid w:val="000B41BB"/>
    <w:rsid w:val="000B5357"/>
    <w:rsid w:val="000B597F"/>
    <w:rsid w:val="000B634D"/>
    <w:rsid w:val="000B7465"/>
    <w:rsid w:val="000C14CB"/>
    <w:rsid w:val="000C18BC"/>
    <w:rsid w:val="000C1EE4"/>
    <w:rsid w:val="000C1FF9"/>
    <w:rsid w:val="000C2434"/>
    <w:rsid w:val="000C3045"/>
    <w:rsid w:val="000C4151"/>
    <w:rsid w:val="000C4425"/>
    <w:rsid w:val="000C4B12"/>
    <w:rsid w:val="000C5FA7"/>
    <w:rsid w:val="000C7E71"/>
    <w:rsid w:val="000D13B2"/>
    <w:rsid w:val="000D16AA"/>
    <w:rsid w:val="000D1A7D"/>
    <w:rsid w:val="000D22DB"/>
    <w:rsid w:val="000D2309"/>
    <w:rsid w:val="000D2CCA"/>
    <w:rsid w:val="000D366B"/>
    <w:rsid w:val="000D38F9"/>
    <w:rsid w:val="000D5D6B"/>
    <w:rsid w:val="000D7A20"/>
    <w:rsid w:val="000E06AD"/>
    <w:rsid w:val="000E0A24"/>
    <w:rsid w:val="000E114A"/>
    <w:rsid w:val="000E1275"/>
    <w:rsid w:val="000E161C"/>
    <w:rsid w:val="000E355C"/>
    <w:rsid w:val="000E3BE0"/>
    <w:rsid w:val="000E4479"/>
    <w:rsid w:val="000E470B"/>
    <w:rsid w:val="000E4DE8"/>
    <w:rsid w:val="000E50F5"/>
    <w:rsid w:val="000E5E99"/>
    <w:rsid w:val="000E6914"/>
    <w:rsid w:val="000E6A66"/>
    <w:rsid w:val="000F0C3B"/>
    <w:rsid w:val="000F0E9F"/>
    <w:rsid w:val="000F1540"/>
    <w:rsid w:val="000F1921"/>
    <w:rsid w:val="000F2065"/>
    <w:rsid w:val="000F2177"/>
    <w:rsid w:val="000F2A88"/>
    <w:rsid w:val="000F2C23"/>
    <w:rsid w:val="000F2D1B"/>
    <w:rsid w:val="000F3658"/>
    <w:rsid w:val="000F3B37"/>
    <w:rsid w:val="000F3F12"/>
    <w:rsid w:val="000F565B"/>
    <w:rsid w:val="000F5C1E"/>
    <w:rsid w:val="000F5C6C"/>
    <w:rsid w:val="000F5F3F"/>
    <w:rsid w:val="000F62A6"/>
    <w:rsid w:val="00100570"/>
    <w:rsid w:val="00101CE5"/>
    <w:rsid w:val="00101DD0"/>
    <w:rsid w:val="001021A0"/>
    <w:rsid w:val="00102555"/>
    <w:rsid w:val="0010291B"/>
    <w:rsid w:val="00102B4B"/>
    <w:rsid w:val="00102C2C"/>
    <w:rsid w:val="00103AB9"/>
    <w:rsid w:val="00103CE3"/>
    <w:rsid w:val="00103E80"/>
    <w:rsid w:val="00106CBE"/>
    <w:rsid w:val="00107187"/>
    <w:rsid w:val="00107272"/>
    <w:rsid w:val="00107D54"/>
    <w:rsid w:val="00110B62"/>
    <w:rsid w:val="00111581"/>
    <w:rsid w:val="00111874"/>
    <w:rsid w:val="00111A03"/>
    <w:rsid w:val="00111CEB"/>
    <w:rsid w:val="00111D5F"/>
    <w:rsid w:val="0011245C"/>
    <w:rsid w:val="00113EF2"/>
    <w:rsid w:val="0011500F"/>
    <w:rsid w:val="00115A55"/>
    <w:rsid w:val="0011665D"/>
    <w:rsid w:val="00116AAC"/>
    <w:rsid w:val="00117D55"/>
    <w:rsid w:val="00117E93"/>
    <w:rsid w:val="001204B2"/>
    <w:rsid w:val="00120ECB"/>
    <w:rsid w:val="001212EF"/>
    <w:rsid w:val="0012152C"/>
    <w:rsid w:val="001217DC"/>
    <w:rsid w:val="00121F81"/>
    <w:rsid w:val="0012203F"/>
    <w:rsid w:val="00122D7E"/>
    <w:rsid w:val="00123CC6"/>
    <w:rsid w:val="0012526B"/>
    <w:rsid w:val="00125689"/>
    <w:rsid w:val="00125882"/>
    <w:rsid w:val="00125C8A"/>
    <w:rsid w:val="001261FC"/>
    <w:rsid w:val="00127029"/>
    <w:rsid w:val="001277BF"/>
    <w:rsid w:val="0013031C"/>
    <w:rsid w:val="001306FE"/>
    <w:rsid w:val="00130827"/>
    <w:rsid w:val="001308A2"/>
    <w:rsid w:val="00131140"/>
    <w:rsid w:val="00132FD3"/>
    <w:rsid w:val="00134B56"/>
    <w:rsid w:val="0013673A"/>
    <w:rsid w:val="00137313"/>
    <w:rsid w:val="00137658"/>
    <w:rsid w:val="0014019A"/>
    <w:rsid w:val="001410EB"/>
    <w:rsid w:val="00141549"/>
    <w:rsid w:val="00141CC3"/>
    <w:rsid w:val="00143554"/>
    <w:rsid w:val="00143653"/>
    <w:rsid w:val="00143934"/>
    <w:rsid w:val="00143B3A"/>
    <w:rsid w:val="00143E43"/>
    <w:rsid w:val="00143FFC"/>
    <w:rsid w:val="0014485E"/>
    <w:rsid w:val="00145760"/>
    <w:rsid w:val="00146ABB"/>
    <w:rsid w:val="00147338"/>
    <w:rsid w:val="00147A48"/>
    <w:rsid w:val="00150143"/>
    <w:rsid w:val="001509AB"/>
    <w:rsid w:val="00152CE1"/>
    <w:rsid w:val="00152E91"/>
    <w:rsid w:val="0015460B"/>
    <w:rsid w:val="00154F48"/>
    <w:rsid w:val="00156CA9"/>
    <w:rsid w:val="00157465"/>
    <w:rsid w:val="00157E23"/>
    <w:rsid w:val="00157FC3"/>
    <w:rsid w:val="00160ACE"/>
    <w:rsid w:val="00161C4F"/>
    <w:rsid w:val="00161C84"/>
    <w:rsid w:val="00161F2A"/>
    <w:rsid w:val="00161FDF"/>
    <w:rsid w:val="001626BD"/>
    <w:rsid w:val="00162C33"/>
    <w:rsid w:val="00163269"/>
    <w:rsid w:val="0016340E"/>
    <w:rsid w:val="00164E23"/>
    <w:rsid w:val="0016595F"/>
    <w:rsid w:val="001661F7"/>
    <w:rsid w:val="001669D4"/>
    <w:rsid w:val="00166A2C"/>
    <w:rsid w:val="00166BF2"/>
    <w:rsid w:val="00166CC3"/>
    <w:rsid w:val="00170A9E"/>
    <w:rsid w:val="00170F03"/>
    <w:rsid w:val="0017121A"/>
    <w:rsid w:val="00171401"/>
    <w:rsid w:val="00171556"/>
    <w:rsid w:val="00171777"/>
    <w:rsid w:val="001719FB"/>
    <w:rsid w:val="00172B65"/>
    <w:rsid w:val="00172EF5"/>
    <w:rsid w:val="001732E1"/>
    <w:rsid w:val="0017613E"/>
    <w:rsid w:val="00177167"/>
    <w:rsid w:val="001811D8"/>
    <w:rsid w:val="00181A71"/>
    <w:rsid w:val="00181B8A"/>
    <w:rsid w:val="0018261B"/>
    <w:rsid w:val="001834A7"/>
    <w:rsid w:val="0018373B"/>
    <w:rsid w:val="00183C79"/>
    <w:rsid w:val="00183C8B"/>
    <w:rsid w:val="00183DF8"/>
    <w:rsid w:val="00183E75"/>
    <w:rsid w:val="00184155"/>
    <w:rsid w:val="0018440F"/>
    <w:rsid w:val="001845CF"/>
    <w:rsid w:val="0018585B"/>
    <w:rsid w:val="001865BB"/>
    <w:rsid w:val="00187518"/>
    <w:rsid w:val="00187743"/>
    <w:rsid w:val="0018787D"/>
    <w:rsid w:val="00187C06"/>
    <w:rsid w:val="0019096C"/>
    <w:rsid w:val="00191EA7"/>
    <w:rsid w:val="00192164"/>
    <w:rsid w:val="00193F95"/>
    <w:rsid w:val="00194C98"/>
    <w:rsid w:val="00194FB7"/>
    <w:rsid w:val="00196B4E"/>
    <w:rsid w:val="001975A1"/>
    <w:rsid w:val="001975D1"/>
    <w:rsid w:val="00197935"/>
    <w:rsid w:val="00197B12"/>
    <w:rsid w:val="001A027A"/>
    <w:rsid w:val="001A0391"/>
    <w:rsid w:val="001A08E4"/>
    <w:rsid w:val="001A0D2C"/>
    <w:rsid w:val="001A12B5"/>
    <w:rsid w:val="001A1C72"/>
    <w:rsid w:val="001A3980"/>
    <w:rsid w:val="001A422B"/>
    <w:rsid w:val="001A440A"/>
    <w:rsid w:val="001A4A55"/>
    <w:rsid w:val="001A5823"/>
    <w:rsid w:val="001A5C6F"/>
    <w:rsid w:val="001A6A4F"/>
    <w:rsid w:val="001A76B7"/>
    <w:rsid w:val="001B006F"/>
    <w:rsid w:val="001B015C"/>
    <w:rsid w:val="001B0AED"/>
    <w:rsid w:val="001B1339"/>
    <w:rsid w:val="001B1B58"/>
    <w:rsid w:val="001B1F55"/>
    <w:rsid w:val="001B2049"/>
    <w:rsid w:val="001B2878"/>
    <w:rsid w:val="001B2934"/>
    <w:rsid w:val="001B3600"/>
    <w:rsid w:val="001B4A37"/>
    <w:rsid w:val="001B513E"/>
    <w:rsid w:val="001B579C"/>
    <w:rsid w:val="001B6FAD"/>
    <w:rsid w:val="001B7DD2"/>
    <w:rsid w:val="001C04B2"/>
    <w:rsid w:val="001C14C1"/>
    <w:rsid w:val="001C1FDE"/>
    <w:rsid w:val="001C2063"/>
    <w:rsid w:val="001C21E1"/>
    <w:rsid w:val="001C292A"/>
    <w:rsid w:val="001C3426"/>
    <w:rsid w:val="001C4768"/>
    <w:rsid w:val="001C5839"/>
    <w:rsid w:val="001C6AF6"/>
    <w:rsid w:val="001C7129"/>
    <w:rsid w:val="001C77E1"/>
    <w:rsid w:val="001C7ADA"/>
    <w:rsid w:val="001D121D"/>
    <w:rsid w:val="001D1DC9"/>
    <w:rsid w:val="001D3543"/>
    <w:rsid w:val="001D4151"/>
    <w:rsid w:val="001D58E5"/>
    <w:rsid w:val="001E0FAB"/>
    <w:rsid w:val="001E2502"/>
    <w:rsid w:val="001E292F"/>
    <w:rsid w:val="001E351C"/>
    <w:rsid w:val="001E474D"/>
    <w:rsid w:val="001E5194"/>
    <w:rsid w:val="001E5A81"/>
    <w:rsid w:val="001E62FB"/>
    <w:rsid w:val="001E6A0B"/>
    <w:rsid w:val="001E7176"/>
    <w:rsid w:val="001E77DA"/>
    <w:rsid w:val="001E7910"/>
    <w:rsid w:val="001E7A2F"/>
    <w:rsid w:val="001E7AB0"/>
    <w:rsid w:val="001E7DD0"/>
    <w:rsid w:val="001E7F2B"/>
    <w:rsid w:val="001F0349"/>
    <w:rsid w:val="001F077B"/>
    <w:rsid w:val="001F0B74"/>
    <w:rsid w:val="001F21C6"/>
    <w:rsid w:val="001F2648"/>
    <w:rsid w:val="001F41B9"/>
    <w:rsid w:val="001F4BE8"/>
    <w:rsid w:val="001F4EB8"/>
    <w:rsid w:val="001F560A"/>
    <w:rsid w:val="001F6318"/>
    <w:rsid w:val="001F65B1"/>
    <w:rsid w:val="001F6B83"/>
    <w:rsid w:val="001F6F6A"/>
    <w:rsid w:val="001F7595"/>
    <w:rsid w:val="002000B8"/>
    <w:rsid w:val="00200185"/>
    <w:rsid w:val="00200A06"/>
    <w:rsid w:val="00200B4C"/>
    <w:rsid w:val="0020183B"/>
    <w:rsid w:val="00201BE9"/>
    <w:rsid w:val="00202262"/>
    <w:rsid w:val="00203267"/>
    <w:rsid w:val="002035A2"/>
    <w:rsid w:val="00203897"/>
    <w:rsid w:val="0020391D"/>
    <w:rsid w:val="00205863"/>
    <w:rsid w:val="00205F9C"/>
    <w:rsid w:val="002060F7"/>
    <w:rsid w:val="00207BC6"/>
    <w:rsid w:val="00210771"/>
    <w:rsid w:val="00210C73"/>
    <w:rsid w:val="00210EE2"/>
    <w:rsid w:val="00211885"/>
    <w:rsid w:val="00211D2B"/>
    <w:rsid w:val="00212ADF"/>
    <w:rsid w:val="002134CF"/>
    <w:rsid w:val="00213A60"/>
    <w:rsid w:val="0021429B"/>
    <w:rsid w:val="00215699"/>
    <w:rsid w:val="002159DE"/>
    <w:rsid w:val="00215C67"/>
    <w:rsid w:val="00215E99"/>
    <w:rsid w:val="0021667D"/>
    <w:rsid w:val="002166A1"/>
    <w:rsid w:val="002166A6"/>
    <w:rsid w:val="00216BB6"/>
    <w:rsid w:val="0022048B"/>
    <w:rsid w:val="00220E0A"/>
    <w:rsid w:val="0022175C"/>
    <w:rsid w:val="00222218"/>
    <w:rsid w:val="00222261"/>
    <w:rsid w:val="00223AC8"/>
    <w:rsid w:val="00223C96"/>
    <w:rsid w:val="00223F61"/>
    <w:rsid w:val="00224852"/>
    <w:rsid w:val="00224DF1"/>
    <w:rsid w:val="0022634D"/>
    <w:rsid w:val="00227512"/>
    <w:rsid w:val="0022766E"/>
    <w:rsid w:val="002278D5"/>
    <w:rsid w:val="00227C13"/>
    <w:rsid w:val="00227D49"/>
    <w:rsid w:val="00227FC7"/>
    <w:rsid w:val="00231F3E"/>
    <w:rsid w:val="00233A54"/>
    <w:rsid w:val="00234440"/>
    <w:rsid w:val="002347C9"/>
    <w:rsid w:val="00235613"/>
    <w:rsid w:val="00235689"/>
    <w:rsid w:val="00236E72"/>
    <w:rsid w:val="00240F0B"/>
    <w:rsid w:val="002411BD"/>
    <w:rsid w:val="00241566"/>
    <w:rsid w:val="00242F7E"/>
    <w:rsid w:val="00243659"/>
    <w:rsid w:val="00244711"/>
    <w:rsid w:val="00244AE4"/>
    <w:rsid w:val="00244D15"/>
    <w:rsid w:val="00245E50"/>
    <w:rsid w:val="00245EBE"/>
    <w:rsid w:val="002472C1"/>
    <w:rsid w:val="002473F4"/>
    <w:rsid w:val="00247572"/>
    <w:rsid w:val="002502D9"/>
    <w:rsid w:val="00250F42"/>
    <w:rsid w:val="002522C5"/>
    <w:rsid w:val="00252A76"/>
    <w:rsid w:val="00252EBA"/>
    <w:rsid w:val="0025361A"/>
    <w:rsid w:val="0025376D"/>
    <w:rsid w:val="002545EF"/>
    <w:rsid w:val="00254B44"/>
    <w:rsid w:val="00254E99"/>
    <w:rsid w:val="00255815"/>
    <w:rsid w:val="00255B9B"/>
    <w:rsid w:val="00255BC0"/>
    <w:rsid w:val="00256596"/>
    <w:rsid w:val="00256F0B"/>
    <w:rsid w:val="00257739"/>
    <w:rsid w:val="002577D2"/>
    <w:rsid w:val="0026027A"/>
    <w:rsid w:val="00260533"/>
    <w:rsid w:val="002605CE"/>
    <w:rsid w:val="002610C5"/>
    <w:rsid w:val="00261367"/>
    <w:rsid w:val="00261A54"/>
    <w:rsid w:val="00261C21"/>
    <w:rsid w:val="00261D37"/>
    <w:rsid w:val="002628DA"/>
    <w:rsid w:val="00262D6B"/>
    <w:rsid w:val="00262E5B"/>
    <w:rsid w:val="00262ED0"/>
    <w:rsid w:val="00263035"/>
    <w:rsid w:val="00263607"/>
    <w:rsid w:val="002638EE"/>
    <w:rsid w:val="00263E0C"/>
    <w:rsid w:val="00264965"/>
    <w:rsid w:val="002656E1"/>
    <w:rsid w:val="00265CFF"/>
    <w:rsid w:val="00267F03"/>
    <w:rsid w:val="00270B4E"/>
    <w:rsid w:val="00271500"/>
    <w:rsid w:val="00272E57"/>
    <w:rsid w:val="00272F8A"/>
    <w:rsid w:val="00273246"/>
    <w:rsid w:val="00273D8D"/>
    <w:rsid w:val="00274663"/>
    <w:rsid w:val="0027487F"/>
    <w:rsid w:val="00275641"/>
    <w:rsid w:val="0027569A"/>
    <w:rsid w:val="00275D64"/>
    <w:rsid w:val="002767D9"/>
    <w:rsid w:val="002778A8"/>
    <w:rsid w:val="00280969"/>
    <w:rsid w:val="00280F4B"/>
    <w:rsid w:val="002821E9"/>
    <w:rsid w:val="002827D2"/>
    <w:rsid w:val="002835B7"/>
    <w:rsid w:val="00284C1F"/>
    <w:rsid w:val="002851AF"/>
    <w:rsid w:val="00286129"/>
    <w:rsid w:val="0028787B"/>
    <w:rsid w:val="0028788A"/>
    <w:rsid w:val="00290263"/>
    <w:rsid w:val="002908A7"/>
    <w:rsid w:val="0029129C"/>
    <w:rsid w:val="00291768"/>
    <w:rsid w:val="00291796"/>
    <w:rsid w:val="00291DBF"/>
    <w:rsid w:val="002929FA"/>
    <w:rsid w:val="00292F66"/>
    <w:rsid w:val="0029315D"/>
    <w:rsid w:val="00293A33"/>
    <w:rsid w:val="0029449E"/>
    <w:rsid w:val="0029488D"/>
    <w:rsid w:val="0029530C"/>
    <w:rsid w:val="00296020"/>
    <w:rsid w:val="0029693F"/>
    <w:rsid w:val="002969C6"/>
    <w:rsid w:val="00296BE2"/>
    <w:rsid w:val="00296F46"/>
    <w:rsid w:val="00296F8A"/>
    <w:rsid w:val="002A11CE"/>
    <w:rsid w:val="002A1202"/>
    <w:rsid w:val="002A13E2"/>
    <w:rsid w:val="002A180F"/>
    <w:rsid w:val="002A1854"/>
    <w:rsid w:val="002A1B36"/>
    <w:rsid w:val="002A25BC"/>
    <w:rsid w:val="002A37E6"/>
    <w:rsid w:val="002A481A"/>
    <w:rsid w:val="002A4DFC"/>
    <w:rsid w:val="002B118B"/>
    <w:rsid w:val="002B18D6"/>
    <w:rsid w:val="002B22D4"/>
    <w:rsid w:val="002B3984"/>
    <w:rsid w:val="002B4230"/>
    <w:rsid w:val="002B4BF3"/>
    <w:rsid w:val="002B55C8"/>
    <w:rsid w:val="002B592D"/>
    <w:rsid w:val="002B5E4B"/>
    <w:rsid w:val="002B660D"/>
    <w:rsid w:val="002B7283"/>
    <w:rsid w:val="002B7969"/>
    <w:rsid w:val="002C0031"/>
    <w:rsid w:val="002C0485"/>
    <w:rsid w:val="002C0762"/>
    <w:rsid w:val="002C257A"/>
    <w:rsid w:val="002C2BEC"/>
    <w:rsid w:val="002C30C0"/>
    <w:rsid w:val="002C35F0"/>
    <w:rsid w:val="002C376F"/>
    <w:rsid w:val="002C4DD2"/>
    <w:rsid w:val="002C4F4B"/>
    <w:rsid w:val="002C514C"/>
    <w:rsid w:val="002C6EC0"/>
    <w:rsid w:val="002C7018"/>
    <w:rsid w:val="002C71EE"/>
    <w:rsid w:val="002D0356"/>
    <w:rsid w:val="002D07C0"/>
    <w:rsid w:val="002D0F98"/>
    <w:rsid w:val="002D1DFB"/>
    <w:rsid w:val="002D45BF"/>
    <w:rsid w:val="002D4A85"/>
    <w:rsid w:val="002D4F6D"/>
    <w:rsid w:val="002D5615"/>
    <w:rsid w:val="002D6162"/>
    <w:rsid w:val="002D64DF"/>
    <w:rsid w:val="002D7FCB"/>
    <w:rsid w:val="002E242E"/>
    <w:rsid w:val="002E28B6"/>
    <w:rsid w:val="002E2FEC"/>
    <w:rsid w:val="002E38DB"/>
    <w:rsid w:val="002E3BEB"/>
    <w:rsid w:val="002E4AB1"/>
    <w:rsid w:val="002E4F8A"/>
    <w:rsid w:val="002E505D"/>
    <w:rsid w:val="002E5086"/>
    <w:rsid w:val="002E6F69"/>
    <w:rsid w:val="002E73B8"/>
    <w:rsid w:val="002F0823"/>
    <w:rsid w:val="002F1940"/>
    <w:rsid w:val="002F2471"/>
    <w:rsid w:val="002F2B7A"/>
    <w:rsid w:val="002F3105"/>
    <w:rsid w:val="002F45D8"/>
    <w:rsid w:val="002F5323"/>
    <w:rsid w:val="002F5E6C"/>
    <w:rsid w:val="002F6FCD"/>
    <w:rsid w:val="002F72FF"/>
    <w:rsid w:val="00300BF3"/>
    <w:rsid w:val="0030143F"/>
    <w:rsid w:val="00301859"/>
    <w:rsid w:val="00301BCD"/>
    <w:rsid w:val="0030359F"/>
    <w:rsid w:val="00303ACF"/>
    <w:rsid w:val="0030463E"/>
    <w:rsid w:val="003046CD"/>
    <w:rsid w:val="0030499C"/>
    <w:rsid w:val="00304ED6"/>
    <w:rsid w:val="00305470"/>
    <w:rsid w:val="00306D5D"/>
    <w:rsid w:val="00306FF4"/>
    <w:rsid w:val="00310A2B"/>
    <w:rsid w:val="00310EE1"/>
    <w:rsid w:val="00311FB0"/>
    <w:rsid w:val="003122B0"/>
    <w:rsid w:val="00312390"/>
    <w:rsid w:val="003138EB"/>
    <w:rsid w:val="003148A4"/>
    <w:rsid w:val="00315880"/>
    <w:rsid w:val="00315A06"/>
    <w:rsid w:val="0031678B"/>
    <w:rsid w:val="0031683C"/>
    <w:rsid w:val="00317146"/>
    <w:rsid w:val="003176EA"/>
    <w:rsid w:val="00317B90"/>
    <w:rsid w:val="00317D36"/>
    <w:rsid w:val="003207ED"/>
    <w:rsid w:val="00321473"/>
    <w:rsid w:val="00321629"/>
    <w:rsid w:val="003225FB"/>
    <w:rsid w:val="00322CEB"/>
    <w:rsid w:val="00323A7C"/>
    <w:rsid w:val="00323AA4"/>
    <w:rsid w:val="00323BE9"/>
    <w:rsid w:val="00323C32"/>
    <w:rsid w:val="00323CC7"/>
    <w:rsid w:val="00324A1D"/>
    <w:rsid w:val="00324C55"/>
    <w:rsid w:val="003250B4"/>
    <w:rsid w:val="00325742"/>
    <w:rsid w:val="00326AA6"/>
    <w:rsid w:val="00326F82"/>
    <w:rsid w:val="00327AB3"/>
    <w:rsid w:val="00327F9E"/>
    <w:rsid w:val="00330527"/>
    <w:rsid w:val="003318A6"/>
    <w:rsid w:val="003321A8"/>
    <w:rsid w:val="00332EB1"/>
    <w:rsid w:val="00333E63"/>
    <w:rsid w:val="00334044"/>
    <w:rsid w:val="0033416F"/>
    <w:rsid w:val="00335188"/>
    <w:rsid w:val="00335234"/>
    <w:rsid w:val="003373B8"/>
    <w:rsid w:val="0033750D"/>
    <w:rsid w:val="003413F4"/>
    <w:rsid w:val="00342D85"/>
    <w:rsid w:val="00342DC1"/>
    <w:rsid w:val="00342EEE"/>
    <w:rsid w:val="00342EF7"/>
    <w:rsid w:val="003432B6"/>
    <w:rsid w:val="00343F41"/>
    <w:rsid w:val="00344BF3"/>
    <w:rsid w:val="00345CC1"/>
    <w:rsid w:val="00345EA7"/>
    <w:rsid w:val="00346021"/>
    <w:rsid w:val="00346200"/>
    <w:rsid w:val="00346474"/>
    <w:rsid w:val="0034652C"/>
    <w:rsid w:val="00346606"/>
    <w:rsid w:val="00346E73"/>
    <w:rsid w:val="0035067B"/>
    <w:rsid w:val="00350B6E"/>
    <w:rsid w:val="00351A4A"/>
    <w:rsid w:val="00351D95"/>
    <w:rsid w:val="00351FB4"/>
    <w:rsid w:val="00353860"/>
    <w:rsid w:val="00354CD9"/>
    <w:rsid w:val="003556C1"/>
    <w:rsid w:val="00355EEE"/>
    <w:rsid w:val="00357883"/>
    <w:rsid w:val="00360494"/>
    <w:rsid w:val="00360C00"/>
    <w:rsid w:val="00361935"/>
    <w:rsid w:val="00361A44"/>
    <w:rsid w:val="003626AE"/>
    <w:rsid w:val="0036292A"/>
    <w:rsid w:val="00364B31"/>
    <w:rsid w:val="00364BEE"/>
    <w:rsid w:val="00364D5F"/>
    <w:rsid w:val="00364D76"/>
    <w:rsid w:val="0036508D"/>
    <w:rsid w:val="003651C8"/>
    <w:rsid w:val="00366321"/>
    <w:rsid w:val="003669F1"/>
    <w:rsid w:val="00366F10"/>
    <w:rsid w:val="00367608"/>
    <w:rsid w:val="00367D68"/>
    <w:rsid w:val="003700A3"/>
    <w:rsid w:val="00370AF0"/>
    <w:rsid w:val="00370B40"/>
    <w:rsid w:val="0037189F"/>
    <w:rsid w:val="00371C15"/>
    <w:rsid w:val="00372CDF"/>
    <w:rsid w:val="00373411"/>
    <w:rsid w:val="00373D40"/>
    <w:rsid w:val="003741F6"/>
    <w:rsid w:val="00374A29"/>
    <w:rsid w:val="00374FA4"/>
    <w:rsid w:val="003756C6"/>
    <w:rsid w:val="00375B04"/>
    <w:rsid w:val="00375F5D"/>
    <w:rsid w:val="00376E35"/>
    <w:rsid w:val="00376FAD"/>
    <w:rsid w:val="00377A70"/>
    <w:rsid w:val="00377F6C"/>
    <w:rsid w:val="00380094"/>
    <w:rsid w:val="00380256"/>
    <w:rsid w:val="0038165D"/>
    <w:rsid w:val="00381E8E"/>
    <w:rsid w:val="00383071"/>
    <w:rsid w:val="00385444"/>
    <w:rsid w:val="00385F39"/>
    <w:rsid w:val="00386070"/>
    <w:rsid w:val="00387EA2"/>
    <w:rsid w:val="003900A5"/>
    <w:rsid w:val="00390755"/>
    <w:rsid w:val="003917AD"/>
    <w:rsid w:val="00391FAB"/>
    <w:rsid w:val="00392539"/>
    <w:rsid w:val="00392677"/>
    <w:rsid w:val="00393431"/>
    <w:rsid w:val="00393633"/>
    <w:rsid w:val="00393B44"/>
    <w:rsid w:val="00394086"/>
    <w:rsid w:val="003945E2"/>
    <w:rsid w:val="00394981"/>
    <w:rsid w:val="00394EAC"/>
    <w:rsid w:val="003953A8"/>
    <w:rsid w:val="00395429"/>
    <w:rsid w:val="003958E6"/>
    <w:rsid w:val="00395D76"/>
    <w:rsid w:val="00396D61"/>
    <w:rsid w:val="00396F7B"/>
    <w:rsid w:val="00396FA3"/>
    <w:rsid w:val="0039788E"/>
    <w:rsid w:val="00397F0D"/>
    <w:rsid w:val="003A0DC3"/>
    <w:rsid w:val="003A1CF5"/>
    <w:rsid w:val="003A2812"/>
    <w:rsid w:val="003A2D0C"/>
    <w:rsid w:val="003A3304"/>
    <w:rsid w:val="003A3551"/>
    <w:rsid w:val="003A38F0"/>
    <w:rsid w:val="003A38FC"/>
    <w:rsid w:val="003A443D"/>
    <w:rsid w:val="003A6A5A"/>
    <w:rsid w:val="003A6B14"/>
    <w:rsid w:val="003A6D5C"/>
    <w:rsid w:val="003A72E9"/>
    <w:rsid w:val="003A7EE4"/>
    <w:rsid w:val="003B175A"/>
    <w:rsid w:val="003B2073"/>
    <w:rsid w:val="003B3231"/>
    <w:rsid w:val="003B357A"/>
    <w:rsid w:val="003B499C"/>
    <w:rsid w:val="003B4CCD"/>
    <w:rsid w:val="003B53D4"/>
    <w:rsid w:val="003B56D7"/>
    <w:rsid w:val="003B6D73"/>
    <w:rsid w:val="003B7298"/>
    <w:rsid w:val="003B7E70"/>
    <w:rsid w:val="003C0FF8"/>
    <w:rsid w:val="003C1D0C"/>
    <w:rsid w:val="003C1E5B"/>
    <w:rsid w:val="003C25E1"/>
    <w:rsid w:val="003C4FD5"/>
    <w:rsid w:val="003C56AD"/>
    <w:rsid w:val="003C582B"/>
    <w:rsid w:val="003D0650"/>
    <w:rsid w:val="003D1342"/>
    <w:rsid w:val="003D1825"/>
    <w:rsid w:val="003D2333"/>
    <w:rsid w:val="003D3241"/>
    <w:rsid w:val="003D4804"/>
    <w:rsid w:val="003D5413"/>
    <w:rsid w:val="003D5475"/>
    <w:rsid w:val="003D7562"/>
    <w:rsid w:val="003D7685"/>
    <w:rsid w:val="003D7BED"/>
    <w:rsid w:val="003D7E9A"/>
    <w:rsid w:val="003E0366"/>
    <w:rsid w:val="003E100C"/>
    <w:rsid w:val="003E1753"/>
    <w:rsid w:val="003E1A81"/>
    <w:rsid w:val="003E2FFE"/>
    <w:rsid w:val="003E37AA"/>
    <w:rsid w:val="003E4310"/>
    <w:rsid w:val="003E47DE"/>
    <w:rsid w:val="003E4CF7"/>
    <w:rsid w:val="003E4E1D"/>
    <w:rsid w:val="003E4FFA"/>
    <w:rsid w:val="003E5C47"/>
    <w:rsid w:val="003E67B7"/>
    <w:rsid w:val="003E6E11"/>
    <w:rsid w:val="003F0536"/>
    <w:rsid w:val="003F0E9E"/>
    <w:rsid w:val="003F10D3"/>
    <w:rsid w:val="003F1548"/>
    <w:rsid w:val="003F1917"/>
    <w:rsid w:val="003F2B3D"/>
    <w:rsid w:val="003F2FBA"/>
    <w:rsid w:val="003F3105"/>
    <w:rsid w:val="003F3C44"/>
    <w:rsid w:val="003F4172"/>
    <w:rsid w:val="003F4249"/>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06D69"/>
    <w:rsid w:val="004113E7"/>
    <w:rsid w:val="00411B37"/>
    <w:rsid w:val="0041234E"/>
    <w:rsid w:val="004125ED"/>
    <w:rsid w:val="00413B39"/>
    <w:rsid w:val="00413F67"/>
    <w:rsid w:val="00414240"/>
    <w:rsid w:val="0041450E"/>
    <w:rsid w:val="0041456E"/>
    <w:rsid w:val="00414A69"/>
    <w:rsid w:val="00415370"/>
    <w:rsid w:val="00415781"/>
    <w:rsid w:val="00416485"/>
    <w:rsid w:val="00416F40"/>
    <w:rsid w:val="00417769"/>
    <w:rsid w:val="00417B22"/>
    <w:rsid w:val="00417F0D"/>
    <w:rsid w:val="00420E49"/>
    <w:rsid w:val="004214F5"/>
    <w:rsid w:val="00421EF2"/>
    <w:rsid w:val="00422668"/>
    <w:rsid w:val="004244E1"/>
    <w:rsid w:val="0042602D"/>
    <w:rsid w:val="004261DA"/>
    <w:rsid w:val="004268A2"/>
    <w:rsid w:val="00427004"/>
    <w:rsid w:val="00431AC1"/>
    <w:rsid w:val="00431DE1"/>
    <w:rsid w:val="004329C9"/>
    <w:rsid w:val="00432CD5"/>
    <w:rsid w:val="00433CDB"/>
    <w:rsid w:val="0043442C"/>
    <w:rsid w:val="0043515B"/>
    <w:rsid w:val="00435B9C"/>
    <w:rsid w:val="00435D29"/>
    <w:rsid w:val="004362FE"/>
    <w:rsid w:val="004363FA"/>
    <w:rsid w:val="004364CC"/>
    <w:rsid w:val="00437141"/>
    <w:rsid w:val="00437345"/>
    <w:rsid w:val="004402B7"/>
    <w:rsid w:val="004405B0"/>
    <w:rsid w:val="004406BB"/>
    <w:rsid w:val="00441905"/>
    <w:rsid w:val="004419EF"/>
    <w:rsid w:val="00441FF9"/>
    <w:rsid w:val="0044382F"/>
    <w:rsid w:val="00443977"/>
    <w:rsid w:val="00443B96"/>
    <w:rsid w:val="00443E1D"/>
    <w:rsid w:val="004442EB"/>
    <w:rsid w:val="00444FA3"/>
    <w:rsid w:val="00446553"/>
    <w:rsid w:val="00446743"/>
    <w:rsid w:val="00446A92"/>
    <w:rsid w:val="00447C8F"/>
    <w:rsid w:val="00450018"/>
    <w:rsid w:val="004501B4"/>
    <w:rsid w:val="0045082F"/>
    <w:rsid w:val="00450B67"/>
    <w:rsid w:val="00450C00"/>
    <w:rsid w:val="0045135E"/>
    <w:rsid w:val="00451E56"/>
    <w:rsid w:val="00452434"/>
    <w:rsid w:val="00452C53"/>
    <w:rsid w:val="004539C7"/>
    <w:rsid w:val="00454597"/>
    <w:rsid w:val="004548E6"/>
    <w:rsid w:val="00454DB8"/>
    <w:rsid w:val="00455361"/>
    <w:rsid w:val="0045543A"/>
    <w:rsid w:val="004556FB"/>
    <w:rsid w:val="00455880"/>
    <w:rsid w:val="00455B89"/>
    <w:rsid w:val="004561F9"/>
    <w:rsid w:val="0045637C"/>
    <w:rsid w:val="004569A3"/>
    <w:rsid w:val="004578A2"/>
    <w:rsid w:val="004578ED"/>
    <w:rsid w:val="0046039C"/>
    <w:rsid w:val="00460487"/>
    <w:rsid w:val="0046064C"/>
    <w:rsid w:val="004611B6"/>
    <w:rsid w:val="00461997"/>
    <w:rsid w:val="00463C1C"/>
    <w:rsid w:val="00463F8B"/>
    <w:rsid w:val="004649AD"/>
    <w:rsid w:val="004650E7"/>
    <w:rsid w:val="0046687B"/>
    <w:rsid w:val="00466CB4"/>
    <w:rsid w:val="00470418"/>
    <w:rsid w:val="004704EA"/>
    <w:rsid w:val="0047071D"/>
    <w:rsid w:val="00470DFD"/>
    <w:rsid w:val="00471A85"/>
    <w:rsid w:val="004727C4"/>
    <w:rsid w:val="00473579"/>
    <w:rsid w:val="00474E5A"/>
    <w:rsid w:val="0047558F"/>
    <w:rsid w:val="00475788"/>
    <w:rsid w:val="00475FD5"/>
    <w:rsid w:val="004760DA"/>
    <w:rsid w:val="00476170"/>
    <w:rsid w:val="004765EE"/>
    <w:rsid w:val="0048003C"/>
    <w:rsid w:val="004812F4"/>
    <w:rsid w:val="00481368"/>
    <w:rsid w:val="00481A56"/>
    <w:rsid w:val="00481D74"/>
    <w:rsid w:val="0048231B"/>
    <w:rsid w:val="004838D4"/>
    <w:rsid w:val="00483AD9"/>
    <w:rsid w:val="004845AC"/>
    <w:rsid w:val="00484BE1"/>
    <w:rsid w:val="00484C31"/>
    <w:rsid w:val="00485A3E"/>
    <w:rsid w:val="00485E3C"/>
    <w:rsid w:val="00486F09"/>
    <w:rsid w:val="004877FB"/>
    <w:rsid w:val="004906DB"/>
    <w:rsid w:val="00490C0F"/>
    <w:rsid w:val="00491FF2"/>
    <w:rsid w:val="004925D2"/>
    <w:rsid w:val="004925EE"/>
    <w:rsid w:val="00492735"/>
    <w:rsid w:val="00492C96"/>
    <w:rsid w:val="0049341D"/>
    <w:rsid w:val="00493825"/>
    <w:rsid w:val="004945E8"/>
    <w:rsid w:val="00494FC9"/>
    <w:rsid w:val="00495228"/>
    <w:rsid w:val="00495378"/>
    <w:rsid w:val="004963B6"/>
    <w:rsid w:val="00497304"/>
    <w:rsid w:val="004974D9"/>
    <w:rsid w:val="00497A7F"/>
    <w:rsid w:val="004A2013"/>
    <w:rsid w:val="004A201B"/>
    <w:rsid w:val="004A2B7A"/>
    <w:rsid w:val="004A3EB3"/>
    <w:rsid w:val="004A41F0"/>
    <w:rsid w:val="004A4377"/>
    <w:rsid w:val="004A4BAB"/>
    <w:rsid w:val="004A57EB"/>
    <w:rsid w:val="004A5824"/>
    <w:rsid w:val="004A59D3"/>
    <w:rsid w:val="004A60AD"/>
    <w:rsid w:val="004A6163"/>
    <w:rsid w:val="004A63F2"/>
    <w:rsid w:val="004A6D7C"/>
    <w:rsid w:val="004A6F11"/>
    <w:rsid w:val="004A74DD"/>
    <w:rsid w:val="004A7CF3"/>
    <w:rsid w:val="004B00D1"/>
    <w:rsid w:val="004B0B57"/>
    <w:rsid w:val="004B1CAB"/>
    <w:rsid w:val="004B2FF9"/>
    <w:rsid w:val="004B3506"/>
    <w:rsid w:val="004B36ED"/>
    <w:rsid w:val="004B40DB"/>
    <w:rsid w:val="004B4EF6"/>
    <w:rsid w:val="004B612E"/>
    <w:rsid w:val="004B623B"/>
    <w:rsid w:val="004B6554"/>
    <w:rsid w:val="004B6B22"/>
    <w:rsid w:val="004B6C50"/>
    <w:rsid w:val="004C06B4"/>
    <w:rsid w:val="004C0DA0"/>
    <w:rsid w:val="004C2025"/>
    <w:rsid w:val="004C2EA5"/>
    <w:rsid w:val="004C32E6"/>
    <w:rsid w:val="004C3E02"/>
    <w:rsid w:val="004C422D"/>
    <w:rsid w:val="004C4CEB"/>
    <w:rsid w:val="004C5CBA"/>
    <w:rsid w:val="004C6C09"/>
    <w:rsid w:val="004C6DB9"/>
    <w:rsid w:val="004C6EA3"/>
    <w:rsid w:val="004C7C75"/>
    <w:rsid w:val="004D000F"/>
    <w:rsid w:val="004D055D"/>
    <w:rsid w:val="004D0D04"/>
    <w:rsid w:val="004D1240"/>
    <w:rsid w:val="004D321E"/>
    <w:rsid w:val="004D3AD9"/>
    <w:rsid w:val="004D4017"/>
    <w:rsid w:val="004D40FA"/>
    <w:rsid w:val="004D49EE"/>
    <w:rsid w:val="004D4AE0"/>
    <w:rsid w:val="004D4C0B"/>
    <w:rsid w:val="004D598F"/>
    <w:rsid w:val="004D59B2"/>
    <w:rsid w:val="004D69FC"/>
    <w:rsid w:val="004D77BD"/>
    <w:rsid w:val="004D77DE"/>
    <w:rsid w:val="004D7BF4"/>
    <w:rsid w:val="004D7C92"/>
    <w:rsid w:val="004D7D4F"/>
    <w:rsid w:val="004E13B2"/>
    <w:rsid w:val="004E1E41"/>
    <w:rsid w:val="004E295C"/>
    <w:rsid w:val="004E38B2"/>
    <w:rsid w:val="004E3936"/>
    <w:rsid w:val="004E490B"/>
    <w:rsid w:val="004E57F7"/>
    <w:rsid w:val="004E5D9C"/>
    <w:rsid w:val="004E6707"/>
    <w:rsid w:val="004E6B8E"/>
    <w:rsid w:val="004F0543"/>
    <w:rsid w:val="004F0D33"/>
    <w:rsid w:val="004F2385"/>
    <w:rsid w:val="004F3A97"/>
    <w:rsid w:val="004F4271"/>
    <w:rsid w:val="004F4684"/>
    <w:rsid w:val="004F4C7C"/>
    <w:rsid w:val="004F5016"/>
    <w:rsid w:val="004F5591"/>
    <w:rsid w:val="004F5D14"/>
    <w:rsid w:val="004F68DC"/>
    <w:rsid w:val="004F78BB"/>
    <w:rsid w:val="00500F7A"/>
    <w:rsid w:val="005012AD"/>
    <w:rsid w:val="005016E5"/>
    <w:rsid w:val="00501A56"/>
    <w:rsid w:val="00502317"/>
    <w:rsid w:val="005027BB"/>
    <w:rsid w:val="00503415"/>
    <w:rsid w:val="00503494"/>
    <w:rsid w:val="005037E1"/>
    <w:rsid w:val="00503B5C"/>
    <w:rsid w:val="00503DCE"/>
    <w:rsid w:val="00503FEB"/>
    <w:rsid w:val="0050456A"/>
    <w:rsid w:val="005068E1"/>
    <w:rsid w:val="00506F9C"/>
    <w:rsid w:val="005077C5"/>
    <w:rsid w:val="00510B80"/>
    <w:rsid w:val="0051168A"/>
    <w:rsid w:val="005117D2"/>
    <w:rsid w:val="005118A6"/>
    <w:rsid w:val="005122F4"/>
    <w:rsid w:val="00512A85"/>
    <w:rsid w:val="00513489"/>
    <w:rsid w:val="0051405F"/>
    <w:rsid w:val="0051444F"/>
    <w:rsid w:val="005156A6"/>
    <w:rsid w:val="00516393"/>
    <w:rsid w:val="00516C15"/>
    <w:rsid w:val="005179A5"/>
    <w:rsid w:val="00517B44"/>
    <w:rsid w:val="00520B4F"/>
    <w:rsid w:val="00521550"/>
    <w:rsid w:val="00521F78"/>
    <w:rsid w:val="00524AD7"/>
    <w:rsid w:val="005254FD"/>
    <w:rsid w:val="005268A9"/>
    <w:rsid w:val="0052720F"/>
    <w:rsid w:val="00527421"/>
    <w:rsid w:val="005275C4"/>
    <w:rsid w:val="00527779"/>
    <w:rsid w:val="00527D36"/>
    <w:rsid w:val="00531076"/>
    <w:rsid w:val="00531570"/>
    <w:rsid w:val="005319B4"/>
    <w:rsid w:val="00531D28"/>
    <w:rsid w:val="0053266F"/>
    <w:rsid w:val="005328A8"/>
    <w:rsid w:val="00533920"/>
    <w:rsid w:val="00533E6B"/>
    <w:rsid w:val="00535141"/>
    <w:rsid w:val="00535324"/>
    <w:rsid w:val="00535504"/>
    <w:rsid w:val="005363B4"/>
    <w:rsid w:val="0053712D"/>
    <w:rsid w:val="005403F4"/>
    <w:rsid w:val="00541136"/>
    <w:rsid w:val="0054216F"/>
    <w:rsid w:val="0054237A"/>
    <w:rsid w:val="00542F18"/>
    <w:rsid w:val="00544853"/>
    <w:rsid w:val="00544B69"/>
    <w:rsid w:val="00544CA5"/>
    <w:rsid w:val="005450E2"/>
    <w:rsid w:val="005452F1"/>
    <w:rsid w:val="00545B19"/>
    <w:rsid w:val="0054718C"/>
    <w:rsid w:val="0055035F"/>
    <w:rsid w:val="005507FD"/>
    <w:rsid w:val="005511C0"/>
    <w:rsid w:val="0055232C"/>
    <w:rsid w:val="00552401"/>
    <w:rsid w:val="0055278E"/>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7189C"/>
    <w:rsid w:val="00571A70"/>
    <w:rsid w:val="00571BD2"/>
    <w:rsid w:val="00571CD7"/>
    <w:rsid w:val="00571D59"/>
    <w:rsid w:val="00571D9F"/>
    <w:rsid w:val="00572021"/>
    <w:rsid w:val="00572E3E"/>
    <w:rsid w:val="005737FC"/>
    <w:rsid w:val="0057420B"/>
    <w:rsid w:val="005754EB"/>
    <w:rsid w:val="0057593B"/>
    <w:rsid w:val="00576406"/>
    <w:rsid w:val="00576BDA"/>
    <w:rsid w:val="00577427"/>
    <w:rsid w:val="00580280"/>
    <w:rsid w:val="00580B9E"/>
    <w:rsid w:val="0058135A"/>
    <w:rsid w:val="00581F7C"/>
    <w:rsid w:val="00582119"/>
    <w:rsid w:val="00583358"/>
    <w:rsid w:val="005839BF"/>
    <w:rsid w:val="00584058"/>
    <w:rsid w:val="005844A5"/>
    <w:rsid w:val="005846B4"/>
    <w:rsid w:val="005850E5"/>
    <w:rsid w:val="005851E0"/>
    <w:rsid w:val="00585571"/>
    <w:rsid w:val="0058568F"/>
    <w:rsid w:val="005856F9"/>
    <w:rsid w:val="00585A40"/>
    <w:rsid w:val="00585B91"/>
    <w:rsid w:val="00586BF1"/>
    <w:rsid w:val="00587095"/>
    <w:rsid w:val="00587191"/>
    <w:rsid w:val="00587DC4"/>
    <w:rsid w:val="005903E4"/>
    <w:rsid w:val="005907D5"/>
    <w:rsid w:val="005913EE"/>
    <w:rsid w:val="00592461"/>
    <w:rsid w:val="00593E17"/>
    <w:rsid w:val="005950D6"/>
    <w:rsid w:val="0059519C"/>
    <w:rsid w:val="005952C2"/>
    <w:rsid w:val="00595524"/>
    <w:rsid w:val="005968B8"/>
    <w:rsid w:val="005974F3"/>
    <w:rsid w:val="0059751C"/>
    <w:rsid w:val="0059778B"/>
    <w:rsid w:val="00597919"/>
    <w:rsid w:val="005A0B9F"/>
    <w:rsid w:val="005A0EFC"/>
    <w:rsid w:val="005A164F"/>
    <w:rsid w:val="005A44E7"/>
    <w:rsid w:val="005A5D8E"/>
    <w:rsid w:val="005A63D8"/>
    <w:rsid w:val="005A7202"/>
    <w:rsid w:val="005A7C14"/>
    <w:rsid w:val="005A7DBE"/>
    <w:rsid w:val="005B152C"/>
    <w:rsid w:val="005B1C06"/>
    <w:rsid w:val="005B1C64"/>
    <w:rsid w:val="005B1DE8"/>
    <w:rsid w:val="005B2807"/>
    <w:rsid w:val="005B3606"/>
    <w:rsid w:val="005B3E08"/>
    <w:rsid w:val="005B49B6"/>
    <w:rsid w:val="005B4F28"/>
    <w:rsid w:val="005B56EE"/>
    <w:rsid w:val="005B672C"/>
    <w:rsid w:val="005B747D"/>
    <w:rsid w:val="005B7733"/>
    <w:rsid w:val="005B7A22"/>
    <w:rsid w:val="005C0602"/>
    <w:rsid w:val="005C0D5D"/>
    <w:rsid w:val="005C1415"/>
    <w:rsid w:val="005C191A"/>
    <w:rsid w:val="005C2AA9"/>
    <w:rsid w:val="005C330D"/>
    <w:rsid w:val="005C3B42"/>
    <w:rsid w:val="005C40C7"/>
    <w:rsid w:val="005C4114"/>
    <w:rsid w:val="005C4EFF"/>
    <w:rsid w:val="005C4F43"/>
    <w:rsid w:val="005D0B55"/>
    <w:rsid w:val="005D1E32"/>
    <w:rsid w:val="005D321D"/>
    <w:rsid w:val="005D4442"/>
    <w:rsid w:val="005D4566"/>
    <w:rsid w:val="005D4A04"/>
    <w:rsid w:val="005D4CF7"/>
    <w:rsid w:val="005D5347"/>
    <w:rsid w:val="005D5CC5"/>
    <w:rsid w:val="005D5FE6"/>
    <w:rsid w:val="005D61EA"/>
    <w:rsid w:val="005D787B"/>
    <w:rsid w:val="005D7F45"/>
    <w:rsid w:val="005E031D"/>
    <w:rsid w:val="005E03AC"/>
    <w:rsid w:val="005E04B5"/>
    <w:rsid w:val="005E04FD"/>
    <w:rsid w:val="005E0621"/>
    <w:rsid w:val="005E12BE"/>
    <w:rsid w:val="005E2C81"/>
    <w:rsid w:val="005E364B"/>
    <w:rsid w:val="005E4D3C"/>
    <w:rsid w:val="005E70CC"/>
    <w:rsid w:val="005E7158"/>
    <w:rsid w:val="005E7ECB"/>
    <w:rsid w:val="005F0780"/>
    <w:rsid w:val="005F0C00"/>
    <w:rsid w:val="005F1037"/>
    <w:rsid w:val="005F2BF8"/>
    <w:rsid w:val="005F2EA8"/>
    <w:rsid w:val="005F4DE6"/>
    <w:rsid w:val="005F5D1D"/>
    <w:rsid w:val="005F60C9"/>
    <w:rsid w:val="005F64C6"/>
    <w:rsid w:val="005F7024"/>
    <w:rsid w:val="005F7227"/>
    <w:rsid w:val="006008F1"/>
    <w:rsid w:val="00601714"/>
    <w:rsid w:val="00601735"/>
    <w:rsid w:val="00602BD2"/>
    <w:rsid w:val="006039A2"/>
    <w:rsid w:val="00604980"/>
    <w:rsid w:val="0060591E"/>
    <w:rsid w:val="0060614D"/>
    <w:rsid w:val="00606C2C"/>
    <w:rsid w:val="0060765A"/>
    <w:rsid w:val="00610871"/>
    <w:rsid w:val="00610E48"/>
    <w:rsid w:val="00610FE0"/>
    <w:rsid w:val="00611E73"/>
    <w:rsid w:val="00611EBD"/>
    <w:rsid w:val="00613C47"/>
    <w:rsid w:val="0061459E"/>
    <w:rsid w:val="00615086"/>
    <w:rsid w:val="00616201"/>
    <w:rsid w:val="00616225"/>
    <w:rsid w:val="00616A96"/>
    <w:rsid w:val="0061705E"/>
    <w:rsid w:val="00617161"/>
    <w:rsid w:val="00617A8B"/>
    <w:rsid w:val="0062001E"/>
    <w:rsid w:val="00621904"/>
    <w:rsid w:val="00622248"/>
    <w:rsid w:val="00622FEA"/>
    <w:rsid w:val="006238ED"/>
    <w:rsid w:val="00623CDF"/>
    <w:rsid w:val="00623DB1"/>
    <w:rsid w:val="006245F3"/>
    <w:rsid w:val="00624DBE"/>
    <w:rsid w:val="00625450"/>
    <w:rsid w:val="0062557A"/>
    <w:rsid w:val="0062624F"/>
    <w:rsid w:val="0062735A"/>
    <w:rsid w:val="00630F16"/>
    <w:rsid w:val="00631382"/>
    <w:rsid w:val="006319CA"/>
    <w:rsid w:val="00633B3E"/>
    <w:rsid w:val="00634EC0"/>
    <w:rsid w:val="0063627F"/>
    <w:rsid w:val="006376C4"/>
    <w:rsid w:val="00637A1C"/>
    <w:rsid w:val="00637D71"/>
    <w:rsid w:val="0064018E"/>
    <w:rsid w:val="00640324"/>
    <w:rsid w:val="006403E7"/>
    <w:rsid w:val="00642D72"/>
    <w:rsid w:val="006443CB"/>
    <w:rsid w:val="006448B8"/>
    <w:rsid w:val="00644F80"/>
    <w:rsid w:val="00645223"/>
    <w:rsid w:val="00645874"/>
    <w:rsid w:val="00645D76"/>
    <w:rsid w:val="00650F81"/>
    <w:rsid w:val="00650FC7"/>
    <w:rsid w:val="00653C24"/>
    <w:rsid w:val="00653D68"/>
    <w:rsid w:val="00653E4E"/>
    <w:rsid w:val="00654275"/>
    <w:rsid w:val="0065446D"/>
    <w:rsid w:val="00654773"/>
    <w:rsid w:val="00654891"/>
    <w:rsid w:val="00654894"/>
    <w:rsid w:val="00655104"/>
    <w:rsid w:val="00656067"/>
    <w:rsid w:val="006579EB"/>
    <w:rsid w:val="00660693"/>
    <w:rsid w:val="006611D6"/>
    <w:rsid w:val="006612DD"/>
    <w:rsid w:val="00661918"/>
    <w:rsid w:val="00662A5A"/>
    <w:rsid w:val="006636D0"/>
    <w:rsid w:val="0066371A"/>
    <w:rsid w:val="00663834"/>
    <w:rsid w:val="006647D7"/>
    <w:rsid w:val="00664F1B"/>
    <w:rsid w:val="006653D7"/>
    <w:rsid w:val="00665BFF"/>
    <w:rsid w:val="0066645E"/>
    <w:rsid w:val="006665BA"/>
    <w:rsid w:val="00666A4F"/>
    <w:rsid w:val="00667477"/>
    <w:rsid w:val="006703D9"/>
    <w:rsid w:val="00672BD7"/>
    <w:rsid w:val="00672DFC"/>
    <w:rsid w:val="00672F5B"/>
    <w:rsid w:val="00673762"/>
    <w:rsid w:val="00673DEE"/>
    <w:rsid w:val="00674E69"/>
    <w:rsid w:val="00675AF3"/>
    <w:rsid w:val="00676B31"/>
    <w:rsid w:val="0067738E"/>
    <w:rsid w:val="00677F23"/>
    <w:rsid w:val="00680691"/>
    <w:rsid w:val="00680936"/>
    <w:rsid w:val="00680D8C"/>
    <w:rsid w:val="00680D99"/>
    <w:rsid w:val="006821B2"/>
    <w:rsid w:val="00682725"/>
    <w:rsid w:val="00682A1B"/>
    <w:rsid w:val="00682D73"/>
    <w:rsid w:val="00682ED3"/>
    <w:rsid w:val="006846E8"/>
    <w:rsid w:val="0068470D"/>
    <w:rsid w:val="00685EBD"/>
    <w:rsid w:val="006861A7"/>
    <w:rsid w:val="006861C3"/>
    <w:rsid w:val="006868C4"/>
    <w:rsid w:val="00686AF3"/>
    <w:rsid w:val="00687DBF"/>
    <w:rsid w:val="00690F1F"/>
    <w:rsid w:val="006915BD"/>
    <w:rsid w:val="00692582"/>
    <w:rsid w:val="00692592"/>
    <w:rsid w:val="00692A2F"/>
    <w:rsid w:val="0069322C"/>
    <w:rsid w:val="00693652"/>
    <w:rsid w:val="006939E7"/>
    <w:rsid w:val="00693D3E"/>
    <w:rsid w:val="006942F7"/>
    <w:rsid w:val="006956FB"/>
    <w:rsid w:val="00697DFF"/>
    <w:rsid w:val="006A1D3D"/>
    <w:rsid w:val="006A1EC5"/>
    <w:rsid w:val="006A2150"/>
    <w:rsid w:val="006A2216"/>
    <w:rsid w:val="006A241D"/>
    <w:rsid w:val="006A3288"/>
    <w:rsid w:val="006A43E6"/>
    <w:rsid w:val="006A4AEE"/>
    <w:rsid w:val="006A70BE"/>
    <w:rsid w:val="006A76D3"/>
    <w:rsid w:val="006A7934"/>
    <w:rsid w:val="006B0001"/>
    <w:rsid w:val="006B0190"/>
    <w:rsid w:val="006B01C6"/>
    <w:rsid w:val="006B059F"/>
    <w:rsid w:val="006B0AD4"/>
    <w:rsid w:val="006B2048"/>
    <w:rsid w:val="006B342E"/>
    <w:rsid w:val="006B3812"/>
    <w:rsid w:val="006B3B80"/>
    <w:rsid w:val="006B6F32"/>
    <w:rsid w:val="006B7130"/>
    <w:rsid w:val="006B73CC"/>
    <w:rsid w:val="006B7695"/>
    <w:rsid w:val="006C0176"/>
    <w:rsid w:val="006C1C2C"/>
    <w:rsid w:val="006C2994"/>
    <w:rsid w:val="006C2F32"/>
    <w:rsid w:val="006C35EC"/>
    <w:rsid w:val="006C4150"/>
    <w:rsid w:val="006C4382"/>
    <w:rsid w:val="006C4891"/>
    <w:rsid w:val="006C5683"/>
    <w:rsid w:val="006C5E33"/>
    <w:rsid w:val="006C5E48"/>
    <w:rsid w:val="006C6434"/>
    <w:rsid w:val="006C670F"/>
    <w:rsid w:val="006C6CD8"/>
    <w:rsid w:val="006C70BB"/>
    <w:rsid w:val="006C7EB1"/>
    <w:rsid w:val="006D013F"/>
    <w:rsid w:val="006D017F"/>
    <w:rsid w:val="006D07C1"/>
    <w:rsid w:val="006D08BD"/>
    <w:rsid w:val="006D0F8E"/>
    <w:rsid w:val="006D1416"/>
    <w:rsid w:val="006D18C2"/>
    <w:rsid w:val="006D1D3F"/>
    <w:rsid w:val="006D253B"/>
    <w:rsid w:val="006D325A"/>
    <w:rsid w:val="006D4242"/>
    <w:rsid w:val="006D45F0"/>
    <w:rsid w:val="006D4C8F"/>
    <w:rsid w:val="006D52A0"/>
    <w:rsid w:val="006D57CB"/>
    <w:rsid w:val="006D5819"/>
    <w:rsid w:val="006D5E6F"/>
    <w:rsid w:val="006D67DC"/>
    <w:rsid w:val="006D693F"/>
    <w:rsid w:val="006D6A73"/>
    <w:rsid w:val="006D6CDD"/>
    <w:rsid w:val="006D7604"/>
    <w:rsid w:val="006D765E"/>
    <w:rsid w:val="006D7E37"/>
    <w:rsid w:val="006E0455"/>
    <w:rsid w:val="006E2E40"/>
    <w:rsid w:val="006E338A"/>
    <w:rsid w:val="006E3AB7"/>
    <w:rsid w:val="006E4238"/>
    <w:rsid w:val="006E5F01"/>
    <w:rsid w:val="006E6658"/>
    <w:rsid w:val="006E7404"/>
    <w:rsid w:val="006E7B97"/>
    <w:rsid w:val="006F05B9"/>
    <w:rsid w:val="006F0E02"/>
    <w:rsid w:val="006F1EA3"/>
    <w:rsid w:val="006F2627"/>
    <w:rsid w:val="006F3568"/>
    <w:rsid w:val="006F40AD"/>
    <w:rsid w:val="006F6360"/>
    <w:rsid w:val="006F6436"/>
    <w:rsid w:val="006F645B"/>
    <w:rsid w:val="006F65C5"/>
    <w:rsid w:val="006F687A"/>
    <w:rsid w:val="006F68EF"/>
    <w:rsid w:val="006F6B8E"/>
    <w:rsid w:val="006F6D4C"/>
    <w:rsid w:val="006F6D8C"/>
    <w:rsid w:val="006F6E67"/>
    <w:rsid w:val="006F7157"/>
    <w:rsid w:val="006F73B0"/>
    <w:rsid w:val="006F78E0"/>
    <w:rsid w:val="006F7C75"/>
    <w:rsid w:val="00701580"/>
    <w:rsid w:val="00701C4F"/>
    <w:rsid w:val="0070225F"/>
    <w:rsid w:val="00702B1B"/>
    <w:rsid w:val="007032B3"/>
    <w:rsid w:val="00703338"/>
    <w:rsid w:val="007037A9"/>
    <w:rsid w:val="00704164"/>
    <w:rsid w:val="0070596E"/>
    <w:rsid w:val="007063BD"/>
    <w:rsid w:val="0070694F"/>
    <w:rsid w:val="00706A58"/>
    <w:rsid w:val="00707517"/>
    <w:rsid w:val="007078ED"/>
    <w:rsid w:val="00707FAD"/>
    <w:rsid w:val="00710187"/>
    <w:rsid w:val="007110E1"/>
    <w:rsid w:val="00711B18"/>
    <w:rsid w:val="00713733"/>
    <w:rsid w:val="00713D18"/>
    <w:rsid w:val="00714394"/>
    <w:rsid w:val="00714ED6"/>
    <w:rsid w:val="00715E8D"/>
    <w:rsid w:val="00721C26"/>
    <w:rsid w:val="00721F7E"/>
    <w:rsid w:val="00722E29"/>
    <w:rsid w:val="00723ECB"/>
    <w:rsid w:val="00724606"/>
    <w:rsid w:val="00724A36"/>
    <w:rsid w:val="00724A60"/>
    <w:rsid w:val="00724E85"/>
    <w:rsid w:val="00725072"/>
    <w:rsid w:val="0072525D"/>
    <w:rsid w:val="00726E8A"/>
    <w:rsid w:val="00727047"/>
    <w:rsid w:val="007303E2"/>
    <w:rsid w:val="007332C8"/>
    <w:rsid w:val="00733825"/>
    <w:rsid w:val="00734510"/>
    <w:rsid w:val="00734887"/>
    <w:rsid w:val="007353ED"/>
    <w:rsid w:val="00735F1B"/>
    <w:rsid w:val="00736110"/>
    <w:rsid w:val="007365B6"/>
    <w:rsid w:val="00737394"/>
    <w:rsid w:val="007401E2"/>
    <w:rsid w:val="00740205"/>
    <w:rsid w:val="007411E5"/>
    <w:rsid w:val="00741605"/>
    <w:rsid w:val="00742310"/>
    <w:rsid w:val="007436F2"/>
    <w:rsid w:val="0074436D"/>
    <w:rsid w:val="00746195"/>
    <w:rsid w:val="00746951"/>
    <w:rsid w:val="00746F65"/>
    <w:rsid w:val="007472C3"/>
    <w:rsid w:val="0074791E"/>
    <w:rsid w:val="00750948"/>
    <w:rsid w:val="0075115D"/>
    <w:rsid w:val="00751A33"/>
    <w:rsid w:val="00753890"/>
    <w:rsid w:val="007550A6"/>
    <w:rsid w:val="0075518D"/>
    <w:rsid w:val="007555DF"/>
    <w:rsid w:val="007569DC"/>
    <w:rsid w:val="0075711E"/>
    <w:rsid w:val="007572D3"/>
    <w:rsid w:val="007579F2"/>
    <w:rsid w:val="00757A0A"/>
    <w:rsid w:val="00760773"/>
    <w:rsid w:val="00761434"/>
    <w:rsid w:val="00761FD5"/>
    <w:rsid w:val="00762BB6"/>
    <w:rsid w:val="0076341D"/>
    <w:rsid w:val="0076446D"/>
    <w:rsid w:val="007644BC"/>
    <w:rsid w:val="007647EF"/>
    <w:rsid w:val="007648DC"/>
    <w:rsid w:val="00765DD8"/>
    <w:rsid w:val="00766B33"/>
    <w:rsid w:val="00766D36"/>
    <w:rsid w:val="00767607"/>
    <w:rsid w:val="0076760C"/>
    <w:rsid w:val="00767ACD"/>
    <w:rsid w:val="007701BF"/>
    <w:rsid w:val="007705B5"/>
    <w:rsid w:val="00771B38"/>
    <w:rsid w:val="0077270D"/>
    <w:rsid w:val="00773874"/>
    <w:rsid w:val="00773E77"/>
    <w:rsid w:val="007748A3"/>
    <w:rsid w:val="00775D3B"/>
    <w:rsid w:val="0077615A"/>
    <w:rsid w:val="00776827"/>
    <w:rsid w:val="007773BC"/>
    <w:rsid w:val="007806A0"/>
    <w:rsid w:val="00780F6C"/>
    <w:rsid w:val="00781BAF"/>
    <w:rsid w:val="00782346"/>
    <w:rsid w:val="007838CD"/>
    <w:rsid w:val="007840F3"/>
    <w:rsid w:val="00784248"/>
    <w:rsid w:val="00785491"/>
    <w:rsid w:val="007858C0"/>
    <w:rsid w:val="0078679A"/>
    <w:rsid w:val="007871FE"/>
    <w:rsid w:val="00787C89"/>
    <w:rsid w:val="007908ED"/>
    <w:rsid w:val="00790EA2"/>
    <w:rsid w:val="00790F74"/>
    <w:rsid w:val="007916BD"/>
    <w:rsid w:val="00792288"/>
    <w:rsid w:val="007922A6"/>
    <w:rsid w:val="00792447"/>
    <w:rsid w:val="00792888"/>
    <w:rsid w:val="007928C6"/>
    <w:rsid w:val="00793F00"/>
    <w:rsid w:val="0079488E"/>
    <w:rsid w:val="00794DFA"/>
    <w:rsid w:val="00796570"/>
    <w:rsid w:val="0079694C"/>
    <w:rsid w:val="007A0187"/>
    <w:rsid w:val="007A0743"/>
    <w:rsid w:val="007A0CDF"/>
    <w:rsid w:val="007A0E39"/>
    <w:rsid w:val="007A161F"/>
    <w:rsid w:val="007A19AC"/>
    <w:rsid w:val="007A268F"/>
    <w:rsid w:val="007A29EC"/>
    <w:rsid w:val="007A32EE"/>
    <w:rsid w:val="007A46DA"/>
    <w:rsid w:val="007A4A53"/>
    <w:rsid w:val="007A4C93"/>
    <w:rsid w:val="007A4E17"/>
    <w:rsid w:val="007A7F6D"/>
    <w:rsid w:val="007B0FBD"/>
    <w:rsid w:val="007B12D3"/>
    <w:rsid w:val="007B1A27"/>
    <w:rsid w:val="007B1BAF"/>
    <w:rsid w:val="007B2FE8"/>
    <w:rsid w:val="007B352A"/>
    <w:rsid w:val="007B35F7"/>
    <w:rsid w:val="007B4DD5"/>
    <w:rsid w:val="007B4F72"/>
    <w:rsid w:val="007B5148"/>
    <w:rsid w:val="007B5A16"/>
    <w:rsid w:val="007B7B76"/>
    <w:rsid w:val="007C03FE"/>
    <w:rsid w:val="007C0E04"/>
    <w:rsid w:val="007C1409"/>
    <w:rsid w:val="007C17D3"/>
    <w:rsid w:val="007C1FA2"/>
    <w:rsid w:val="007C2827"/>
    <w:rsid w:val="007C3A26"/>
    <w:rsid w:val="007C400C"/>
    <w:rsid w:val="007C4032"/>
    <w:rsid w:val="007C4CE1"/>
    <w:rsid w:val="007C537A"/>
    <w:rsid w:val="007C57D1"/>
    <w:rsid w:val="007C6B3E"/>
    <w:rsid w:val="007C7130"/>
    <w:rsid w:val="007C74E5"/>
    <w:rsid w:val="007C7F57"/>
    <w:rsid w:val="007D0348"/>
    <w:rsid w:val="007D0E43"/>
    <w:rsid w:val="007D13E7"/>
    <w:rsid w:val="007D1E37"/>
    <w:rsid w:val="007D1EDB"/>
    <w:rsid w:val="007D2549"/>
    <w:rsid w:val="007D2BB1"/>
    <w:rsid w:val="007D358B"/>
    <w:rsid w:val="007D4624"/>
    <w:rsid w:val="007D50A5"/>
    <w:rsid w:val="007D563E"/>
    <w:rsid w:val="007D5A49"/>
    <w:rsid w:val="007D5FC1"/>
    <w:rsid w:val="007D6207"/>
    <w:rsid w:val="007D6EB6"/>
    <w:rsid w:val="007D715A"/>
    <w:rsid w:val="007E08DB"/>
    <w:rsid w:val="007E0B17"/>
    <w:rsid w:val="007E0D90"/>
    <w:rsid w:val="007E0E9E"/>
    <w:rsid w:val="007E12DC"/>
    <w:rsid w:val="007E1760"/>
    <w:rsid w:val="007E21FB"/>
    <w:rsid w:val="007E36B7"/>
    <w:rsid w:val="007E3B9D"/>
    <w:rsid w:val="007E420B"/>
    <w:rsid w:val="007E4932"/>
    <w:rsid w:val="007E4CAD"/>
    <w:rsid w:val="007E4D17"/>
    <w:rsid w:val="007E502C"/>
    <w:rsid w:val="007E516A"/>
    <w:rsid w:val="007E5BD7"/>
    <w:rsid w:val="007E6761"/>
    <w:rsid w:val="007E7118"/>
    <w:rsid w:val="007E7358"/>
    <w:rsid w:val="007E75F0"/>
    <w:rsid w:val="007E7968"/>
    <w:rsid w:val="007E79C4"/>
    <w:rsid w:val="007E7B49"/>
    <w:rsid w:val="007F013A"/>
    <w:rsid w:val="007F0730"/>
    <w:rsid w:val="007F1D54"/>
    <w:rsid w:val="007F2D90"/>
    <w:rsid w:val="007F3F6F"/>
    <w:rsid w:val="007F48A9"/>
    <w:rsid w:val="007F4B71"/>
    <w:rsid w:val="007F4E28"/>
    <w:rsid w:val="007F4F82"/>
    <w:rsid w:val="007F66AA"/>
    <w:rsid w:val="007F6D96"/>
    <w:rsid w:val="00801C90"/>
    <w:rsid w:val="00801D7A"/>
    <w:rsid w:val="008020F2"/>
    <w:rsid w:val="008037DD"/>
    <w:rsid w:val="00803F74"/>
    <w:rsid w:val="008042C4"/>
    <w:rsid w:val="00804653"/>
    <w:rsid w:val="00804C48"/>
    <w:rsid w:val="0080505A"/>
    <w:rsid w:val="0080512A"/>
    <w:rsid w:val="008060B3"/>
    <w:rsid w:val="00806639"/>
    <w:rsid w:val="00806712"/>
    <w:rsid w:val="00806A84"/>
    <w:rsid w:val="008073A4"/>
    <w:rsid w:val="00807C6C"/>
    <w:rsid w:val="008105BF"/>
    <w:rsid w:val="008106E0"/>
    <w:rsid w:val="008115ED"/>
    <w:rsid w:val="008117ED"/>
    <w:rsid w:val="0081254B"/>
    <w:rsid w:val="008126C6"/>
    <w:rsid w:val="0081340B"/>
    <w:rsid w:val="00813E72"/>
    <w:rsid w:val="008141B7"/>
    <w:rsid w:val="00814F16"/>
    <w:rsid w:val="00815822"/>
    <w:rsid w:val="00815B93"/>
    <w:rsid w:val="00816585"/>
    <w:rsid w:val="008166A6"/>
    <w:rsid w:val="0081760E"/>
    <w:rsid w:val="00817BB4"/>
    <w:rsid w:val="00817E4F"/>
    <w:rsid w:val="00820F5B"/>
    <w:rsid w:val="00821021"/>
    <w:rsid w:val="0082110F"/>
    <w:rsid w:val="008214BB"/>
    <w:rsid w:val="00821B58"/>
    <w:rsid w:val="00822D4E"/>
    <w:rsid w:val="00822FBA"/>
    <w:rsid w:val="0082398C"/>
    <w:rsid w:val="00824FF1"/>
    <w:rsid w:val="00825196"/>
    <w:rsid w:val="00825F89"/>
    <w:rsid w:val="00826365"/>
    <w:rsid w:val="00826F4C"/>
    <w:rsid w:val="00831573"/>
    <w:rsid w:val="0083244D"/>
    <w:rsid w:val="00833C51"/>
    <w:rsid w:val="00833E07"/>
    <w:rsid w:val="00833E78"/>
    <w:rsid w:val="008346FA"/>
    <w:rsid w:val="008349A6"/>
    <w:rsid w:val="00835271"/>
    <w:rsid w:val="00835679"/>
    <w:rsid w:val="00836365"/>
    <w:rsid w:val="00836F8A"/>
    <w:rsid w:val="00837714"/>
    <w:rsid w:val="008377DA"/>
    <w:rsid w:val="00837E9A"/>
    <w:rsid w:val="00840AB1"/>
    <w:rsid w:val="00840B5D"/>
    <w:rsid w:val="00841F21"/>
    <w:rsid w:val="00842991"/>
    <w:rsid w:val="008429B0"/>
    <w:rsid w:val="00843900"/>
    <w:rsid w:val="00844884"/>
    <w:rsid w:val="00844931"/>
    <w:rsid w:val="00844C5B"/>
    <w:rsid w:val="00844E18"/>
    <w:rsid w:val="0084520E"/>
    <w:rsid w:val="00845A15"/>
    <w:rsid w:val="0084632F"/>
    <w:rsid w:val="008512C8"/>
    <w:rsid w:val="00852528"/>
    <w:rsid w:val="00852638"/>
    <w:rsid w:val="0085265A"/>
    <w:rsid w:val="008534AD"/>
    <w:rsid w:val="008543F7"/>
    <w:rsid w:val="008545DC"/>
    <w:rsid w:val="00854A7E"/>
    <w:rsid w:val="00855B06"/>
    <w:rsid w:val="00855C21"/>
    <w:rsid w:val="00856B95"/>
    <w:rsid w:val="00856D1A"/>
    <w:rsid w:val="00857D29"/>
    <w:rsid w:val="00857D7E"/>
    <w:rsid w:val="0086161C"/>
    <w:rsid w:val="008617AF"/>
    <w:rsid w:val="00861DB0"/>
    <w:rsid w:val="0086225C"/>
    <w:rsid w:val="008629A8"/>
    <w:rsid w:val="00863225"/>
    <w:rsid w:val="00863ADA"/>
    <w:rsid w:val="00865154"/>
    <w:rsid w:val="00865BAA"/>
    <w:rsid w:val="00866AF5"/>
    <w:rsid w:val="008677CB"/>
    <w:rsid w:val="0087056E"/>
    <w:rsid w:val="00870CB6"/>
    <w:rsid w:val="00871170"/>
    <w:rsid w:val="00872DDC"/>
    <w:rsid w:val="008737AE"/>
    <w:rsid w:val="00873FEA"/>
    <w:rsid w:val="0087419B"/>
    <w:rsid w:val="008744CC"/>
    <w:rsid w:val="00874592"/>
    <w:rsid w:val="008747F6"/>
    <w:rsid w:val="008751C1"/>
    <w:rsid w:val="00876C1B"/>
    <w:rsid w:val="00876E70"/>
    <w:rsid w:val="00877005"/>
    <w:rsid w:val="00877415"/>
    <w:rsid w:val="008804E1"/>
    <w:rsid w:val="008815B6"/>
    <w:rsid w:val="008818F6"/>
    <w:rsid w:val="00881D45"/>
    <w:rsid w:val="0088398E"/>
    <w:rsid w:val="0088505D"/>
    <w:rsid w:val="00885182"/>
    <w:rsid w:val="008858B7"/>
    <w:rsid w:val="0088647E"/>
    <w:rsid w:val="008867D3"/>
    <w:rsid w:val="00886D52"/>
    <w:rsid w:val="00886E48"/>
    <w:rsid w:val="00887196"/>
    <w:rsid w:val="008873DC"/>
    <w:rsid w:val="00887E02"/>
    <w:rsid w:val="00890382"/>
    <w:rsid w:val="0089046A"/>
    <w:rsid w:val="00891106"/>
    <w:rsid w:val="008918C7"/>
    <w:rsid w:val="00892833"/>
    <w:rsid w:val="00893479"/>
    <w:rsid w:val="0089375D"/>
    <w:rsid w:val="008943CB"/>
    <w:rsid w:val="008946B9"/>
    <w:rsid w:val="0089487B"/>
    <w:rsid w:val="00894B66"/>
    <w:rsid w:val="00894BB6"/>
    <w:rsid w:val="00895E4F"/>
    <w:rsid w:val="00896060"/>
    <w:rsid w:val="008971EE"/>
    <w:rsid w:val="008A0882"/>
    <w:rsid w:val="008A10C1"/>
    <w:rsid w:val="008A181A"/>
    <w:rsid w:val="008A183F"/>
    <w:rsid w:val="008A1C47"/>
    <w:rsid w:val="008A2289"/>
    <w:rsid w:val="008A3766"/>
    <w:rsid w:val="008A4F66"/>
    <w:rsid w:val="008A5290"/>
    <w:rsid w:val="008A593A"/>
    <w:rsid w:val="008A61A4"/>
    <w:rsid w:val="008A6A60"/>
    <w:rsid w:val="008A6C5A"/>
    <w:rsid w:val="008A6CCA"/>
    <w:rsid w:val="008A7DFA"/>
    <w:rsid w:val="008B1B8C"/>
    <w:rsid w:val="008B2C59"/>
    <w:rsid w:val="008B2DF3"/>
    <w:rsid w:val="008B35F1"/>
    <w:rsid w:val="008B376A"/>
    <w:rsid w:val="008B3D31"/>
    <w:rsid w:val="008B444E"/>
    <w:rsid w:val="008B4B11"/>
    <w:rsid w:val="008B55A0"/>
    <w:rsid w:val="008B569F"/>
    <w:rsid w:val="008B5ED0"/>
    <w:rsid w:val="008B7220"/>
    <w:rsid w:val="008C005B"/>
    <w:rsid w:val="008C0669"/>
    <w:rsid w:val="008C08A5"/>
    <w:rsid w:val="008C12D9"/>
    <w:rsid w:val="008C1424"/>
    <w:rsid w:val="008C1D78"/>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4E"/>
    <w:rsid w:val="008D34A9"/>
    <w:rsid w:val="008D4ED3"/>
    <w:rsid w:val="008D5008"/>
    <w:rsid w:val="008D54BF"/>
    <w:rsid w:val="008D5DC6"/>
    <w:rsid w:val="008D6A11"/>
    <w:rsid w:val="008D6DCB"/>
    <w:rsid w:val="008D7BD6"/>
    <w:rsid w:val="008E08DF"/>
    <w:rsid w:val="008E0D4B"/>
    <w:rsid w:val="008E0ECC"/>
    <w:rsid w:val="008E1200"/>
    <w:rsid w:val="008E1C27"/>
    <w:rsid w:val="008E1E54"/>
    <w:rsid w:val="008E2057"/>
    <w:rsid w:val="008E2A50"/>
    <w:rsid w:val="008E31EC"/>
    <w:rsid w:val="008E3AB5"/>
    <w:rsid w:val="008E3C3E"/>
    <w:rsid w:val="008E3C88"/>
    <w:rsid w:val="008E44A9"/>
    <w:rsid w:val="008E456F"/>
    <w:rsid w:val="008E4E17"/>
    <w:rsid w:val="008E5337"/>
    <w:rsid w:val="008E5E08"/>
    <w:rsid w:val="008E610D"/>
    <w:rsid w:val="008E6DCA"/>
    <w:rsid w:val="008E78F2"/>
    <w:rsid w:val="008E7B12"/>
    <w:rsid w:val="008F022C"/>
    <w:rsid w:val="008F0C1B"/>
    <w:rsid w:val="008F213A"/>
    <w:rsid w:val="008F2287"/>
    <w:rsid w:val="008F2A60"/>
    <w:rsid w:val="008F310D"/>
    <w:rsid w:val="008F374F"/>
    <w:rsid w:val="008F3888"/>
    <w:rsid w:val="008F3B22"/>
    <w:rsid w:val="008F43A0"/>
    <w:rsid w:val="008F43C7"/>
    <w:rsid w:val="008F4823"/>
    <w:rsid w:val="008F606D"/>
    <w:rsid w:val="008F7150"/>
    <w:rsid w:val="008F71CC"/>
    <w:rsid w:val="008F721C"/>
    <w:rsid w:val="00900662"/>
    <w:rsid w:val="00901953"/>
    <w:rsid w:val="00902166"/>
    <w:rsid w:val="00903C31"/>
    <w:rsid w:val="009040A1"/>
    <w:rsid w:val="0090473B"/>
    <w:rsid w:val="0090487F"/>
    <w:rsid w:val="00905282"/>
    <w:rsid w:val="00905908"/>
    <w:rsid w:val="009075A4"/>
    <w:rsid w:val="0090795A"/>
    <w:rsid w:val="009101AF"/>
    <w:rsid w:val="00911808"/>
    <w:rsid w:val="009145FB"/>
    <w:rsid w:val="0091555E"/>
    <w:rsid w:val="00915786"/>
    <w:rsid w:val="00915EE5"/>
    <w:rsid w:val="0091746C"/>
    <w:rsid w:val="00917D06"/>
    <w:rsid w:val="0092023D"/>
    <w:rsid w:val="009207DB"/>
    <w:rsid w:val="00920D61"/>
    <w:rsid w:val="00922024"/>
    <w:rsid w:val="009224DE"/>
    <w:rsid w:val="00924853"/>
    <w:rsid w:val="009252E0"/>
    <w:rsid w:val="00925416"/>
    <w:rsid w:val="00925501"/>
    <w:rsid w:val="00926982"/>
    <w:rsid w:val="00926D4C"/>
    <w:rsid w:val="009270C4"/>
    <w:rsid w:val="00927F35"/>
    <w:rsid w:val="009325F7"/>
    <w:rsid w:val="00932BCF"/>
    <w:rsid w:val="00933396"/>
    <w:rsid w:val="00933F39"/>
    <w:rsid w:val="00934536"/>
    <w:rsid w:val="00934D73"/>
    <w:rsid w:val="00935027"/>
    <w:rsid w:val="00935042"/>
    <w:rsid w:val="009354D2"/>
    <w:rsid w:val="009355D9"/>
    <w:rsid w:val="009370D8"/>
    <w:rsid w:val="0093740F"/>
    <w:rsid w:val="00937B4A"/>
    <w:rsid w:val="00937BE9"/>
    <w:rsid w:val="00937C1D"/>
    <w:rsid w:val="009405D8"/>
    <w:rsid w:val="00940804"/>
    <w:rsid w:val="00940E9B"/>
    <w:rsid w:val="00940FC3"/>
    <w:rsid w:val="009410B3"/>
    <w:rsid w:val="0094131D"/>
    <w:rsid w:val="0094166C"/>
    <w:rsid w:val="00942120"/>
    <w:rsid w:val="0094245E"/>
    <w:rsid w:val="009425F7"/>
    <w:rsid w:val="00943BC0"/>
    <w:rsid w:val="00944BF0"/>
    <w:rsid w:val="00945574"/>
    <w:rsid w:val="00946136"/>
    <w:rsid w:val="00946CD9"/>
    <w:rsid w:val="00947046"/>
    <w:rsid w:val="00950297"/>
    <w:rsid w:val="009505F4"/>
    <w:rsid w:val="00951216"/>
    <w:rsid w:val="0095279B"/>
    <w:rsid w:val="009540B0"/>
    <w:rsid w:val="00954282"/>
    <w:rsid w:val="00954427"/>
    <w:rsid w:val="009547ED"/>
    <w:rsid w:val="00954988"/>
    <w:rsid w:val="00954DF1"/>
    <w:rsid w:val="009556CB"/>
    <w:rsid w:val="00955720"/>
    <w:rsid w:val="00955EE6"/>
    <w:rsid w:val="009561CE"/>
    <w:rsid w:val="009564ED"/>
    <w:rsid w:val="009568F6"/>
    <w:rsid w:val="00956CA2"/>
    <w:rsid w:val="0096079B"/>
    <w:rsid w:val="0096218D"/>
    <w:rsid w:val="00963F90"/>
    <w:rsid w:val="00964509"/>
    <w:rsid w:val="0096501B"/>
    <w:rsid w:val="0096516C"/>
    <w:rsid w:val="0096662B"/>
    <w:rsid w:val="009666AF"/>
    <w:rsid w:val="00967180"/>
    <w:rsid w:val="009673D6"/>
    <w:rsid w:val="0096797D"/>
    <w:rsid w:val="00970704"/>
    <w:rsid w:val="00970B65"/>
    <w:rsid w:val="00971127"/>
    <w:rsid w:val="0097119E"/>
    <w:rsid w:val="009734B8"/>
    <w:rsid w:val="00973514"/>
    <w:rsid w:val="009741E7"/>
    <w:rsid w:val="00975C75"/>
    <w:rsid w:val="009762F3"/>
    <w:rsid w:val="00977506"/>
    <w:rsid w:val="00977582"/>
    <w:rsid w:val="009810C0"/>
    <w:rsid w:val="0098177A"/>
    <w:rsid w:val="00983583"/>
    <w:rsid w:val="009838DA"/>
    <w:rsid w:val="00983EFD"/>
    <w:rsid w:val="00984007"/>
    <w:rsid w:val="00984310"/>
    <w:rsid w:val="009855B0"/>
    <w:rsid w:val="009859A8"/>
    <w:rsid w:val="00986103"/>
    <w:rsid w:val="00986257"/>
    <w:rsid w:val="0098658A"/>
    <w:rsid w:val="00986861"/>
    <w:rsid w:val="00987CBC"/>
    <w:rsid w:val="009905B1"/>
    <w:rsid w:val="00991EB0"/>
    <w:rsid w:val="009920DC"/>
    <w:rsid w:val="0099212B"/>
    <w:rsid w:val="0099245F"/>
    <w:rsid w:val="00995768"/>
    <w:rsid w:val="00996326"/>
    <w:rsid w:val="00996F95"/>
    <w:rsid w:val="00997B35"/>
    <w:rsid w:val="00997E4D"/>
    <w:rsid w:val="00997EA5"/>
    <w:rsid w:val="009A02C0"/>
    <w:rsid w:val="009A07D5"/>
    <w:rsid w:val="009A1FE7"/>
    <w:rsid w:val="009A25EE"/>
    <w:rsid w:val="009A2967"/>
    <w:rsid w:val="009A36B7"/>
    <w:rsid w:val="009A3720"/>
    <w:rsid w:val="009A42CF"/>
    <w:rsid w:val="009A44E8"/>
    <w:rsid w:val="009A4565"/>
    <w:rsid w:val="009A581E"/>
    <w:rsid w:val="009B0C21"/>
    <w:rsid w:val="009B1DA5"/>
    <w:rsid w:val="009B1E1D"/>
    <w:rsid w:val="009B2045"/>
    <w:rsid w:val="009B28FD"/>
    <w:rsid w:val="009B2AD6"/>
    <w:rsid w:val="009B3172"/>
    <w:rsid w:val="009B461D"/>
    <w:rsid w:val="009B4FB9"/>
    <w:rsid w:val="009B5594"/>
    <w:rsid w:val="009B59ED"/>
    <w:rsid w:val="009B5FCE"/>
    <w:rsid w:val="009B6405"/>
    <w:rsid w:val="009B729E"/>
    <w:rsid w:val="009B7498"/>
    <w:rsid w:val="009B763C"/>
    <w:rsid w:val="009C0B51"/>
    <w:rsid w:val="009C1BBE"/>
    <w:rsid w:val="009C264B"/>
    <w:rsid w:val="009C34F1"/>
    <w:rsid w:val="009C3B80"/>
    <w:rsid w:val="009C3D84"/>
    <w:rsid w:val="009C435C"/>
    <w:rsid w:val="009C48C6"/>
    <w:rsid w:val="009C5D30"/>
    <w:rsid w:val="009C5D76"/>
    <w:rsid w:val="009C5DFB"/>
    <w:rsid w:val="009C5FDE"/>
    <w:rsid w:val="009C603F"/>
    <w:rsid w:val="009C6634"/>
    <w:rsid w:val="009C6EDF"/>
    <w:rsid w:val="009C717F"/>
    <w:rsid w:val="009C72F2"/>
    <w:rsid w:val="009C7337"/>
    <w:rsid w:val="009C7B1D"/>
    <w:rsid w:val="009C7F10"/>
    <w:rsid w:val="009C7FF8"/>
    <w:rsid w:val="009D03F1"/>
    <w:rsid w:val="009D0921"/>
    <w:rsid w:val="009D101B"/>
    <w:rsid w:val="009D118E"/>
    <w:rsid w:val="009D1CF4"/>
    <w:rsid w:val="009D253B"/>
    <w:rsid w:val="009D380F"/>
    <w:rsid w:val="009D4C35"/>
    <w:rsid w:val="009D4E2D"/>
    <w:rsid w:val="009D57A7"/>
    <w:rsid w:val="009D65EE"/>
    <w:rsid w:val="009D7A1B"/>
    <w:rsid w:val="009E0525"/>
    <w:rsid w:val="009E20A6"/>
    <w:rsid w:val="009E2156"/>
    <w:rsid w:val="009E233F"/>
    <w:rsid w:val="009E323A"/>
    <w:rsid w:val="009E328B"/>
    <w:rsid w:val="009E3FAA"/>
    <w:rsid w:val="009E4E00"/>
    <w:rsid w:val="009E4E6F"/>
    <w:rsid w:val="009E6DD0"/>
    <w:rsid w:val="009E6DEE"/>
    <w:rsid w:val="009E700C"/>
    <w:rsid w:val="009F00BC"/>
    <w:rsid w:val="009F082A"/>
    <w:rsid w:val="009F0BD9"/>
    <w:rsid w:val="009F12B4"/>
    <w:rsid w:val="009F13FB"/>
    <w:rsid w:val="009F2365"/>
    <w:rsid w:val="009F33FA"/>
    <w:rsid w:val="009F347C"/>
    <w:rsid w:val="009F3D72"/>
    <w:rsid w:val="009F3F14"/>
    <w:rsid w:val="009F54D7"/>
    <w:rsid w:val="009F5561"/>
    <w:rsid w:val="009F5B9D"/>
    <w:rsid w:val="009F6619"/>
    <w:rsid w:val="009F68FF"/>
    <w:rsid w:val="00A0044C"/>
    <w:rsid w:val="00A005CF"/>
    <w:rsid w:val="00A00E77"/>
    <w:rsid w:val="00A01A4C"/>
    <w:rsid w:val="00A01C1F"/>
    <w:rsid w:val="00A01C98"/>
    <w:rsid w:val="00A020F7"/>
    <w:rsid w:val="00A0336D"/>
    <w:rsid w:val="00A037DC"/>
    <w:rsid w:val="00A04A75"/>
    <w:rsid w:val="00A054CB"/>
    <w:rsid w:val="00A05E8F"/>
    <w:rsid w:val="00A06A54"/>
    <w:rsid w:val="00A10423"/>
    <w:rsid w:val="00A10A6F"/>
    <w:rsid w:val="00A115B1"/>
    <w:rsid w:val="00A118B4"/>
    <w:rsid w:val="00A129C6"/>
    <w:rsid w:val="00A148F9"/>
    <w:rsid w:val="00A14BDD"/>
    <w:rsid w:val="00A15A52"/>
    <w:rsid w:val="00A1706F"/>
    <w:rsid w:val="00A1721D"/>
    <w:rsid w:val="00A210DB"/>
    <w:rsid w:val="00A21667"/>
    <w:rsid w:val="00A220FB"/>
    <w:rsid w:val="00A223A2"/>
    <w:rsid w:val="00A223A5"/>
    <w:rsid w:val="00A23BFE"/>
    <w:rsid w:val="00A23C18"/>
    <w:rsid w:val="00A24BC5"/>
    <w:rsid w:val="00A2504C"/>
    <w:rsid w:val="00A26E5D"/>
    <w:rsid w:val="00A276A6"/>
    <w:rsid w:val="00A276FF"/>
    <w:rsid w:val="00A30C82"/>
    <w:rsid w:val="00A31A01"/>
    <w:rsid w:val="00A32211"/>
    <w:rsid w:val="00A337CC"/>
    <w:rsid w:val="00A33FDC"/>
    <w:rsid w:val="00A34114"/>
    <w:rsid w:val="00A34C81"/>
    <w:rsid w:val="00A34E19"/>
    <w:rsid w:val="00A35C90"/>
    <w:rsid w:val="00A361CF"/>
    <w:rsid w:val="00A362F9"/>
    <w:rsid w:val="00A36533"/>
    <w:rsid w:val="00A36F35"/>
    <w:rsid w:val="00A373CC"/>
    <w:rsid w:val="00A3760C"/>
    <w:rsid w:val="00A376D5"/>
    <w:rsid w:val="00A37704"/>
    <w:rsid w:val="00A37E59"/>
    <w:rsid w:val="00A40108"/>
    <w:rsid w:val="00A40D0C"/>
    <w:rsid w:val="00A41302"/>
    <w:rsid w:val="00A41C59"/>
    <w:rsid w:val="00A4350C"/>
    <w:rsid w:val="00A43644"/>
    <w:rsid w:val="00A4383B"/>
    <w:rsid w:val="00A439A5"/>
    <w:rsid w:val="00A44BB6"/>
    <w:rsid w:val="00A45734"/>
    <w:rsid w:val="00A45B90"/>
    <w:rsid w:val="00A462F7"/>
    <w:rsid w:val="00A46659"/>
    <w:rsid w:val="00A46E8A"/>
    <w:rsid w:val="00A46F1A"/>
    <w:rsid w:val="00A47029"/>
    <w:rsid w:val="00A477C3"/>
    <w:rsid w:val="00A50299"/>
    <w:rsid w:val="00A5067A"/>
    <w:rsid w:val="00A5162D"/>
    <w:rsid w:val="00A51D54"/>
    <w:rsid w:val="00A52A40"/>
    <w:rsid w:val="00A52AF8"/>
    <w:rsid w:val="00A533D5"/>
    <w:rsid w:val="00A54724"/>
    <w:rsid w:val="00A5510E"/>
    <w:rsid w:val="00A559F4"/>
    <w:rsid w:val="00A56547"/>
    <w:rsid w:val="00A57079"/>
    <w:rsid w:val="00A570E0"/>
    <w:rsid w:val="00A6013B"/>
    <w:rsid w:val="00A606A0"/>
    <w:rsid w:val="00A60A60"/>
    <w:rsid w:val="00A60ACD"/>
    <w:rsid w:val="00A61263"/>
    <w:rsid w:val="00A612CD"/>
    <w:rsid w:val="00A614AD"/>
    <w:rsid w:val="00A61886"/>
    <w:rsid w:val="00A61E92"/>
    <w:rsid w:val="00A62342"/>
    <w:rsid w:val="00A63D89"/>
    <w:rsid w:val="00A64301"/>
    <w:rsid w:val="00A650F1"/>
    <w:rsid w:val="00A6526E"/>
    <w:rsid w:val="00A65DA4"/>
    <w:rsid w:val="00A661BF"/>
    <w:rsid w:val="00A66E04"/>
    <w:rsid w:val="00A67194"/>
    <w:rsid w:val="00A671B3"/>
    <w:rsid w:val="00A67A45"/>
    <w:rsid w:val="00A7040E"/>
    <w:rsid w:val="00A734F2"/>
    <w:rsid w:val="00A73753"/>
    <w:rsid w:val="00A73AE1"/>
    <w:rsid w:val="00A73DEE"/>
    <w:rsid w:val="00A73E94"/>
    <w:rsid w:val="00A74678"/>
    <w:rsid w:val="00A75AEA"/>
    <w:rsid w:val="00A76063"/>
    <w:rsid w:val="00A767EB"/>
    <w:rsid w:val="00A771BF"/>
    <w:rsid w:val="00A77299"/>
    <w:rsid w:val="00A803C1"/>
    <w:rsid w:val="00A815B6"/>
    <w:rsid w:val="00A81953"/>
    <w:rsid w:val="00A8248D"/>
    <w:rsid w:val="00A826D6"/>
    <w:rsid w:val="00A827C9"/>
    <w:rsid w:val="00A8386A"/>
    <w:rsid w:val="00A85B31"/>
    <w:rsid w:val="00A861F3"/>
    <w:rsid w:val="00A86C48"/>
    <w:rsid w:val="00A905C0"/>
    <w:rsid w:val="00A90DB1"/>
    <w:rsid w:val="00A90E22"/>
    <w:rsid w:val="00A9147B"/>
    <w:rsid w:val="00A91BA8"/>
    <w:rsid w:val="00A91EF1"/>
    <w:rsid w:val="00A91EF2"/>
    <w:rsid w:val="00A9325C"/>
    <w:rsid w:val="00A93680"/>
    <w:rsid w:val="00A9420F"/>
    <w:rsid w:val="00A9430B"/>
    <w:rsid w:val="00A94483"/>
    <w:rsid w:val="00A94BDE"/>
    <w:rsid w:val="00A959CA"/>
    <w:rsid w:val="00A96FC6"/>
    <w:rsid w:val="00A97A16"/>
    <w:rsid w:val="00A97B61"/>
    <w:rsid w:val="00A97C2E"/>
    <w:rsid w:val="00A97CE3"/>
    <w:rsid w:val="00A97E0C"/>
    <w:rsid w:val="00AA01DA"/>
    <w:rsid w:val="00AA11BA"/>
    <w:rsid w:val="00AA1523"/>
    <w:rsid w:val="00AA2D62"/>
    <w:rsid w:val="00AA2E2C"/>
    <w:rsid w:val="00AA2E6F"/>
    <w:rsid w:val="00AA2E90"/>
    <w:rsid w:val="00AA3077"/>
    <w:rsid w:val="00AA375B"/>
    <w:rsid w:val="00AA38AF"/>
    <w:rsid w:val="00AA450C"/>
    <w:rsid w:val="00AA4B62"/>
    <w:rsid w:val="00AA5192"/>
    <w:rsid w:val="00AA5EB3"/>
    <w:rsid w:val="00AA6916"/>
    <w:rsid w:val="00AA6FCF"/>
    <w:rsid w:val="00AB110E"/>
    <w:rsid w:val="00AB11CF"/>
    <w:rsid w:val="00AB1287"/>
    <w:rsid w:val="00AB1CE8"/>
    <w:rsid w:val="00AB2F06"/>
    <w:rsid w:val="00AB3B70"/>
    <w:rsid w:val="00AB4FFF"/>
    <w:rsid w:val="00AB5190"/>
    <w:rsid w:val="00AB5513"/>
    <w:rsid w:val="00AB6DFC"/>
    <w:rsid w:val="00AB7354"/>
    <w:rsid w:val="00AB7C46"/>
    <w:rsid w:val="00AC0652"/>
    <w:rsid w:val="00AC0F67"/>
    <w:rsid w:val="00AC2F39"/>
    <w:rsid w:val="00AC32FD"/>
    <w:rsid w:val="00AC3637"/>
    <w:rsid w:val="00AC37C0"/>
    <w:rsid w:val="00AC3D4F"/>
    <w:rsid w:val="00AC3DB7"/>
    <w:rsid w:val="00AC4699"/>
    <w:rsid w:val="00AC59DF"/>
    <w:rsid w:val="00AC72C7"/>
    <w:rsid w:val="00AC756A"/>
    <w:rsid w:val="00AC7899"/>
    <w:rsid w:val="00AD13D6"/>
    <w:rsid w:val="00AD4087"/>
    <w:rsid w:val="00AD4393"/>
    <w:rsid w:val="00AD6A21"/>
    <w:rsid w:val="00AD6BE0"/>
    <w:rsid w:val="00AD752F"/>
    <w:rsid w:val="00AD7C02"/>
    <w:rsid w:val="00AE0003"/>
    <w:rsid w:val="00AE0C8D"/>
    <w:rsid w:val="00AE0E2A"/>
    <w:rsid w:val="00AE0F80"/>
    <w:rsid w:val="00AE1411"/>
    <w:rsid w:val="00AE2330"/>
    <w:rsid w:val="00AE2953"/>
    <w:rsid w:val="00AE299B"/>
    <w:rsid w:val="00AE2EC4"/>
    <w:rsid w:val="00AE4A4A"/>
    <w:rsid w:val="00AE55BC"/>
    <w:rsid w:val="00AE62E7"/>
    <w:rsid w:val="00AE686D"/>
    <w:rsid w:val="00AE6910"/>
    <w:rsid w:val="00AE6B27"/>
    <w:rsid w:val="00AF0DC0"/>
    <w:rsid w:val="00AF0F96"/>
    <w:rsid w:val="00AF21D7"/>
    <w:rsid w:val="00AF28EB"/>
    <w:rsid w:val="00AF31BA"/>
    <w:rsid w:val="00AF36B6"/>
    <w:rsid w:val="00AF40ED"/>
    <w:rsid w:val="00AF4803"/>
    <w:rsid w:val="00AF4D10"/>
    <w:rsid w:val="00AF58CB"/>
    <w:rsid w:val="00AF6F97"/>
    <w:rsid w:val="00AF726F"/>
    <w:rsid w:val="00B00506"/>
    <w:rsid w:val="00B00ED5"/>
    <w:rsid w:val="00B021D9"/>
    <w:rsid w:val="00B02315"/>
    <w:rsid w:val="00B02B09"/>
    <w:rsid w:val="00B02BF0"/>
    <w:rsid w:val="00B034DD"/>
    <w:rsid w:val="00B03AB4"/>
    <w:rsid w:val="00B05B91"/>
    <w:rsid w:val="00B06ED4"/>
    <w:rsid w:val="00B077CC"/>
    <w:rsid w:val="00B07A28"/>
    <w:rsid w:val="00B07CAA"/>
    <w:rsid w:val="00B1283F"/>
    <w:rsid w:val="00B13397"/>
    <w:rsid w:val="00B1400D"/>
    <w:rsid w:val="00B147C9"/>
    <w:rsid w:val="00B15053"/>
    <w:rsid w:val="00B15BB2"/>
    <w:rsid w:val="00B16536"/>
    <w:rsid w:val="00B16EBE"/>
    <w:rsid w:val="00B172B2"/>
    <w:rsid w:val="00B179E3"/>
    <w:rsid w:val="00B21D0E"/>
    <w:rsid w:val="00B2260D"/>
    <w:rsid w:val="00B22C57"/>
    <w:rsid w:val="00B22C8B"/>
    <w:rsid w:val="00B22CC3"/>
    <w:rsid w:val="00B23090"/>
    <w:rsid w:val="00B23BCC"/>
    <w:rsid w:val="00B23C76"/>
    <w:rsid w:val="00B23EEE"/>
    <w:rsid w:val="00B26EC6"/>
    <w:rsid w:val="00B27298"/>
    <w:rsid w:val="00B27384"/>
    <w:rsid w:val="00B276E4"/>
    <w:rsid w:val="00B27A6D"/>
    <w:rsid w:val="00B309F9"/>
    <w:rsid w:val="00B30DAD"/>
    <w:rsid w:val="00B31782"/>
    <w:rsid w:val="00B33BB5"/>
    <w:rsid w:val="00B34C30"/>
    <w:rsid w:val="00B354BF"/>
    <w:rsid w:val="00B35861"/>
    <w:rsid w:val="00B36842"/>
    <w:rsid w:val="00B36928"/>
    <w:rsid w:val="00B36BC0"/>
    <w:rsid w:val="00B37293"/>
    <w:rsid w:val="00B3732B"/>
    <w:rsid w:val="00B4076A"/>
    <w:rsid w:val="00B413EB"/>
    <w:rsid w:val="00B41F20"/>
    <w:rsid w:val="00B42C20"/>
    <w:rsid w:val="00B43864"/>
    <w:rsid w:val="00B43899"/>
    <w:rsid w:val="00B43AD9"/>
    <w:rsid w:val="00B443D5"/>
    <w:rsid w:val="00B44482"/>
    <w:rsid w:val="00B450D9"/>
    <w:rsid w:val="00B46E7F"/>
    <w:rsid w:val="00B46F45"/>
    <w:rsid w:val="00B46FF2"/>
    <w:rsid w:val="00B5040A"/>
    <w:rsid w:val="00B516B5"/>
    <w:rsid w:val="00B539EB"/>
    <w:rsid w:val="00B54B76"/>
    <w:rsid w:val="00B55ECC"/>
    <w:rsid w:val="00B560E5"/>
    <w:rsid w:val="00B56F5C"/>
    <w:rsid w:val="00B576E1"/>
    <w:rsid w:val="00B57D93"/>
    <w:rsid w:val="00B601F2"/>
    <w:rsid w:val="00B6088D"/>
    <w:rsid w:val="00B608F1"/>
    <w:rsid w:val="00B60A75"/>
    <w:rsid w:val="00B60F79"/>
    <w:rsid w:val="00B6252C"/>
    <w:rsid w:val="00B62CBE"/>
    <w:rsid w:val="00B62EFD"/>
    <w:rsid w:val="00B63999"/>
    <w:rsid w:val="00B63B4A"/>
    <w:rsid w:val="00B63E1F"/>
    <w:rsid w:val="00B64F8D"/>
    <w:rsid w:val="00B6533C"/>
    <w:rsid w:val="00B655B0"/>
    <w:rsid w:val="00B66A35"/>
    <w:rsid w:val="00B6731A"/>
    <w:rsid w:val="00B673CA"/>
    <w:rsid w:val="00B678C3"/>
    <w:rsid w:val="00B706B1"/>
    <w:rsid w:val="00B70903"/>
    <w:rsid w:val="00B7108D"/>
    <w:rsid w:val="00B7117A"/>
    <w:rsid w:val="00B713F0"/>
    <w:rsid w:val="00B72053"/>
    <w:rsid w:val="00B72233"/>
    <w:rsid w:val="00B727D6"/>
    <w:rsid w:val="00B72BCF"/>
    <w:rsid w:val="00B74530"/>
    <w:rsid w:val="00B7456A"/>
    <w:rsid w:val="00B74E4D"/>
    <w:rsid w:val="00B75D3F"/>
    <w:rsid w:val="00B75D4C"/>
    <w:rsid w:val="00B76866"/>
    <w:rsid w:val="00B76F2C"/>
    <w:rsid w:val="00B76FAE"/>
    <w:rsid w:val="00B771C8"/>
    <w:rsid w:val="00B77723"/>
    <w:rsid w:val="00B77863"/>
    <w:rsid w:val="00B77BA2"/>
    <w:rsid w:val="00B801AC"/>
    <w:rsid w:val="00B815D3"/>
    <w:rsid w:val="00B8270D"/>
    <w:rsid w:val="00B82777"/>
    <w:rsid w:val="00B82B33"/>
    <w:rsid w:val="00B82D56"/>
    <w:rsid w:val="00B8384C"/>
    <w:rsid w:val="00B843A1"/>
    <w:rsid w:val="00B854BE"/>
    <w:rsid w:val="00B8556A"/>
    <w:rsid w:val="00B85704"/>
    <w:rsid w:val="00B85B72"/>
    <w:rsid w:val="00B86819"/>
    <w:rsid w:val="00B86879"/>
    <w:rsid w:val="00B868D6"/>
    <w:rsid w:val="00B86D0A"/>
    <w:rsid w:val="00B8748B"/>
    <w:rsid w:val="00B876E6"/>
    <w:rsid w:val="00B8787F"/>
    <w:rsid w:val="00B87B3F"/>
    <w:rsid w:val="00B87B82"/>
    <w:rsid w:val="00B90701"/>
    <w:rsid w:val="00B90D33"/>
    <w:rsid w:val="00B9113C"/>
    <w:rsid w:val="00B91818"/>
    <w:rsid w:val="00B922D6"/>
    <w:rsid w:val="00B93E18"/>
    <w:rsid w:val="00B93E2C"/>
    <w:rsid w:val="00B93E9D"/>
    <w:rsid w:val="00B94BE5"/>
    <w:rsid w:val="00B96069"/>
    <w:rsid w:val="00B96228"/>
    <w:rsid w:val="00BA0A76"/>
    <w:rsid w:val="00BA11A9"/>
    <w:rsid w:val="00BA1AA7"/>
    <w:rsid w:val="00BA30C2"/>
    <w:rsid w:val="00BA31C6"/>
    <w:rsid w:val="00BA33DE"/>
    <w:rsid w:val="00BA4750"/>
    <w:rsid w:val="00BA4B0A"/>
    <w:rsid w:val="00BA4F53"/>
    <w:rsid w:val="00BA699B"/>
    <w:rsid w:val="00BA76AB"/>
    <w:rsid w:val="00BB0225"/>
    <w:rsid w:val="00BB0423"/>
    <w:rsid w:val="00BB1D73"/>
    <w:rsid w:val="00BB2A31"/>
    <w:rsid w:val="00BB2CE4"/>
    <w:rsid w:val="00BB3259"/>
    <w:rsid w:val="00BB3ED5"/>
    <w:rsid w:val="00BB42D2"/>
    <w:rsid w:val="00BB4A46"/>
    <w:rsid w:val="00BB548A"/>
    <w:rsid w:val="00BB6D81"/>
    <w:rsid w:val="00BB6ECF"/>
    <w:rsid w:val="00BB74B3"/>
    <w:rsid w:val="00BB777A"/>
    <w:rsid w:val="00BB7C8B"/>
    <w:rsid w:val="00BC06FE"/>
    <w:rsid w:val="00BC1765"/>
    <w:rsid w:val="00BC1F39"/>
    <w:rsid w:val="00BC1FD6"/>
    <w:rsid w:val="00BC25D7"/>
    <w:rsid w:val="00BC311F"/>
    <w:rsid w:val="00BC320C"/>
    <w:rsid w:val="00BC3D2A"/>
    <w:rsid w:val="00BC4223"/>
    <w:rsid w:val="00BC4883"/>
    <w:rsid w:val="00BC5454"/>
    <w:rsid w:val="00BC5F7F"/>
    <w:rsid w:val="00BC74EE"/>
    <w:rsid w:val="00BC777E"/>
    <w:rsid w:val="00BC7A8D"/>
    <w:rsid w:val="00BD08E5"/>
    <w:rsid w:val="00BD0DDE"/>
    <w:rsid w:val="00BD219A"/>
    <w:rsid w:val="00BD2C42"/>
    <w:rsid w:val="00BD2EF9"/>
    <w:rsid w:val="00BD2F1D"/>
    <w:rsid w:val="00BD3997"/>
    <w:rsid w:val="00BD3A4B"/>
    <w:rsid w:val="00BD40DE"/>
    <w:rsid w:val="00BD5D7E"/>
    <w:rsid w:val="00BD6EF9"/>
    <w:rsid w:val="00BD7102"/>
    <w:rsid w:val="00BD754C"/>
    <w:rsid w:val="00BD78C6"/>
    <w:rsid w:val="00BE01E1"/>
    <w:rsid w:val="00BE15DA"/>
    <w:rsid w:val="00BE19AD"/>
    <w:rsid w:val="00BE369C"/>
    <w:rsid w:val="00BE4FBC"/>
    <w:rsid w:val="00BE5083"/>
    <w:rsid w:val="00BE5B7C"/>
    <w:rsid w:val="00BE72FD"/>
    <w:rsid w:val="00BE733C"/>
    <w:rsid w:val="00BE73D4"/>
    <w:rsid w:val="00BE7AF2"/>
    <w:rsid w:val="00BF0BD3"/>
    <w:rsid w:val="00BF1EF8"/>
    <w:rsid w:val="00BF25A9"/>
    <w:rsid w:val="00BF2DE5"/>
    <w:rsid w:val="00BF4C49"/>
    <w:rsid w:val="00BF4D1A"/>
    <w:rsid w:val="00BF4F79"/>
    <w:rsid w:val="00BF5168"/>
    <w:rsid w:val="00BF5A5B"/>
    <w:rsid w:val="00BF6338"/>
    <w:rsid w:val="00BF6D56"/>
    <w:rsid w:val="00BF7801"/>
    <w:rsid w:val="00C009E4"/>
    <w:rsid w:val="00C00D03"/>
    <w:rsid w:val="00C00D9C"/>
    <w:rsid w:val="00C01DFC"/>
    <w:rsid w:val="00C0270E"/>
    <w:rsid w:val="00C0282B"/>
    <w:rsid w:val="00C03392"/>
    <w:rsid w:val="00C043F9"/>
    <w:rsid w:val="00C047A4"/>
    <w:rsid w:val="00C05013"/>
    <w:rsid w:val="00C06693"/>
    <w:rsid w:val="00C067E0"/>
    <w:rsid w:val="00C073B9"/>
    <w:rsid w:val="00C0773D"/>
    <w:rsid w:val="00C1025D"/>
    <w:rsid w:val="00C11733"/>
    <w:rsid w:val="00C12CC1"/>
    <w:rsid w:val="00C12D93"/>
    <w:rsid w:val="00C12EE2"/>
    <w:rsid w:val="00C139DE"/>
    <w:rsid w:val="00C13B55"/>
    <w:rsid w:val="00C13CB8"/>
    <w:rsid w:val="00C151CE"/>
    <w:rsid w:val="00C15BBB"/>
    <w:rsid w:val="00C1738B"/>
    <w:rsid w:val="00C2092E"/>
    <w:rsid w:val="00C20F37"/>
    <w:rsid w:val="00C213FD"/>
    <w:rsid w:val="00C2176B"/>
    <w:rsid w:val="00C21C42"/>
    <w:rsid w:val="00C23520"/>
    <w:rsid w:val="00C23E28"/>
    <w:rsid w:val="00C24AE3"/>
    <w:rsid w:val="00C25082"/>
    <w:rsid w:val="00C251B8"/>
    <w:rsid w:val="00C2570A"/>
    <w:rsid w:val="00C265D4"/>
    <w:rsid w:val="00C26DC6"/>
    <w:rsid w:val="00C27447"/>
    <w:rsid w:val="00C275FC"/>
    <w:rsid w:val="00C30615"/>
    <w:rsid w:val="00C30715"/>
    <w:rsid w:val="00C30D84"/>
    <w:rsid w:val="00C3131B"/>
    <w:rsid w:val="00C317A7"/>
    <w:rsid w:val="00C31F6E"/>
    <w:rsid w:val="00C33614"/>
    <w:rsid w:val="00C33AEC"/>
    <w:rsid w:val="00C33EA4"/>
    <w:rsid w:val="00C35C8E"/>
    <w:rsid w:val="00C36B1D"/>
    <w:rsid w:val="00C3742C"/>
    <w:rsid w:val="00C410D2"/>
    <w:rsid w:val="00C41363"/>
    <w:rsid w:val="00C42554"/>
    <w:rsid w:val="00C42A78"/>
    <w:rsid w:val="00C42EAF"/>
    <w:rsid w:val="00C437D6"/>
    <w:rsid w:val="00C44357"/>
    <w:rsid w:val="00C44405"/>
    <w:rsid w:val="00C45049"/>
    <w:rsid w:val="00C4601D"/>
    <w:rsid w:val="00C50290"/>
    <w:rsid w:val="00C504EE"/>
    <w:rsid w:val="00C509D2"/>
    <w:rsid w:val="00C519A5"/>
    <w:rsid w:val="00C51CCA"/>
    <w:rsid w:val="00C52270"/>
    <w:rsid w:val="00C53131"/>
    <w:rsid w:val="00C54473"/>
    <w:rsid w:val="00C55945"/>
    <w:rsid w:val="00C55D94"/>
    <w:rsid w:val="00C55DCB"/>
    <w:rsid w:val="00C55FBB"/>
    <w:rsid w:val="00C56287"/>
    <w:rsid w:val="00C56CB5"/>
    <w:rsid w:val="00C57582"/>
    <w:rsid w:val="00C57F36"/>
    <w:rsid w:val="00C608EF"/>
    <w:rsid w:val="00C612BB"/>
    <w:rsid w:val="00C612BF"/>
    <w:rsid w:val="00C61338"/>
    <w:rsid w:val="00C6207E"/>
    <w:rsid w:val="00C62C9F"/>
    <w:rsid w:val="00C6324D"/>
    <w:rsid w:val="00C645A5"/>
    <w:rsid w:val="00C64FAE"/>
    <w:rsid w:val="00C66344"/>
    <w:rsid w:val="00C66EDC"/>
    <w:rsid w:val="00C674F7"/>
    <w:rsid w:val="00C67D05"/>
    <w:rsid w:val="00C714EE"/>
    <w:rsid w:val="00C731E1"/>
    <w:rsid w:val="00C735CE"/>
    <w:rsid w:val="00C745D7"/>
    <w:rsid w:val="00C7702A"/>
    <w:rsid w:val="00C773C8"/>
    <w:rsid w:val="00C800D1"/>
    <w:rsid w:val="00C80A25"/>
    <w:rsid w:val="00C80E5E"/>
    <w:rsid w:val="00C810EC"/>
    <w:rsid w:val="00C82930"/>
    <w:rsid w:val="00C82C9E"/>
    <w:rsid w:val="00C83A23"/>
    <w:rsid w:val="00C841BF"/>
    <w:rsid w:val="00C8531E"/>
    <w:rsid w:val="00C85560"/>
    <w:rsid w:val="00C85801"/>
    <w:rsid w:val="00C85A50"/>
    <w:rsid w:val="00C85B6C"/>
    <w:rsid w:val="00C85ECE"/>
    <w:rsid w:val="00C86309"/>
    <w:rsid w:val="00C86751"/>
    <w:rsid w:val="00C86BFE"/>
    <w:rsid w:val="00C86D22"/>
    <w:rsid w:val="00C86D8A"/>
    <w:rsid w:val="00C86FF3"/>
    <w:rsid w:val="00C87E2F"/>
    <w:rsid w:val="00C900B0"/>
    <w:rsid w:val="00C9080B"/>
    <w:rsid w:val="00C90EA7"/>
    <w:rsid w:val="00C90EF9"/>
    <w:rsid w:val="00C9146C"/>
    <w:rsid w:val="00C91ACD"/>
    <w:rsid w:val="00C92931"/>
    <w:rsid w:val="00C92949"/>
    <w:rsid w:val="00C9312F"/>
    <w:rsid w:val="00C94499"/>
    <w:rsid w:val="00C9491A"/>
    <w:rsid w:val="00C94BE9"/>
    <w:rsid w:val="00C956D9"/>
    <w:rsid w:val="00C95DD7"/>
    <w:rsid w:val="00C95ED6"/>
    <w:rsid w:val="00C96BBB"/>
    <w:rsid w:val="00CA04D5"/>
    <w:rsid w:val="00CA105B"/>
    <w:rsid w:val="00CA1AC8"/>
    <w:rsid w:val="00CA1FB0"/>
    <w:rsid w:val="00CA24D1"/>
    <w:rsid w:val="00CA3436"/>
    <w:rsid w:val="00CA34BC"/>
    <w:rsid w:val="00CA39CC"/>
    <w:rsid w:val="00CA403D"/>
    <w:rsid w:val="00CA4743"/>
    <w:rsid w:val="00CA5144"/>
    <w:rsid w:val="00CA57FE"/>
    <w:rsid w:val="00CA5CA6"/>
    <w:rsid w:val="00CA5FF6"/>
    <w:rsid w:val="00CA67A3"/>
    <w:rsid w:val="00CA6F32"/>
    <w:rsid w:val="00CA735E"/>
    <w:rsid w:val="00CB0090"/>
    <w:rsid w:val="00CB01B1"/>
    <w:rsid w:val="00CB138F"/>
    <w:rsid w:val="00CB13CF"/>
    <w:rsid w:val="00CB13E0"/>
    <w:rsid w:val="00CB160A"/>
    <w:rsid w:val="00CB27B0"/>
    <w:rsid w:val="00CB2F02"/>
    <w:rsid w:val="00CB3417"/>
    <w:rsid w:val="00CB44CC"/>
    <w:rsid w:val="00CB4522"/>
    <w:rsid w:val="00CB4541"/>
    <w:rsid w:val="00CB76B8"/>
    <w:rsid w:val="00CB7703"/>
    <w:rsid w:val="00CB77EE"/>
    <w:rsid w:val="00CB783B"/>
    <w:rsid w:val="00CB7AE2"/>
    <w:rsid w:val="00CC1877"/>
    <w:rsid w:val="00CC1C1E"/>
    <w:rsid w:val="00CC2611"/>
    <w:rsid w:val="00CC2651"/>
    <w:rsid w:val="00CC2803"/>
    <w:rsid w:val="00CC295E"/>
    <w:rsid w:val="00CC48D6"/>
    <w:rsid w:val="00CC544C"/>
    <w:rsid w:val="00CC559E"/>
    <w:rsid w:val="00CC707F"/>
    <w:rsid w:val="00CC708A"/>
    <w:rsid w:val="00CC79CD"/>
    <w:rsid w:val="00CD0CB2"/>
    <w:rsid w:val="00CD1841"/>
    <w:rsid w:val="00CD1BF1"/>
    <w:rsid w:val="00CD27CD"/>
    <w:rsid w:val="00CD4BF8"/>
    <w:rsid w:val="00CD52CD"/>
    <w:rsid w:val="00CD652E"/>
    <w:rsid w:val="00CD68DD"/>
    <w:rsid w:val="00CD6AB9"/>
    <w:rsid w:val="00CD7B8B"/>
    <w:rsid w:val="00CD7D89"/>
    <w:rsid w:val="00CE01F8"/>
    <w:rsid w:val="00CE24B9"/>
    <w:rsid w:val="00CE2B04"/>
    <w:rsid w:val="00CE3E8B"/>
    <w:rsid w:val="00CE47DC"/>
    <w:rsid w:val="00CE4DA8"/>
    <w:rsid w:val="00CE5298"/>
    <w:rsid w:val="00CE5322"/>
    <w:rsid w:val="00CE5664"/>
    <w:rsid w:val="00CE58EB"/>
    <w:rsid w:val="00CF0041"/>
    <w:rsid w:val="00CF0D4B"/>
    <w:rsid w:val="00CF138A"/>
    <w:rsid w:val="00CF1B21"/>
    <w:rsid w:val="00CF2605"/>
    <w:rsid w:val="00CF2804"/>
    <w:rsid w:val="00CF35B2"/>
    <w:rsid w:val="00CF36C4"/>
    <w:rsid w:val="00CF38D4"/>
    <w:rsid w:val="00CF4656"/>
    <w:rsid w:val="00CF482E"/>
    <w:rsid w:val="00CF5C07"/>
    <w:rsid w:val="00CF5CFC"/>
    <w:rsid w:val="00CF5D6B"/>
    <w:rsid w:val="00D00AF5"/>
    <w:rsid w:val="00D00E75"/>
    <w:rsid w:val="00D01917"/>
    <w:rsid w:val="00D01EBC"/>
    <w:rsid w:val="00D0229E"/>
    <w:rsid w:val="00D0251C"/>
    <w:rsid w:val="00D03B4F"/>
    <w:rsid w:val="00D03BA0"/>
    <w:rsid w:val="00D03DE1"/>
    <w:rsid w:val="00D03EDD"/>
    <w:rsid w:val="00D03EEF"/>
    <w:rsid w:val="00D04BFA"/>
    <w:rsid w:val="00D04F08"/>
    <w:rsid w:val="00D050BB"/>
    <w:rsid w:val="00D07087"/>
    <w:rsid w:val="00D072F9"/>
    <w:rsid w:val="00D07A1B"/>
    <w:rsid w:val="00D07E2A"/>
    <w:rsid w:val="00D10D50"/>
    <w:rsid w:val="00D11666"/>
    <w:rsid w:val="00D11D07"/>
    <w:rsid w:val="00D138F2"/>
    <w:rsid w:val="00D13C8A"/>
    <w:rsid w:val="00D1489F"/>
    <w:rsid w:val="00D157E3"/>
    <w:rsid w:val="00D159F8"/>
    <w:rsid w:val="00D15DD2"/>
    <w:rsid w:val="00D168AC"/>
    <w:rsid w:val="00D16E55"/>
    <w:rsid w:val="00D16ECF"/>
    <w:rsid w:val="00D171B4"/>
    <w:rsid w:val="00D17C04"/>
    <w:rsid w:val="00D17CFB"/>
    <w:rsid w:val="00D17E3E"/>
    <w:rsid w:val="00D2046D"/>
    <w:rsid w:val="00D21295"/>
    <w:rsid w:val="00D21820"/>
    <w:rsid w:val="00D2255E"/>
    <w:rsid w:val="00D226B9"/>
    <w:rsid w:val="00D2284D"/>
    <w:rsid w:val="00D23046"/>
    <w:rsid w:val="00D23437"/>
    <w:rsid w:val="00D2372E"/>
    <w:rsid w:val="00D2373E"/>
    <w:rsid w:val="00D239F4"/>
    <w:rsid w:val="00D2459A"/>
    <w:rsid w:val="00D248D9"/>
    <w:rsid w:val="00D24CD7"/>
    <w:rsid w:val="00D27131"/>
    <w:rsid w:val="00D30D5C"/>
    <w:rsid w:val="00D30E9F"/>
    <w:rsid w:val="00D31AD0"/>
    <w:rsid w:val="00D31BBD"/>
    <w:rsid w:val="00D336F2"/>
    <w:rsid w:val="00D3373F"/>
    <w:rsid w:val="00D34305"/>
    <w:rsid w:val="00D34957"/>
    <w:rsid w:val="00D34E83"/>
    <w:rsid w:val="00D35189"/>
    <w:rsid w:val="00D352D0"/>
    <w:rsid w:val="00D37354"/>
    <w:rsid w:val="00D404B1"/>
    <w:rsid w:val="00D409DE"/>
    <w:rsid w:val="00D4104F"/>
    <w:rsid w:val="00D41141"/>
    <w:rsid w:val="00D4218F"/>
    <w:rsid w:val="00D43587"/>
    <w:rsid w:val="00D4372F"/>
    <w:rsid w:val="00D43988"/>
    <w:rsid w:val="00D44451"/>
    <w:rsid w:val="00D4707E"/>
    <w:rsid w:val="00D47238"/>
    <w:rsid w:val="00D4762C"/>
    <w:rsid w:val="00D47867"/>
    <w:rsid w:val="00D47E66"/>
    <w:rsid w:val="00D47EAF"/>
    <w:rsid w:val="00D50B2A"/>
    <w:rsid w:val="00D50D44"/>
    <w:rsid w:val="00D51517"/>
    <w:rsid w:val="00D52D7F"/>
    <w:rsid w:val="00D53034"/>
    <w:rsid w:val="00D53EE0"/>
    <w:rsid w:val="00D541A8"/>
    <w:rsid w:val="00D55A05"/>
    <w:rsid w:val="00D562A8"/>
    <w:rsid w:val="00D61A9F"/>
    <w:rsid w:val="00D61EDD"/>
    <w:rsid w:val="00D628AF"/>
    <w:rsid w:val="00D6294B"/>
    <w:rsid w:val="00D654F8"/>
    <w:rsid w:val="00D66297"/>
    <w:rsid w:val="00D66533"/>
    <w:rsid w:val="00D66697"/>
    <w:rsid w:val="00D666EA"/>
    <w:rsid w:val="00D673BF"/>
    <w:rsid w:val="00D676B3"/>
    <w:rsid w:val="00D6787A"/>
    <w:rsid w:val="00D67ACA"/>
    <w:rsid w:val="00D67F69"/>
    <w:rsid w:val="00D71103"/>
    <w:rsid w:val="00D71213"/>
    <w:rsid w:val="00D71239"/>
    <w:rsid w:val="00D713E4"/>
    <w:rsid w:val="00D72FAD"/>
    <w:rsid w:val="00D7314F"/>
    <w:rsid w:val="00D731CB"/>
    <w:rsid w:val="00D73259"/>
    <w:rsid w:val="00D73AF1"/>
    <w:rsid w:val="00D73E64"/>
    <w:rsid w:val="00D74504"/>
    <w:rsid w:val="00D74639"/>
    <w:rsid w:val="00D74926"/>
    <w:rsid w:val="00D75449"/>
    <w:rsid w:val="00D762D7"/>
    <w:rsid w:val="00D770D5"/>
    <w:rsid w:val="00D77552"/>
    <w:rsid w:val="00D80901"/>
    <w:rsid w:val="00D809B7"/>
    <w:rsid w:val="00D809C4"/>
    <w:rsid w:val="00D80B20"/>
    <w:rsid w:val="00D80FE8"/>
    <w:rsid w:val="00D812A9"/>
    <w:rsid w:val="00D813B0"/>
    <w:rsid w:val="00D8141C"/>
    <w:rsid w:val="00D81A57"/>
    <w:rsid w:val="00D8269A"/>
    <w:rsid w:val="00D82962"/>
    <w:rsid w:val="00D82A4C"/>
    <w:rsid w:val="00D83A65"/>
    <w:rsid w:val="00D846CF"/>
    <w:rsid w:val="00D84999"/>
    <w:rsid w:val="00D84A62"/>
    <w:rsid w:val="00D85683"/>
    <w:rsid w:val="00D86429"/>
    <w:rsid w:val="00D865FC"/>
    <w:rsid w:val="00D86815"/>
    <w:rsid w:val="00D86D21"/>
    <w:rsid w:val="00D876AC"/>
    <w:rsid w:val="00D8772B"/>
    <w:rsid w:val="00D90F8A"/>
    <w:rsid w:val="00D91621"/>
    <w:rsid w:val="00D9180B"/>
    <w:rsid w:val="00D925BC"/>
    <w:rsid w:val="00D9323B"/>
    <w:rsid w:val="00D93F66"/>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260"/>
    <w:rsid w:val="00DA348E"/>
    <w:rsid w:val="00DA373A"/>
    <w:rsid w:val="00DA3965"/>
    <w:rsid w:val="00DA4959"/>
    <w:rsid w:val="00DA59D2"/>
    <w:rsid w:val="00DA5A9C"/>
    <w:rsid w:val="00DA5F60"/>
    <w:rsid w:val="00DA6E9D"/>
    <w:rsid w:val="00DA6FF3"/>
    <w:rsid w:val="00DA705F"/>
    <w:rsid w:val="00DB1595"/>
    <w:rsid w:val="00DB1FE2"/>
    <w:rsid w:val="00DB297D"/>
    <w:rsid w:val="00DB2B7E"/>
    <w:rsid w:val="00DB2BA7"/>
    <w:rsid w:val="00DB2F6C"/>
    <w:rsid w:val="00DB345D"/>
    <w:rsid w:val="00DB4B18"/>
    <w:rsid w:val="00DB5719"/>
    <w:rsid w:val="00DB58CE"/>
    <w:rsid w:val="00DB624E"/>
    <w:rsid w:val="00DB74BA"/>
    <w:rsid w:val="00DB7A80"/>
    <w:rsid w:val="00DB7C6B"/>
    <w:rsid w:val="00DC02EA"/>
    <w:rsid w:val="00DC1309"/>
    <w:rsid w:val="00DC16F9"/>
    <w:rsid w:val="00DC1CA6"/>
    <w:rsid w:val="00DC20CF"/>
    <w:rsid w:val="00DC251F"/>
    <w:rsid w:val="00DC3387"/>
    <w:rsid w:val="00DC3472"/>
    <w:rsid w:val="00DC4B44"/>
    <w:rsid w:val="00DC5C38"/>
    <w:rsid w:val="00DC61A3"/>
    <w:rsid w:val="00DC677A"/>
    <w:rsid w:val="00DC7E69"/>
    <w:rsid w:val="00DD0467"/>
    <w:rsid w:val="00DD15EF"/>
    <w:rsid w:val="00DD1738"/>
    <w:rsid w:val="00DD190E"/>
    <w:rsid w:val="00DD2A64"/>
    <w:rsid w:val="00DD311A"/>
    <w:rsid w:val="00DD3316"/>
    <w:rsid w:val="00DD3E02"/>
    <w:rsid w:val="00DD5654"/>
    <w:rsid w:val="00DD5E57"/>
    <w:rsid w:val="00DD60E3"/>
    <w:rsid w:val="00DD68BF"/>
    <w:rsid w:val="00DD6B78"/>
    <w:rsid w:val="00DD7AF4"/>
    <w:rsid w:val="00DD7F9B"/>
    <w:rsid w:val="00DE1C5D"/>
    <w:rsid w:val="00DE1CDB"/>
    <w:rsid w:val="00DE3385"/>
    <w:rsid w:val="00DE3CA1"/>
    <w:rsid w:val="00DE3D71"/>
    <w:rsid w:val="00DE3F68"/>
    <w:rsid w:val="00DE4007"/>
    <w:rsid w:val="00DE4638"/>
    <w:rsid w:val="00DE4651"/>
    <w:rsid w:val="00DE534A"/>
    <w:rsid w:val="00DE55FD"/>
    <w:rsid w:val="00DE7265"/>
    <w:rsid w:val="00DE7525"/>
    <w:rsid w:val="00DE7C3C"/>
    <w:rsid w:val="00DF1537"/>
    <w:rsid w:val="00DF2247"/>
    <w:rsid w:val="00DF2353"/>
    <w:rsid w:val="00DF3AB2"/>
    <w:rsid w:val="00DF5784"/>
    <w:rsid w:val="00DF58B8"/>
    <w:rsid w:val="00DF5FF8"/>
    <w:rsid w:val="00DF6EE5"/>
    <w:rsid w:val="00E0077B"/>
    <w:rsid w:val="00E00898"/>
    <w:rsid w:val="00E01AD6"/>
    <w:rsid w:val="00E02F3F"/>
    <w:rsid w:val="00E03634"/>
    <w:rsid w:val="00E050B6"/>
    <w:rsid w:val="00E0557E"/>
    <w:rsid w:val="00E05D14"/>
    <w:rsid w:val="00E0628E"/>
    <w:rsid w:val="00E06460"/>
    <w:rsid w:val="00E06D60"/>
    <w:rsid w:val="00E073CF"/>
    <w:rsid w:val="00E07997"/>
    <w:rsid w:val="00E07A6A"/>
    <w:rsid w:val="00E07EB8"/>
    <w:rsid w:val="00E107B2"/>
    <w:rsid w:val="00E10EB1"/>
    <w:rsid w:val="00E114CF"/>
    <w:rsid w:val="00E120E4"/>
    <w:rsid w:val="00E122F1"/>
    <w:rsid w:val="00E12823"/>
    <w:rsid w:val="00E13636"/>
    <w:rsid w:val="00E146B7"/>
    <w:rsid w:val="00E146B9"/>
    <w:rsid w:val="00E149F4"/>
    <w:rsid w:val="00E1704B"/>
    <w:rsid w:val="00E17F53"/>
    <w:rsid w:val="00E20354"/>
    <w:rsid w:val="00E207DB"/>
    <w:rsid w:val="00E21F29"/>
    <w:rsid w:val="00E21F5A"/>
    <w:rsid w:val="00E25124"/>
    <w:rsid w:val="00E251AF"/>
    <w:rsid w:val="00E261F8"/>
    <w:rsid w:val="00E26A40"/>
    <w:rsid w:val="00E26E25"/>
    <w:rsid w:val="00E27DF3"/>
    <w:rsid w:val="00E3110A"/>
    <w:rsid w:val="00E319DC"/>
    <w:rsid w:val="00E324AD"/>
    <w:rsid w:val="00E325E5"/>
    <w:rsid w:val="00E3342D"/>
    <w:rsid w:val="00E33464"/>
    <w:rsid w:val="00E3359F"/>
    <w:rsid w:val="00E33683"/>
    <w:rsid w:val="00E33734"/>
    <w:rsid w:val="00E33810"/>
    <w:rsid w:val="00E34AA9"/>
    <w:rsid w:val="00E36A4F"/>
    <w:rsid w:val="00E37D5F"/>
    <w:rsid w:val="00E4061A"/>
    <w:rsid w:val="00E4185C"/>
    <w:rsid w:val="00E4277D"/>
    <w:rsid w:val="00E429A0"/>
    <w:rsid w:val="00E42D39"/>
    <w:rsid w:val="00E44CD4"/>
    <w:rsid w:val="00E4584E"/>
    <w:rsid w:val="00E45B91"/>
    <w:rsid w:val="00E46804"/>
    <w:rsid w:val="00E46C57"/>
    <w:rsid w:val="00E46FEA"/>
    <w:rsid w:val="00E513EE"/>
    <w:rsid w:val="00E5176B"/>
    <w:rsid w:val="00E52397"/>
    <w:rsid w:val="00E527C9"/>
    <w:rsid w:val="00E528BA"/>
    <w:rsid w:val="00E52FCD"/>
    <w:rsid w:val="00E531F5"/>
    <w:rsid w:val="00E53497"/>
    <w:rsid w:val="00E534DF"/>
    <w:rsid w:val="00E55A50"/>
    <w:rsid w:val="00E565C2"/>
    <w:rsid w:val="00E576CA"/>
    <w:rsid w:val="00E60269"/>
    <w:rsid w:val="00E60887"/>
    <w:rsid w:val="00E6096D"/>
    <w:rsid w:val="00E60C32"/>
    <w:rsid w:val="00E61619"/>
    <w:rsid w:val="00E61E25"/>
    <w:rsid w:val="00E6272B"/>
    <w:rsid w:val="00E627F6"/>
    <w:rsid w:val="00E62B67"/>
    <w:rsid w:val="00E62BA2"/>
    <w:rsid w:val="00E62F1A"/>
    <w:rsid w:val="00E6354E"/>
    <w:rsid w:val="00E63BC1"/>
    <w:rsid w:val="00E63F1D"/>
    <w:rsid w:val="00E646D5"/>
    <w:rsid w:val="00E64EEE"/>
    <w:rsid w:val="00E66F49"/>
    <w:rsid w:val="00E67BB1"/>
    <w:rsid w:val="00E71812"/>
    <w:rsid w:val="00E721A9"/>
    <w:rsid w:val="00E72321"/>
    <w:rsid w:val="00E73549"/>
    <w:rsid w:val="00E74861"/>
    <w:rsid w:val="00E74EC9"/>
    <w:rsid w:val="00E75733"/>
    <w:rsid w:val="00E75A9D"/>
    <w:rsid w:val="00E809C7"/>
    <w:rsid w:val="00E80CF7"/>
    <w:rsid w:val="00E81AC5"/>
    <w:rsid w:val="00E81B8E"/>
    <w:rsid w:val="00E81ED7"/>
    <w:rsid w:val="00E823E9"/>
    <w:rsid w:val="00E83006"/>
    <w:rsid w:val="00E8369B"/>
    <w:rsid w:val="00E8377F"/>
    <w:rsid w:val="00E83850"/>
    <w:rsid w:val="00E85244"/>
    <w:rsid w:val="00E86035"/>
    <w:rsid w:val="00E86159"/>
    <w:rsid w:val="00E8633A"/>
    <w:rsid w:val="00E86741"/>
    <w:rsid w:val="00E87A8E"/>
    <w:rsid w:val="00E87AE4"/>
    <w:rsid w:val="00E90C1F"/>
    <w:rsid w:val="00E90EFB"/>
    <w:rsid w:val="00E9124A"/>
    <w:rsid w:val="00E91876"/>
    <w:rsid w:val="00E9222C"/>
    <w:rsid w:val="00E92AA5"/>
    <w:rsid w:val="00E9397F"/>
    <w:rsid w:val="00E942D6"/>
    <w:rsid w:val="00E9558B"/>
    <w:rsid w:val="00E95D1B"/>
    <w:rsid w:val="00E969A4"/>
    <w:rsid w:val="00E9735C"/>
    <w:rsid w:val="00E97C3B"/>
    <w:rsid w:val="00EA055B"/>
    <w:rsid w:val="00EA0E80"/>
    <w:rsid w:val="00EA1CC4"/>
    <w:rsid w:val="00EA228C"/>
    <w:rsid w:val="00EA234B"/>
    <w:rsid w:val="00EA274B"/>
    <w:rsid w:val="00EA2781"/>
    <w:rsid w:val="00EA2EFA"/>
    <w:rsid w:val="00EA3184"/>
    <w:rsid w:val="00EA335A"/>
    <w:rsid w:val="00EA3732"/>
    <w:rsid w:val="00EA3CDD"/>
    <w:rsid w:val="00EA4F65"/>
    <w:rsid w:val="00EA5028"/>
    <w:rsid w:val="00EA50D6"/>
    <w:rsid w:val="00EA5714"/>
    <w:rsid w:val="00EA5E70"/>
    <w:rsid w:val="00EA60EF"/>
    <w:rsid w:val="00EA6A30"/>
    <w:rsid w:val="00EA6A41"/>
    <w:rsid w:val="00EA6B75"/>
    <w:rsid w:val="00EA761D"/>
    <w:rsid w:val="00EA7662"/>
    <w:rsid w:val="00EA7CC3"/>
    <w:rsid w:val="00EB016F"/>
    <w:rsid w:val="00EB04F4"/>
    <w:rsid w:val="00EB2216"/>
    <w:rsid w:val="00EB27D1"/>
    <w:rsid w:val="00EB283E"/>
    <w:rsid w:val="00EB33F4"/>
    <w:rsid w:val="00EB3B9C"/>
    <w:rsid w:val="00EB4B69"/>
    <w:rsid w:val="00EB4C04"/>
    <w:rsid w:val="00EB6502"/>
    <w:rsid w:val="00EB7D9C"/>
    <w:rsid w:val="00EC063C"/>
    <w:rsid w:val="00EC1406"/>
    <w:rsid w:val="00EC1526"/>
    <w:rsid w:val="00EC1854"/>
    <w:rsid w:val="00EC1E9B"/>
    <w:rsid w:val="00EC23F3"/>
    <w:rsid w:val="00EC2408"/>
    <w:rsid w:val="00EC2677"/>
    <w:rsid w:val="00EC26AB"/>
    <w:rsid w:val="00EC26BB"/>
    <w:rsid w:val="00EC2AB5"/>
    <w:rsid w:val="00EC36F2"/>
    <w:rsid w:val="00EC3DDD"/>
    <w:rsid w:val="00EC4B79"/>
    <w:rsid w:val="00EC4F33"/>
    <w:rsid w:val="00EC642B"/>
    <w:rsid w:val="00EC6921"/>
    <w:rsid w:val="00EC7E82"/>
    <w:rsid w:val="00ED0B81"/>
    <w:rsid w:val="00ED181C"/>
    <w:rsid w:val="00ED1A64"/>
    <w:rsid w:val="00ED28DD"/>
    <w:rsid w:val="00ED3174"/>
    <w:rsid w:val="00ED43A6"/>
    <w:rsid w:val="00ED4909"/>
    <w:rsid w:val="00ED643F"/>
    <w:rsid w:val="00ED65C4"/>
    <w:rsid w:val="00ED6633"/>
    <w:rsid w:val="00ED69B3"/>
    <w:rsid w:val="00ED6FB9"/>
    <w:rsid w:val="00ED7371"/>
    <w:rsid w:val="00ED7732"/>
    <w:rsid w:val="00ED7E2F"/>
    <w:rsid w:val="00ED7EA8"/>
    <w:rsid w:val="00EE1313"/>
    <w:rsid w:val="00EE14A0"/>
    <w:rsid w:val="00EE2126"/>
    <w:rsid w:val="00EE242A"/>
    <w:rsid w:val="00EE27F4"/>
    <w:rsid w:val="00EE3363"/>
    <w:rsid w:val="00EE3F3C"/>
    <w:rsid w:val="00EE4C7E"/>
    <w:rsid w:val="00EE4EF0"/>
    <w:rsid w:val="00EE556D"/>
    <w:rsid w:val="00EE5A2B"/>
    <w:rsid w:val="00EE6184"/>
    <w:rsid w:val="00EE69E7"/>
    <w:rsid w:val="00EE7283"/>
    <w:rsid w:val="00EE79E1"/>
    <w:rsid w:val="00EE7A2C"/>
    <w:rsid w:val="00EE7D3D"/>
    <w:rsid w:val="00EF093B"/>
    <w:rsid w:val="00EF09D3"/>
    <w:rsid w:val="00EF0ECC"/>
    <w:rsid w:val="00EF108A"/>
    <w:rsid w:val="00EF1240"/>
    <w:rsid w:val="00EF1F75"/>
    <w:rsid w:val="00EF2240"/>
    <w:rsid w:val="00EF2CAA"/>
    <w:rsid w:val="00EF3069"/>
    <w:rsid w:val="00EF31A5"/>
    <w:rsid w:val="00EF3742"/>
    <w:rsid w:val="00EF3EB5"/>
    <w:rsid w:val="00EF45AD"/>
    <w:rsid w:val="00EF56E1"/>
    <w:rsid w:val="00EF57B9"/>
    <w:rsid w:val="00EF57DF"/>
    <w:rsid w:val="00EF5CA4"/>
    <w:rsid w:val="00EF6530"/>
    <w:rsid w:val="00EF6556"/>
    <w:rsid w:val="00EF689A"/>
    <w:rsid w:val="00EF706C"/>
    <w:rsid w:val="00EF7285"/>
    <w:rsid w:val="00EF78D6"/>
    <w:rsid w:val="00F02BAD"/>
    <w:rsid w:val="00F0319D"/>
    <w:rsid w:val="00F036C9"/>
    <w:rsid w:val="00F03D95"/>
    <w:rsid w:val="00F10336"/>
    <w:rsid w:val="00F11635"/>
    <w:rsid w:val="00F118D8"/>
    <w:rsid w:val="00F12D86"/>
    <w:rsid w:val="00F12E0B"/>
    <w:rsid w:val="00F131AA"/>
    <w:rsid w:val="00F131FD"/>
    <w:rsid w:val="00F134A6"/>
    <w:rsid w:val="00F1350B"/>
    <w:rsid w:val="00F13B05"/>
    <w:rsid w:val="00F13B54"/>
    <w:rsid w:val="00F13B5A"/>
    <w:rsid w:val="00F13EED"/>
    <w:rsid w:val="00F1466F"/>
    <w:rsid w:val="00F158BC"/>
    <w:rsid w:val="00F15AF2"/>
    <w:rsid w:val="00F206C7"/>
    <w:rsid w:val="00F21290"/>
    <w:rsid w:val="00F22710"/>
    <w:rsid w:val="00F2299F"/>
    <w:rsid w:val="00F231F0"/>
    <w:rsid w:val="00F24787"/>
    <w:rsid w:val="00F259A5"/>
    <w:rsid w:val="00F25D7B"/>
    <w:rsid w:val="00F263E5"/>
    <w:rsid w:val="00F27B42"/>
    <w:rsid w:val="00F301E0"/>
    <w:rsid w:val="00F307CC"/>
    <w:rsid w:val="00F30BBA"/>
    <w:rsid w:val="00F30CC8"/>
    <w:rsid w:val="00F31292"/>
    <w:rsid w:val="00F3141E"/>
    <w:rsid w:val="00F31630"/>
    <w:rsid w:val="00F31A8F"/>
    <w:rsid w:val="00F31CD6"/>
    <w:rsid w:val="00F320C0"/>
    <w:rsid w:val="00F32D63"/>
    <w:rsid w:val="00F34012"/>
    <w:rsid w:val="00F343A3"/>
    <w:rsid w:val="00F34C99"/>
    <w:rsid w:val="00F3531A"/>
    <w:rsid w:val="00F35C6E"/>
    <w:rsid w:val="00F37629"/>
    <w:rsid w:val="00F41DB0"/>
    <w:rsid w:val="00F4255C"/>
    <w:rsid w:val="00F42818"/>
    <w:rsid w:val="00F42FC3"/>
    <w:rsid w:val="00F439BB"/>
    <w:rsid w:val="00F43CEB"/>
    <w:rsid w:val="00F44262"/>
    <w:rsid w:val="00F44639"/>
    <w:rsid w:val="00F449D7"/>
    <w:rsid w:val="00F45F5F"/>
    <w:rsid w:val="00F45FEB"/>
    <w:rsid w:val="00F461AE"/>
    <w:rsid w:val="00F4658B"/>
    <w:rsid w:val="00F467F9"/>
    <w:rsid w:val="00F47B45"/>
    <w:rsid w:val="00F5184D"/>
    <w:rsid w:val="00F51B88"/>
    <w:rsid w:val="00F51CB2"/>
    <w:rsid w:val="00F52644"/>
    <w:rsid w:val="00F534D3"/>
    <w:rsid w:val="00F5421D"/>
    <w:rsid w:val="00F55022"/>
    <w:rsid w:val="00F55184"/>
    <w:rsid w:val="00F5704A"/>
    <w:rsid w:val="00F60DF3"/>
    <w:rsid w:val="00F62057"/>
    <w:rsid w:val="00F6264B"/>
    <w:rsid w:val="00F6290C"/>
    <w:rsid w:val="00F646C8"/>
    <w:rsid w:val="00F67988"/>
    <w:rsid w:val="00F67C01"/>
    <w:rsid w:val="00F70701"/>
    <w:rsid w:val="00F70909"/>
    <w:rsid w:val="00F7114B"/>
    <w:rsid w:val="00F71296"/>
    <w:rsid w:val="00F71899"/>
    <w:rsid w:val="00F721EF"/>
    <w:rsid w:val="00F72AC2"/>
    <w:rsid w:val="00F72F17"/>
    <w:rsid w:val="00F74168"/>
    <w:rsid w:val="00F742F1"/>
    <w:rsid w:val="00F7470C"/>
    <w:rsid w:val="00F74942"/>
    <w:rsid w:val="00F74C00"/>
    <w:rsid w:val="00F7534A"/>
    <w:rsid w:val="00F76037"/>
    <w:rsid w:val="00F761E0"/>
    <w:rsid w:val="00F76832"/>
    <w:rsid w:val="00F76B53"/>
    <w:rsid w:val="00F76DA6"/>
    <w:rsid w:val="00F7761D"/>
    <w:rsid w:val="00F77724"/>
    <w:rsid w:val="00F77839"/>
    <w:rsid w:val="00F77AF3"/>
    <w:rsid w:val="00F77CE6"/>
    <w:rsid w:val="00F77DD1"/>
    <w:rsid w:val="00F8023F"/>
    <w:rsid w:val="00F80CBC"/>
    <w:rsid w:val="00F82021"/>
    <w:rsid w:val="00F82080"/>
    <w:rsid w:val="00F82A7B"/>
    <w:rsid w:val="00F83416"/>
    <w:rsid w:val="00F839E3"/>
    <w:rsid w:val="00F8476C"/>
    <w:rsid w:val="00F850A1"/>
    <w:rsid w:val="00F85237"/>
    <w:rsid w:val="00F85CBD"/>
    <w:rsid w:val="00F86FFE"/>
    <w:rsid w:val="00F87810"/>
    <w:rsid w:val="00F905B8"/>
    <w:rsid w:val="00F91164"/>
    <w:rsid w:val="00F91D47"/>
    <w:rsid w:val="00F9204F"/>
    <w:rsid w:val="00F92B0F"/>
    <w:rsid w:val="00F9354E"/>
    <w:rsid w:val="00F941FC"/>
    <w:rsid w:val="00F956C9"/>
    <w:rsid w:val="00F9642B"/>
    <w:rsid w:val="00F96D24"/>
    <w:rsid w:val="00F97093"/>
    <w:rsid w:val="00F97FF3"/>
    <w:rsid w:val="00FA0091"/>
    <w:rsid w:val="00FA1AA9"/>
    <w:rsid w:val="00FA2B10"/>
    <w:rsid w:val="00FA2C8B"/>
    <w:rsid w:val="00FA3E0C"/>
    <w:rsid w:val="00FA4FBA"/>
    <w:rsid w:val="00FA53E3"/>
    <w:rsid w:val="00FA5580"/>
    <w:rsid w:val="00FA655A"/>
    <w:rsid w:val="00FA69C3"/>
    <w:rsid w:val="00FA6AAC"/>
    <w:rsid w:val="00FA6CBC"/>
    <w:rsid w:val="00FA6D48"/>
    <w:rsid w:val="00FA7027"/>
    <w:rsid w:val="00FA7EC0"/>
    <w:rsid w:val="00FB1729"/>
    <w:rsid w:val="00FB1EBC"/>
    <w:rsid w:val="00FB30A2"/>
    <w:rsid w:val="00FB44CF"/>
    <w:rsid w:val="00FB6060"/>
    <w:rsid w:val="00FC072E"/>
    <w:rsid w:val="00FC0E38"/>
    <w:rsid w:val="00FC11E4"/>
    <w:rsid w:val="00FC393C"/>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94E"/>
    <w:rsid w:val="00FD4DEA"/>
    <w:rsid w:val="00FD5688"/>
    <w:rsid w:val="00FD5725"/>
    <w:rsid w:val="00FD57ED"/>
    <w:rsid w:val="00FD5E1C"/>
    <w:rsid w:val="00FD5F36"/>
    <w:rsid w:val="00FD7F6B"/>
    <w:rsid w:val="00FE0948"/>
    <w:rsid w:val="00FE169D"/>
    <w:rsid w:val="00FE1880"/>
    <w:rsid w:val="00FE1E65"/>
    <w:rsid w:val="00FE3256"/>
    <w:rsid w:val="00FE3F8E"/>
    <w:rsid w:val="00FE47ED"/>
    <w:rsid w:val="00FE5101"/>
    <w:rsid w:val="00FE61DC"/>
    <w:rsid w:val="00FE6696"/>
    <w:rsid w:val="00FE67D0"/>
    <w:rsid w:val="00FE689B"/>
    <w:rsid w:val="00FE79CE"/>
    <w:rsid w:val="00FF02CC"/>
    <w:rsid w:val="00FF081E"/>
    <w:rsid w:val="00FF145C"/>
    <w:rsid w:val="00FF1DAA"/>
    <w:rsid w:val="00FF26EE"/>
    <w:rsid w:val="00FF28EC"/>
    <w:rsid w:val="00FF47A3"/>
    <w:rsid w:val="00FF4B3F"/>
    <w:rsid w:val="00FF4B43"/>
    <w:rsid w:val="00FF5131"/>
    <w:rsid w:val="00FF574F"/>
    <w:rsid w:val="00FF63F9"/>
    <w:rsid w:val="00FF7172"/>
    <w:rsid w:val="00FF7C1D"/>
    <w:rsid w:val="01061D1C"/>
    <w:rsid w:val="011B7C10"/>
    <w:rsid w:val="01224668"/>
    <w:rsid w:val="01853CA5"/>
    <w:rsid w:val="01877A9B"/>
    <w:rsid w:val="01CE3A0A"/>
    <w:rsid w:val="01D6304F"/>
    <w:rsid w:val="01DE6FAD"/>
    <w:rsid w:val="01F346A5"/>
    <w:rsid w:val="020C4532"/>
    <w:rsid w:val="02274EC8"/>
    <w:rsid w:val="023A0702"/>
    <w:rsid w:val="023A53C0"/>
    <w:rsid w:val="023C2FBE"/>
    <w:rsid w:val="02640B05"/>
    <w:rsid w:val="0264611C"/>
    <w:rsid w:val="02855E2E"/>
    <w:rsid w:val="02AC36BD"/>
    <w:rsid w:val="02B07DB1"/>
    <w:rsid w:val="02DA7952"/>
    <w:rsid w:val="02F53218"/>
    <w:rsid w:val="03001826"/>
    <w:rsid w:val="0313544C"/>
    <w:rsid w:val="03343F5B"/>
    <w:rsid w:val="03541CED"/>
    <w:rsid w:val="03E911E3"/>
    <w:rsid w:val="03EC455B"/>
    <w:rsid w:val="03FA56FE"/>
    <w:rsid w:val="040A10D0"/>
    <w:rsid w:val="041A1188"/>
    <w:rsid w:val="041C5075"/>
    <w:rsid w:val="042F49E6"/>
    <w:rsid w:val="04332C8F"/>
    <w:rsid w:val="043B583C"/>
    <w:rsid w:val="046955BC"/>
    <w:rsid w:val="047519F7"/>
    <w:rsid w:val="047B774C"/>
    <w:rsid w:val="04AC7A4C"/>
    <w:rsid w:val="04B70785"/>
    <w:rsid w:val="04DF551E"/>
    <w:rsid w:val="04E278AD"/>
    <w:rsid w:val="04E6106A"/>
    <w:rsid w:val="04E61B14"/>
    <w:rsid w:val="04F71765"/>
    <w:rsid w:val="05127B9B"/>
    <w:rsid w:val="053F69CD"/>
    <w:rsid w:val="05402702"/>
    <w:rsid w:val="055661F0"/>
    <w:rsid w:val="0563090D"/>
    <w:rsid w:val="05633593"/>
    <w:rsid w:val="05763EAE"/>
    <w:rsid w:val="059D6566"/>
    <w:rsid w:val="05B31B43"/>
    <w:rsid w:val="05C77EDE"/>
    <w:rsid w:val="05F350A3"/>
    <w:rsid w:val="0608419D"/>
    <w:rsid w:val="060B0AE7"/>
    <w:rsid w:val="061053FD"/>
    <w:rsid w:val="062811B5"/>
    <w:rsid w:val="062E72DE"/>
    <w:rsid w:val="0633208D"/>
    <w:rsid w:val="06593B16"/>
    <w:rsid w:val="06606195"/>
    <w:rsid w:val="066D1460"/>
    <w:rsid w:val="06AA49BE"/>
    <w:rsid w:val="06B453F9"/>
    <w:rsid w:val="06C51369"/>
    <w:rsid w:val="06CC2A25"/>
    <w:rsid w:val="06F971F3"/>
    <w:rsid w:val="0708176C"/>
    <w:rsid w:val="070B125C"/>
    <w:rsid w:val="071275CE"/>
    <w:rsid w:val="071427E0"/>
    <w:rsid w:val="073E7F7D"/>
    <w:rsid w:val="075B10F7"/>
    <w:rsid w:val="07627043"/>
    <w:rsid w:val="07641F5F"/>
    <w:rsid w:val="07943BD7"/>
    <w:rsid w:val="07B377EE"/>
    <w:rsid w:val="07BA73A0"/>
    <w:rsid w:val="07C3283F"/>
    <w:rsid w:val="081913D5"/>
    <w:rsid w:val="083C511A"/>
    <w:rsid w:val="08805279"/>
    <w:rsid w:val="088E0A4C"/>
    <w:rsid w:val="08961B35"/>
    <w:rsid w:val="08AE1EE7"/>
    <w:rsid w:val="08B471B6"/>
    <w:rsid w:val="08B8194B"/>
    <w:rsid w:val="08BA4CE8"/>
    <w:rsid w:val="08C45633"/>
    <w:rsid w:val="08C6418C"/>
    <w:rsid w:val="08D54CEA"/>
    <w:rsid w:val="08D96D2A"/>
    <w:rsid w:val="08F00964"/>
    <w:rsid w:val="0901496A"/>
    <w:rsid w:val="09173EE8"/>
    <w:rsid w:val="09244D46"/>
    <w:rsid w:val="09550B40"/>
    <w:rsid w:val="097655EF"/>
    <w:rsid w:val="09A14DBF"/>
    <w:rsid w:val="09DC2A3C"/>
    <w:rsid w:val="09F204B1"/>
    <w:rsid w:val="0A0A470A"/>
    <w:rsid w:val="0A15043A"/>
    <w:rsid w:val="0A160258"/>
    <w:rsid w:val="0A163976"/>
    <w:rsid w:val="0A1D14E5"/>
    <w:rsid w:val="0A21606F"/>
    <w:rsid w:val="0A22263B"/>
    <w:rsid w:val="0A321D51"/>
    <w:rsid w:val="0A392C36"/>
    <w:rsid w:val="0A3D165F"/>
    <w:rsid w:val="0A623CEE"/>
    <w:rsid w:val="0A6954B6"/>
    <w:rsid w:val="0AA80F60"/>
    <w:rsid w:val="0AAA23C6"/>
    <w:rsid w:val="0AAB0D8C"/>
    <w:rsid w:val="0AAD592F"/>
    <w:rsid w:val="0AB2791F"/>
    <w:rsid w:val="0AE84B83"/>
    <w:rsid w:val="0B1833AD"/>
    <w:rsid w:val="0B325009"/>
    <w:rsid w:val="0B3F4776"/>
    <w:rsid w:val="0B4B60CB"/>
    <w:rsid w:val="0B506AF3"/>
    <w:rsid w:val="0B545567"/>
    <w:rsid w:val="0B596B64"/>
    <w:rsid w:val="0B5E4D09"/>
    <w:rsid w:val="0B8A26A1"/>
    <w:rsid w:val="0B945813"/>
    <w:rsid w:val="0B9A20D9"/>
    <w:rsid w:val="0B9A709B"/>
    <w:rsid w:val="0BC11EE9"/>
    <w:rsid w:val="0BE009C6"/>
    <w:rsid w:val="0BE45BA8"/>
    <w:rsid w:val="0BE954D6"/>
    <w:rsid w:val="0BE96C49"/>
    <w:rsid w:val="0C041B3A"/>
    <w:rsid w:val="0C362B61"/>
    <w:rsid w:val="0C3E178C"/>
    <w:rsid w:val="0C452087"/>
    <w:rsid w:val="0C46165A"/>
    <w:rsid w:val="0C4F74F5"/>
    <w:rsid w:val="0C550884"/>
    <w:rsid w:val="0C655E5C"/>
    <w:rsid w:val="0C873133"/>
    <w:rsid w:val="0CA75583"/>
    <w:rsid w:val="0CAC4948"/>
    <w:rsid w:val="0CD80371"/>
    <w:rsid w:val="0CE95893"/>
    <w:rsid w:val="0CEC2F96"/>
    <w:rsid w:val="0CF34975"/>
    <w:rsid w:val="0CF878A2"/>
    <w:rsid w:val="0CFA1B57"/>
    <w:rsid w:val="0CFD1647"/>
    <w:rsid w:val="0D11380B"/>
    <w:rsid w:val="0D4D721D"/>
    <w:rsid w:val="0D8C3DBA"/>
    <w:rsid w:val="0DA2516E"/>
    <w:rsid w:val="0DA34F19"/>
    <w:rsid w:val="0DAB58E5"/>
    <w:rsid w:val="0DBA7538"/>
    <w:rsid w:val="0DC1530B"/>
    <w:rsid w:val="0DDE0B13"/>
    <w:rsid w:val="0DF83E85"/>
    <w:rsid w:val="0E0013EF"/>
    <w:rsid w:val="0E0E3F41"/>
    <w:rsid w:val="0E2A5D13"/>
    <w:rsid w:val="0E2F2FC5"/>
    <w:rsid w:val="0E3D11E2"/>
    <w:rsid w:val="0E516511"/>
    <w:rsid w:val="0E557B94"/>
    <w:rsid w:val="0E582E2C"/>
    <w:rsid w:val="0E7F0AE0"/>
    <w:rsid w:val="0E8816C7"/>
    <w:rsid w:val="0EBB563F"/>
    <w:rsid w:val="0EC0292C"/>
    <w:rsid w:val="0EC20FF5"/>
    <w:rsid w:val="0EC873B5"/>
    <w:rsid w:val="0ED308B1"/>
    <w:rsid w:val="0EF10D38"/>
    <w:rsid w:val="0EF14C7E"/>
    <w:rsid w:val="0F200EC7"/>
    <w:rsid w:val="0F5741F4"/>
    <w:rsid w:val="0F575DBC"/>
    <w:rsid w:val="0F741886"/>
    <w:rsid w:val="0F964DA3"/>
    <w:rsid w:val="0F973F92"/>
    <w:rsid w:val="0FA12ADC"/>
    <w:rsid w:val="0FB12275"/>
    <w:rsid w:val="0FC30AA4"/>
    <w:rsid w:val="0FC71A98"/>
    <w:rsid w:val="0FCC340B"/>
    <w:rsid w:val="0FCD5301"/>
    <w:rsid w:val="0FDA1388"/>
    <w:rsid w:val="10000E49"/>
    <w:rsid w:val="10093E5F"/>
    <w:rsid w:val="101D1B08"/>
    <w:rsid w:val="102E2811"/>
    <w:rsid w:val="1038516F"/>
    <w:rsid w:val="10444998"/>
    <w:rsid w:val="10473B6C"/>
    <w:rsid w:val="10490E3A"/>
    <w:rsid w:val="104A4665"/>
    <w:rsid w:val="1050331E"/>
    <w:rsid w:val="107D3AD2"/>
    <w:rsid w:val="1080026D"/>
    <w:rsid w:val="108B4A85"/>
    <w:rsid w:val="109B53FF"/>
    <w:rsid w:val="10CF2FA5"/>
    <w:rsid w:val="10D7454E"/>
    <w:rsid w:val="10E36DA6"/>
    <w:rsid w:val="110555DE"/>
    <w:rsid w:val="115B0628"/>
    <w:rsid w:val="11632382"/>
    <w:rsid w:val="11763776"/>
    <w:rsid w:val="11B442B8"/>
    <w:rsid w:val="11B846CC"/>
    <w:rsid w:val="11DC7FA3"/>
    <w:rsid w:val="11E142BF"/>
    <w:rsid w:val="11E61BC4"/>
    <w:rsid w:val="11F254F3"/>
    <w:rsid w:val="121F0866"/>
    <w:rsid w:val="12204E25"/>
    <w:rsid w:val="12212694"/>
    <w:rsid w:val="123258EF"/>
    <w:rsid w:val="123733B5"/>
    <w:rsid w:val="123A60B6"/>
    <w:rsid w:val="12474CC2"/>
    <w:rsid w:val="12635AA8"/>
    <w:rsid w:val="1275000E"/>
    <w:rsid w:val="12834D63"/>
    <w:rsid w:val="12933E7C"/>
    <w:rsid w:val="129565FE"/>
    <w:rsid w:val="1299771C"/>
    <w:rsid w:val="129F0298"/>
    <w:rsid w:val="12A06741"/>
    <w:rsid w:val="12AB013C"/>
    <w:rsid w:val="12BE5EDB"/>
    <w:rsid w:val="12EA056B"/>
    <w:rsid w:val="12F32415"/>
    <w:rsid w:val="133E2072"/>
    <w:rsid w:val="135A334F"/>
    <w:rsid w:val="135F18E2"/>
    <w:rsid w:val="13656124"/>
    <w:rsid w:val="136827FE"/>
    <w:rsid w:val="13783BD1"/>
    <w:rsid w:val="13985C26"/>
    <w:rsid w:val="13B74520"/>
    <w:rsid w:val="13BD62E4"/>
    <w:rsid w:val="13C9606A"/>
    <w:rsid w:val="13CC1B33"/>
    <w:rsid w:val="13E64B73"/>
    <w:rsid w:val="141B016B"/>
    <w:rsid w:val="141F6347"/>
    <w:rsid w:val="14350C1A"/>
    <w:rsid w:val="14467430"/>
    <w:rsid w:val="144C07BE"/>
    <w:rsid w:val="14551D69"/>
    <w:rsid w:val="146E6986"/>
    <w:rsid w:val="1482687E"/>
    <w:rsid w:val="14904B4F"/>
    <w:rsid w:val="149214C9"/>
    <w:rsid w:val="14E56D71"/>
    <w:rsid w:val="14F926F4"/>
    <w:rsid w:val="15092E46"/>
    <w:rsid w:val="151D5FC2"/>
    <w:rsid w:val="152415DE"/>
    <w:rsid w:val="1525009D"/>
    <w:rsid w:val="153825A2"/>
    <w:rsid w:val="15471459"/>
    <w:rsid w:val="15474D46"/>
    <w:rsid w:val="15690133"/>
    <w:rsid w:val="15897759"/>
    <w:rsid w:val="15B3604B"/>
    <w:rsid w:val="15EA2C2F"/>
    <w:rsid w:val="15EA6792"/>
    <w:rsid w:val="15FE04B4"/>
    <w:rsid w:val="16186CBF"/>
    <w:rsid w:val="161A0B74"/>
    <w:rsid w:val="161A5018"/>
    <w:rsid w:val="161B5D5B"/>
    <w:rsid w:val="16305314"/>
    <w:rsid w:val="1632693A"/>
    <w:rsid w:val="16492579"/>
    <w:rsid w:val="166C1471"/>
    <w:rsid w:val="16771307"/>
    <w:rsid w:val="167F261E"/>
    <w:rsid w:val="167F5113"/>
    <w:rsid w:val="168C1346"/>
    <w:rsid w:val="168E3A69"/>
    <w:rsid w:val="168E7AE2"/>
    <w:rsid w:val="16AC029F"/>
    <w:rsid w:val="16BF34C9"/>
    <w:rsid w:val="16D231FD"/>
    <w:rsid w:val="16E73441"/>
    <w:rsid w:val="16F16D9F"/>
    <w:rsid w:val="16FA68E7"/>
    <w:rsid w:val="17125A4A"/>
    <w:rsid w:val="17300CFB"/>
    <w:rsid w:val="173606AB"/>
    <w:rsid w:val="1787048B"/>
    <w:rsid w:val="17873A76"/>
    <w:rsid w:val="17BE4BAA"/>
    <w:rsid w:val="17E34A48"/>
    <w:rsid w:val="183879D7"/>
    <w:rsid w:val="183C7975"/>
    <w:rsid w:val="184C6FDF"/>
    <w:rsid w:val="188C76D0"/>
    <w:rsid w:val="188E3A9B"/>
    <w:rsid w:val="189153FC"/>
    <w:rsid w:val="18AF2E1F"/>
    <w:rsid w:val="18BE612E"/>
    <w:rsid w:val="18DA0A8E"/>
    <w:rsid w:val="18E83DE9"/>
    <w:rsid w:val="18EF69FF"/>
    <w:rsid w:val="18F004A2"/>
    <w:rsid w:val="18F76CBF"/>
    <w:rsid w:val="18FD5304"/>
    <w:rsid w:val="19037FE5"/>
    <w:rsid w:val="1907315A"/>
    <w:rsid w:val="190A1374"/>
    <w:rsid w:val="19185113"/>
    <w:rsid w:val="191D777F"/>
    <w:rsid w:val="19263CD4"/>
    <w:rsid w:val="19267830"/>
    <w:rsid w:val="19415D43"/>
    <w:rsid w:val="19530D79"/>
    <w:rsid w:val="198A0FF9"/>
    <w:rsid w:val="199F40BF"/>
    <w:rsid w:val="19B337B9"/>
    <w:rsid w:val="19B8369B"/>
    <w:rsid w:val="19C45805"/>
    <w:rsid w:val="19E27BFB"/>
    <w:rsid w:val="19FA52C5"/>
    <w:rsid w:val="1A0F114E"/>
    <w:rsid w:val="1A11102A"/>
    <w:rsid w:val="1A44423A"/>
    <w:rsid w:val="1A501176"/>
    <w:rsid w:val="1A564222"/>
    <w:rsid w:val="1A5B79AD"/>
    <w:rsid w:val="1A7E415E"/>
    <w:rsid w:val="1A836FCA"/>
    <w:rsid w:val="1AA50494"/>
    <w:rsid w:val="1AB231F7"/>
    <w:rsid w:val="1ABA7EA7"/>
    <w:rsid w:val="1AE16104"/>
    <w:rsid w:val="1AF000F5"/>
    <w:rsid w:val="1B06651E"/>
    <w:rsid w:val="1B2F5B68"/>
    <w:rsid w:val="1B4149EA"/>
    <w:rsid w:val="1B5C39DD"/>
    <w:rsid w:val="1B9C5D22"/>
    <w:rsid w:val="1B9D4C33"/>
    <w:rsid w:val="1BB9770D"/>
    <w:rsid w:val="1BDB3F63"/>
    <w:rsid w:val="1BE874FE"/>
    <w:rsid w:val="1C093B64"/>
    <w:rsid w:val="1C170DD4"/>
    <w:rsid w:val="1C202C5C"/>
    <w:rsid w:val="1C3D5BAA"/>
    <w:rsid w:val="1C475475"/>
    <w:rsid w:val="1C8C797D"/>
    <w:rsid w:val="1CA321AF"/>
    <w:rsid w:val="1CAC5694"/>
    <w:rsid w:val="1CF024E3"/>
    <w:rsid w:val="1CFC15F7"/>
    <w:rsid w:val="1D1C4C74"/>
    <w:rsid w:val="1D2572FC"/>
    <w:rsid w:val="1D2B7C45"/>
    <w:rsid w:val="1D426228"/>
    <w:rsid w:val="1D570900"/>
    <w:rsid w:val="1D5E78F1"/>
    <w:rsid w:val="1D6B1DCB"/>
    <w:rsid w:val="1D7A3598"/>
    <w:rsid w:val="1D7E5E8C"/>
    <w:rsid w:val="1DA8115B"/>
    <w:rsid w:val="1DAC319D"/>
    <w:rsid w:val="1DB23D88"/>
    <w:rsid w:val="1DBB7DBF"/>
    <w:rsid w:val="1DCC5951"/>
    <w:rsid w:val="1DD83BC4"/>
    <w:rsid w:val="1E631176"/>
    <w:rsid w:val="1E6866BA"/>
    <w:rsid w:val="1E7D5C66"/>
    <w:rsid w:val="1E87650C"/>
    <w:rsid w:val="1E87700C"/>
    <w:rsid w:val="1E9F2E70"/>
    <w:rsid w:val="1EB578C7"/>
    <w:rsid w:val="1EB74389"/>
    <w:rsid w:val="1EDF528C"/>
    <w:rsid w:val="1F022AED"/>
    <w:rsid w:val="1F0354EC"/>
    <w:rsid w:val="1F1B29F2"/>
    <w:rsid w:val="1F3233D2"/>
    <w:rsid w:val="1F350CF9"/>
    <w:rsid w:val="1F422EEA"/>
    <w:rsid w:val="1F4E710B"/>
    <w:rsid w:val="1F5355F4"/>
    <w:rsid w:val="1F7348B2"/>
    <w:rsid w:val="1F7350FC"/>
    <w:rsid w:val="1F8B1244"/>
    <w:rsid w:val="1F967126"/>
    <w:rsid w:val="1F9929EB"/>
    <w:rsid w:val="1FA935AC"/>
    <w:rsid w:val="1FAF684E"/>
    <w:rsid w:val="1FB82094"/>
    <w:rsid w:val="1FBB55EE"/>
    <w:rsid w:val="1FC15458"/>
    <w:rsid w:val="201536CB"/>
    <w:rsid w:val="20156F22"/>
    <w:rsid w:val="203B4CEA"/>
    <w:rsid w:val="20672C08"/>
    <w:rsid w:val="208A1AA3"/>
    <w:rsid w:val="208F4FBA"/>
    <w:rsid w:val="20984607"/>
    <w:rsid w:val="20B17BF0"/>
    <w:rsid w:val="20B322F1"/>
    <w:rsid w:val="20C64FDD"/>
    <w:rsid w:val="20D364EF"/>
    <w:rsid w:val="20F77E9A"/>
    <w:rsid w:val="21064067"/>
    <w:rsid w:val="2138250E"/>
    <w:rsid w:val="213C48FC"/>
    <w:rsid w:val="21422A2F"/>
    <w:rsid w:val="21461661"/>
    <w:rsid w:val="214A195B"/>
    <w:rsid w:val="214E73A2"/>
    <w:rsid w:val="21535882"/>
    <w:rsid w:val="215533A8"/>
    <w:rsid w:val="21563029"/>
    <w:rsid w:val="219A6C52"/>
    <w:rsid w:val="21A05CC0"/>
    <w:rsid w:val="21A14F13"/>
    <w:rsid w:val="21BC4D0A"/>
    <w:rsid w:val="21BE340A"/>
    <w:rsid w:val="21D6246B"/>
    <w:rsid w:val="21E33DC4"/>
    <w:rsid w:val="21EB346C"/>
    <w:rsid w:val="21F05937"/>
    <w:rsid w:val="220152DE"/>
    <w:rsid w:val="22097E77"/>
    <w:rsid w:val="220D4A6E"/>
    <w:rsid w:val="223C6316"/>
    <w:rsid w:val="22454AAB"/>
    <w:rsid w:val="224D22D1"/>
    <w:rsid w:val="226F01CB"/>
    <w:rsid w:val="2274326B"/>
    <w:rsid w:val="227C4012"/>
    <w:rsid w:val="2285518A"/>
    <w:rsid w:val="22923F18"/>
    <w:rsid w:val="22A92D9C"/>
    <w:rsid w:val="22B82771"/>
    <w:rsid w:val="22C453C4"/>
    <w:rsid w:val="22D36C7A"/>
    <w:rsid w:val="22D94504"/>
    <w:rsid w:val="22EA346F"/>
    <w:rsid w:val="233A6D8B"/>
    <w:rsid w:val="235C1DD4"/>
    <w:rsid w:val="23827D58"/>
    <w:rsid w:val="23A11492"/>
    <w:rsid w:val="23AB72AF"/>
    <w:rsid w:val="23B351CF"/>
    <w:rsid w:val="23D13E7F"/>
    <w:rsid w:val="23DA7B95"/>
    <w:rsid w:val="23F6739C"/>
    <w:rsid w:val="23FC3FAF"/>
    <w:rsid w:val="241659F8"/>
    <w:rsid w:val="241A5552"/>
    <w:rsid w:val="24355405"/>
    <w:rsid w:val="24392833"/>
    <w:rsid w:val="245E3D25"/>
    <w:rsid w:val="245F4472"/>
    <w:rsid w:val="246A312D"/>
    <w:rsid w:val="246E1071"/>
    <w:rsid w:val="24995A96"/>
    <w:rsid w:val="249978FC"/>
    <w:rsid w:val="24A0343C"/>
    <w:rsid w:val="24AC1A98"/>
    <w:rsid w:val="24C63B31"/>
    <w:rsid w:val="24CD23F3"/>
    <w:rsid w:val="250A330F"/>
    <w:rsid w:val="250C6013"/>
    <w:rsid w:val="25250C71"/>
    <w:rsid w:val="25395C56"/>
    <w:rsid w:val="253B4663"/>
    <w:rsid w:val="25652AEF"/>
    <w:rsid w:val="2568296A"/>
    <w:rsid w:val="258000FC"/>
    <w:rsid w:val="2583251C"/>
    <w:rsid w:val="258A4F25"/>
    <w:rsid w:val="25982C71"/>
    <w:rsid w:val="2599631D"/>
    <w:rsid w:val="25A14E0E"/>
    <w:rsid w:val="25A90A12"/>
    <w:rsid w:val="25C63D78"/>
    <w:rsid w:val="25F5515A"/>
    <w:rsid w:val="25FA1490"/>
    <w:rsid w:val="26047CD1"/>
    <w:rsid w:val="260827BB"/>
    <w:rsid w:val="262E76F8"/>
    <w:rsid w:val="263641E6"/>
    <w:rsid w:val="26537FF6"/>
    <w:rsid w:val="265E6C97"/>
    <w:rsid w:val="26B70979"/>
    <w:rsid w:val="26BA15E1"/>
    <w:rsid w:val="26D53B0E"/>
    <w:rsid w:val="26E15E3E"/>
    <w:rsid w:val="271E5FEA"/>
    <w:rsid w:val="273E3B54"/>
    <w:rsid w:val="273E668C"/>
    <w:rsid w:val="274A1D80"/>
    <w:rsid w:val="277327DA"/>
    <w:rsid w:val="27751E4D"/>
    <w:rsid w:val="27795441"/>
    <w:rsid w:val="277C22EA"/>
    <w:rsid w:val="27A51325"/>
    <w:rsid w:val="27A55165"/>
    <w:rsid w:val="27AA5AD0"/>
    <w:rsid w:val="27D24AA8"/>
    <w:rsid w:val="27FF3090"/>
    <w:rsid w:val="281474CF"/>
    <w:rsid w:val="283E1DC6"/>
    <w:rsid w:val="28585C06"/>
    <w:rsid w:val="286B1703"/>
    <w:rsid w:val="28BC5ABB"/>
    <w:rsid w:val="28BE44FD"/>
    <w:rsid w:val="28C10800"/>
    <w:rsid w:val="28CD1A76"/>
    <w:rsid w:val="28D777F5"/>
    <w:rsid w:val="28E64243"/>
    <w:rsid w:val="28EF015E"/>
    <w:rsid w:val="28F5150B"/>
    <w:rsid w:val="290731DA"/>
    <w:rsid w:val="29112D87"/>
    <w:rsid w:val="292E68C0"/>
    <w:rsid w:val="293231B6"/>
    <w:rsid w:val="29402DC1"/>
    <w:rsid w:val="29430524"/>
    <w:rsid w:val="2945317B"/>
    <w:rsid w:val="2945393D"/>
    <w:rsid w:val="29465BC2"/>
    <w:rsid w:val="29551F28"/>
    <w:rsid w:val="295E4C5B"/>
    <w:rsid w:val="295E6E10"/>
    <w:rsid w:val="298365D8"/>
    <w:rsid w:val="29852598"/>
    <w:rsid w:val="298946C3"/>
    <w:rsid w:val="298A03FA"/>
    <w:rsid w:val="29C95DD2"/>
    <w:rsid w:val="29CB5EBB"/>
    <w:rsid w:val="29D04106"/>
    <w:rsid w:val="29DD3F3B"/>
    <w:rsid w:val="2A0F1936"/>
    <w:rsid w:val="2A181417"/>
    <w:rsid w:val="2A3F633A"/>
    <w:rsid w:val="2A446547"/>
    <w:rsid w:val="2A4E6678"/>
    <w:rsid w:val="2A6E450D"/>
    <w:rsid w:val="2A9142AA"/>
    <w:rsid w:val="2A9D36CA"/>
    <w:rsid w:val="2A9E769B"/>
    <w:rsid w:val="2AB573D8"/>
    <w:rsid w:val="2AB841E9"/>
    <w:rsid w:val="2ACA07B0"/>
    <w:rsid w:val="2AD0584D"/>
    <w:rsid w:val="2ADB5395"/>
    <w:rsid w:val="2AE3768A"/>
    <w:rsid w:val="2AE50AFF"/>
    <w:rsid w:val="2AFA2698"/>
    <w:rsid w:val="2B013C59"/>
    <w:rsid w:val="2B0274F8"/>
    <w:rsid w:val="2B0B5DFE"/>
    <w:rsid w:val="2B1A5677"/>
    <w:rsid w:val="2B1C3DC7"/>
    <w:rsid w:val="2B295BA3"/>
    <w:rsid w:val="2B572F92"/>
    <w:rsid w:val="2B79363E"/>
    <w:rsid w:val="2B89176A"/>
    <w:rsid w:val="2B9022CF"/>
    <w:rsid w:val="2BAD3BE3"/>
    <w:rsid w:val="2BBF5C96"/>
    <w:rsid w:val="2BD44435"/>
    <w:rsid w:val="2BE44FAE"/>
    <w:rsid w:val="2BF40235"/>
    <w:rsid w:val="2C106849"/>
    <w:rsid w:val="2C1520B2"/>
    <w:rsid w:val="2C1D7D2B"/>
    <w:rsid w:val="2C251BC9"/>
    <w:rsid w:val="2C7B0E71"/>
    <w:rsid w:val="2CD77367"/>
    <w:rsid w:val="2CE850D0"/>
    <w:rsid w:val="2D796670"/>
    <w:rsid w:val="2D843839"/>
    <w:rsid w:val="2D857754"/>
    <w:rsid w:val="2D891D86"/>
    <w:rsid w:val="2D8D545E"/>
    <w:rsid w:val="2D926C31"/>
    <w:rsid w:val="2D9C5EBB"/>
    <w:rsid w:val="2DA846A6"/>
    <w:rsid w:val="2DAD1E76"/>
    <w:rsid w:val="2DAF221D"/>
    <w:rsid w:val="2DCA2A28"/>
    <w:rsid w:val="2DCC2C44"/>
    <w:rsid w:val="2DCE082F"/>
    <w:rsid w:val="2DD7357F"/>
    <w:rsid w:val="2DE64596"/>
    <w:rsid w:val="2E053A60"/>
    <w:rsid w:val="2E1D524D"/>
    <w:rsid w:val="2E304F8D"/>
    <w:rsid w:val="2E5C18BA"/>
    <w:rsid w:val="2E693FEF"/>
    <w:rsid w:val="2E6F4BA0"/>
    <w:rsid w:val="2E8F6C2B"/>
    <w:rsid w:val="2E946791"/>
    <w:rsid w:val="2E9C1CB9"/>
    <w:rsid w:val="2EA64624"/>
    <w:rsid w:val="2EAA0613"/>
    <w:rsid w:val="2EAC2149"/>
    <w:rsid w:val="2ECF0097"/>
    <w:rsid w:val="2F5A4D6C"/>
    <w:rsid w:val="2F6B4D0B"/>
    <w:rsid w:val="2F975DC1"/>
    <w:rsid w:val="2FA130FD"/>
    <w:rsid w:val="2FA8323D"/>
    <w:rsid w:val="2FBB3B45"/>
    <w:rsid w:val="2FDF3386"/>
    <w:rsid w:val="2FED6732"/>
    <w:rsid w:val="2FF8181C"/>
    <w:rsid w:val="2FFE1F39"/>
    <w:rsid w:val="30014AF0"/>
    <w:rsid w:val="300F506A"/>
    <w:rsid w:val="301A2169"/>
    <w:rsid w:val="301D161D"/>
    <w:rsid w:val="3076137E"/>
    <w:rsid w:val="308D61E5"/>
    <w:rsid w:val="30911C77"/>
    <w:rsid w:val="30926AD1"/>
    <w:rsid w:val="30A565FF"/>
    <w:rsid w:val="30A74E5C"/>
    <w:rsid w:val="30B60B38"/>
    <w:rsid w:val="30B8633B"/>
    <w:rsid w:val="30BA4A3A"/>
    <w:rsid w:val="30BA6D84"/>
    <w:rsid w:val="30BD55CB"/>
    <w:rsid w:val="30C00BC7"/>
    <w:rsid w:val="30C529F1"/>
    <w:rsid w:val="30ED3069"/>
    <w:rsid w:val="310928E3"/>
    <w:rsid w:val="311F60BD"/>
    <w:rsid w:val="31317EE7"/>
    <w:rsid w:val="31366282"/>
    <w:rsid w:val="31386A19"/>
    <w:rsid w:val="31592A40"/>
    <w:rsid w:val="316C23DD"/>
    <w:rsid w:val="317F25C6"/>
    <w:rsid w:val="318B5F47"/>
    <w:rsid w:val="31CA0C01"/>
    <w:rsid w:val="322A036B"/>
    <w:rsid w:val="325B4596"/>
    <w:rsid w:val="32635E29"/>
    <w:rsid w:val="3267118D"/>
    <w:rsid w:val="32747406"/>
    <w:rsid w:val="328B2CF4"/>
    <w:rsid w:val="328C0100"/>
    <w:rsid w:val="32A46230"/>
    <w:rsid w:val="32A63DE6"/>
    <w:rsid w:val="32AC3044"/>
    <w:rsid w:val="32B51EF8"/>
    <w:rsid w:val="32B579E8"/>
    <w:rsid w:val="32BA3A5C"/>
    <w:rsid w:val="32BD6750"/>
    <w:rsid w:val="32D21D87"/>
    <w:rsid w:val="32D56232"/>
    <w:rsid w:val="32D85BE7"/>
    <w:rsid w:val="32DB1233"/>
    <w:rsid w:val="32E26A66"/>
    <w:rsid w:val="32E621D4"/>
    <w:rsid w:val="32EC4C3A"/>
    <w:rsid w:val="33001034"/>
    <w:rsid w:val="3306320B"/>
    <w:rsid w:val="332D48CA"/>
    <w:rsid w:val="3333106F"/>
    <w:rsid w:val="336714BB"/>
    <w:rsid w:val="33793270"/>
    <w:rsid w:val="337A4A8B"/>
    <w:rsid w:val="337E4507"/>
    <w:rsid w:val="33A308F2"/>
    <w:rsid w:val="33AD56DC"/>
    <w:rsid w:val="33BC6925"/>
    <w:rsid w:val="33DD473F"/>
    <w:rsid w:val="33DF6B01"/>
    <w:rsid w:val="33F858A9"/>
    <w:rsid w:val="33FF7EFE"/>
    <w:rsid w:val="34057491"/>
    <w:rsid w:val="3406011E"/>
    <w:rsid w:val="340B1D73"/>
    <w:rsid w:val="340F6D5F"/>
    <w:rsid w:val="3431735D"/>
    <w:rsid w:val="344D6E6F"/>
    <w:rsid w:val="345968B4"/>
    <w:rsid w:val="345C0152"/>
    <w:rsid w:val="346276A0"/>
    <w:rsid w:val="346F7FD8"/>
    <w:rsid w:val="348416BD"/>
    <w:rsid w:val="34887EDB"/>
    <w:rsid w:val="348D208F"/>
    <w:rsid w:val="34A41848"/>
    <w:rsid w:val="34B71BFD"/>
    <w:rsid w:val="34B832CC"/>
    <w:rsid w:val="34BF705E"/>
    <w:rsid w:val="34C71A6F"/>
    <w:rsid w:val="34DC4A92"/>
    <w:rsid w:val="34F8335E"/>
    <w:rsid w:val="350A3A2E"/>
    <w:rsid w:val="35137E61"/>
    <w:rsid w:val="35255BCD"/>
    <w:rsid w:val="35321C38"/>
    <w:rsid w:val="353430E6"/>
    <w:rsid w:val="35352E7D"/>
    <w:rsid w:val="35385385"/>
    <w:rsid w:val="353A0493"/>
    <w:rsid w:val="35580CB9"/>
    <w:rsid w:val="35583EEE"/>
    <w:rsid w:val="355E18DE"/>
    <w:rsid w:val="359A5CAC"/>
    <w:rsid w:val="35A21227"/>
    <w:rsid w:val="35A35A0B"/>
    <w:rsid w:val="35B27A93"/>
    <w:rsid w:val="35BA5C6C"/>
    <w:rsid w:val="35E04534"/>
    <w:rsid w:val="35E0728C"/>
    <w:rsid w:val="35F03CE8"/>
    <w:rsid w:val="36027A8A"/>
    <w:rsid w:val="360406E4"/>
    <w:rsid w:val="36101ED4"/>
    <w:rsid w:val="36274EBB"/>
    <w:rsid w:val="366E10C3"/>
    <w:rsid w:val="369255A9"/>
    <w:rsid w:val="36A82D9D"/>
    <w:rsid w:val="36CE17DB"/>
    <w:rsid w:val="36F07A12"/>
    <w:rsid w:val="370B7571"/>
    <w:rsid w:val="371B6CF2"/>
    <w:rsid w:val="372F16FC"/>
    <w:rsid w:val="3737642E"/>
    <w:rsid w:val="37386C54"/>
    <w:rsid w:val="37410C64"/>
    <w:rsid w:val="374675AB"/>
    <w:rsid w:val="3749522F"/>
    <w:rsid w:val="37737E0F"/>
    <w:rsid w:val="377D1200"/>
    <w:rsid w:val="37871F53"/>
    <w:rsid w:val="379502D3"/>
    <w:rsid w:val="37D03891"/>
    <w:rsid w:val="37E0656D"/>
    <w:rsid w:val="37E95E58"/>
    <w:rsid w:val="37F0752F"/>
    <w:rsid w:val="38035383"/>
    <w:rsid w:val="381B015A"/>
    <w:rsid w:val="382B0B83"/>
    <w:rsid w:val="38320943"/>
    <w:rsid w:val="387F727F"/>
    <w:rsid w:val="388A7983"/>
    <w:rsid w:val="38C02140"/>
    <w:rsid w:val="38C8538A"/>
    <w:rsid w:val="38EB1399"/>
    <w:rsid w:val="38F6262F"/>
    <w:rsid w:val="39161217"/>
    <w:rsid w:val="392E6561"/>
    <w:rsid w:val="395E43B6"/>
    <w:rsid w:val="396D2E17"/>
    <w:rsid w:val="397B72CC"/>
    <w:rsid w:val="3985423D"/>
    <w:rsid w:val="398A7054"/>
    <w:rsid w:val="39AE76A2"/>
    <w:rsid w:val="39CF09FE"/>
    <w:rsid w:val="39EC0805"/>
    <w:rsid w:val="39F55B72"/>
    <w:rsid w:val="39FF3A59"/>
    <w:rsid w:val="3A1E3DCD"/>
    <w:rsid w:val="3A4A1178"/>
    <w:rsid w:val="3A4D364F"/>
    <w:rsid w:val="3A58014B"/>
    <w:rsid w:val="3A6F0BDF"/>
    <w:rsid w:val="3AA02F4E"/>
    <w:rsid w:val="3AA0348E"/>
    <w:rsid w:val="3AA71981"/>
    <w:rsid w:val="3ABB670D"/>
    <w:rsid w:val="3ABC08BF"/>
    <w:rsid w:val="3ABD5DEE"/>
    <w:rsid w:val="3AC947C5"/>
    <w:rsid w:val="3AD3582B"/>
    <w:rsid w:val="3AE5384A"/>
    <w:rsid w:val="3AE60B38"/>
    <w:rsid w:val="3AF3540E"/>
    <w:rsid w:val="3B465E1E"/>
    <w:rsid w:val="3B514788"/>
    <w:rsid w:val="3B653910"/>
    <w:rsid w:val="3B7E49AC"/>
    <w:rsid w:val="3B8013FD"/>
    <w:rsid w:val="3B814038"/>
    <w:rsid w:val="3B953012"/>
    <w:rsid w:val="3B9F34E4"/>
    <w:rsid w:val="3BA16FEE"/>
    <w:rsid w:val="3BB81DCB"/>
    <w:rsid w:val="3BBF5B96"/>
    <w:rsid w:val="3BC47099"/>
    <w:rsid w:val="3BC91999"/>
    <w:rsid w:val="3BDE6E84"/>
    <w:rsid w:val="3BE74A15"/>
    <w:rsid w:val="3BE9676F"/>
    <w:rsid w:val="3C0F1D0F"/>
    <w:rsid w:val="3C184C78"/>
    <w:rsid w:val="3C1C0484"/>
    <w:rsid w:val="3C2002D7"/>
    <w:rsid w:val="3C215F09"/>
    <w:rsid w:val="3C516BDE"/>
    <w:rsid w:val="3C621CFE"/>
    <w:rsid w:val="3C6C5588"/>
    <w:rsid w:val="3C87455B"/>
    <w:rsid w:val="3C8F37BA"/>
    <w:rsid w:val="3C961A97"/>
    <w:rsid w:val="3C9B215F"/>
    <w:rsid w:val="3CB2404D"/>
    <w:rsid w:val="3CE05DC4"/>
    <w:rsid w:val="3CE1720E"/>
    <w:rsid w:val="3CEB4A42"/>
    <w:rsid w:val="3CF61143"/>
    <w:rsid w:val="3CFB4883"/>
    <w:rsid w:val="3D2D027C"/>
    <w:rsid w:val="3D377243"/>
    <w:rsid w:val="3D4225DB"/>
    <w:rsid w:val="3D43095C"/>
    <w:rsid w:val="3D4E194A"/>
    <w:rsid w:val="3D636B45"/>
    <w:rsid w:val="3D680E40"/>
    <w:rsid w:val="3D783FFF"/>
    <w:rsid w:val="3D7E34BB"/>
    <w:rsid w:val="3D98044D"/>
    <w:rsid w:val="3DB27965"/>
    <w:rsid w:val="3DBC5D01"/>
    <w:rsid w:val="3DCE7565"/>
    <w:rsid w:val="3DD1570D"/>
    <w:rsid w:val="3DE860FC"/>
    <w:rsid w:val="3E3208A1"/>
    <w:rsid w:val="3E3E06F0"/>
    <w:rsid w:val="3E465190"/>
    <w:rsid w:val="3E647E44"/>
    <w:rsid w:val="3E7B713D"/>
    <w:rsid w:val="3E912888"/>
    <w:rsid w:val="3EA64DEB"/>
    <w:rsid w:val="3EBE7F25"/>
    <w:rsid w:val="3EC600C6"/>
    <w:rsid w:val="3EE657D8"/>
    <w:rsid w:val="3EF707BD"/>
    <w:rsid w:val="3F0E141A"/>
    <w:rsid w:val="3F0F2F49"/>
    <w:rsid w:val="3F1A4025"/>
    <w:rsid w:val="3F4F14DF"/>
    <w:rsid w:val="3F690401"/>
    <w:rsid w:val="3F7E3672"/>
    <w:rsid w:val="3F8213B4"/>
    <w:rsid w:val="3F8F51B1"/>
    <w:rsid w:val="3FAB1FB8"/>
    <w:rsid w:val="3FB47094"/>
    <w:rsid w:val="3FCB4247"/>
    <w:rsid w:val="3FE3054E"/>
    <w:rsid w:val="3FF1653A"/>
    <w:rsid w:val="3FF37B21"/>
    <w:rsid w:val="3FF923BC"/>
    <w:rsid w:val="40114527"/>
    <w:rsid w:val="40291065"/>
    <w:rsid w:val="40381A73"/>
    <w:rsid w:val="40475C10"/>
    <w:rsid w:val="404966B0"/>
    <w:rsid w:val="404B2AB1"/>
    <w:rsid w:val="40654BCF"/>
    <w:rsid w:val="40A23390"/>
    <w:rsid w:val="40C06639"/>
    <w:rsid w:val="40D9366F"/>
    <w:rsid w:val="41057A86"/>
    <w:rsid w:val="41157726"/>
    <w:rsid w:val="411B75DE"/>
    <w:rsid w:val="412A3AB2"/>
    <w:rsid w:val="413C3339"/>
    <w:rsid w:val="41420503"/>
    <w:rsid w:val="414A036D"/>
    <w:rsid w:val="415215C9"/>
    <w:rsid w:val="41674DE2"/>
    <w:rsid w:val="41930928"/>
    <w:rsid w:val="41995A9D"/>
    <w:rsid w:val="41EA71BB"/>
    <w:rsid w:val="41F36402"/>
    <w:rsid w:val="42002722"/>
    <w:rsid w:val="42156E24"/>
    <w:rsid w:val="42205B5E"/>
    <w:rsid w:val="42305010"/>
    <w:rsid w:val="42332E3A"/>
    <w:rsid w:val="423B66B4"/>
    <w:rsid w:val="42534355"/>
    <w:rsid w:val="425D22D0"/>
    <w:rsid w:val="42687C48"/>
    <w:rsid w:val="426B25D4"/>
    <w:rsid w:val="426D634C"/>
    <w:rsid w:val="4276455C"/>
    <w:rsid w:val="428D254A"/>
    <w:rsid w:val="429F5BF5"/>
    <w:rsid w:val="42B25162"/>
    <w:rsid w:val="42B87F44"/>
    <w:rsid w:val="42C442B5"/>
    <w:rsid w:val="42F01AA7"/>
    <w:rsid w:val="430B20E2"/>
    <w:rsid w:val="43362BE2"/>
    <w:rsid w:val="436A6976"/>
    <w:rsid w:val="436B215F"/>
    <w:rsid w:val="437F1B95"/>
    <w:rsid w:val="438751EB"/>
    <w:rsid w:val="43A614B2"/>
    <w:rsid w:val="43BD3BAE"/>
    <w:rsid w:val="43BD6440"/>
    <w:rsid w:val="43C00F69"/>
    <w:rsid w:val="43CC6CE0"/>
    <w:rsid w:val="43E214D4"/>
    <w:rsid w:val="43EA3395"/>
    <w:rsid w:val="43F17A53"/>
    <w:rsid w:val="43F70C60"/>
    <w:rsid w:val="44000406"/>
    <w:rsid w:val="441648C6"/>
    <w:rsid w:val="44185E43"/>
    <w:rsid w:val="442438F1"/>
    <w:rsid w:val="443440FE"/>
    <w:rsid w:val="44352E99"/>
    <w:rsid w:val="443A04B0"/>
    <w:rsid w:val="44486AFA"/>
    <w:rsid w:val="448004BB"/>
    <w:rsid w:val="44C10289"/>
    <w:rsid w:val="44E328F5"/>
    <w:rsid w:val="450C6E2F"/>
    <w:rsid w:val="45255A5F"/>
    <w:rsid w:val="454F03CE"/>
    <w:rsid w:val="45512FAE"/>
    <w:rsid w:val="456848D3"/>
    <w:rsid w:val="4589726A"/>
    <w:rsid w:val="45DE1407"/>
    <w:rsid w:val="45F31F6A"/>
    <w:rsid w:val="460F771A"/>
    <w:rsid w:val="461412AD"/>
    <w:rsid w:val="46366A55"/>
    <w:rsid w:val="46572E5F"/>
    <w:rsid w:val="46657A9E"/>
    <w:rsid w:val="46833856"/>
    <w:rsid w:val="46945CE1"/>
    <w:rsid w:val="46AD544E"/>
    <w:rsid w:val="46B6078E"/>
    <w:rsid w:val="46C15B8A"/>
    <w:rsid w:val="47044DA5"/>
    <w:rsid w:val="470829A1"/>
    <w:rsid w:val="47114F27"/>
    <w:rsid w:val="471A140D"/>
    <w:rsid w:val="472D60AA"/>
    <w:rsid w:val="47310BC8"/>
    <w:rsid w:val="47310D73"/>
    <w:rsid w:val="476562C5"/>
    <w:rsid w:val="4782333C"/>
    <w:rsid w:val="47951F3D"/>
    <w:rsid w:val="479528BD"/>
    <w:rsid w:val="4797548A"/>
    <w:rsid w:val="479B5ECC"/>
    <w:rsid w:val="47BE59A9"/>
    <w:rsid w:val="47BE6D02"/>
    <w:rsid w:val="47C61225"/>
    <w:rsid w:val="47D2067F"/>
    <w:rsid w:val="47EA3F9B"/>
    <w:rsid w:val="47EF0EB7"/>
    <w:rsid w:val="481052EC"/>
    <w:rsid w:val="483B1999"/>
    <w:rsid w:val="48474A35"/>
    <w:rsid w:val="485D29BF"/>
    <w:rsid w:val="4875160D"/>
    <w:rsid w:val="48B40105"/>
    <w:rsid w:val="48E41DC5"/>
    <w:rsid w:val="49032588"/>
    <w:rsid w:val="49153852"/>
    <w:rsid w:val="49194DBA"/>
    <w:rsid w:val="49324945"/>
    <w:rsid w:val="493E77EB"/>
    <w:rsid w:val="49424633"/>
    <w:rsid w:val="49613AD3"/>
    <w:rsid w:val="49672192"/>
    <w:rsid w:val="49957031"/>
    <w:rsid w:val="499B11BE"/>
    <w:rsid w:val="49B25834"/>
    <w:rsid w:val="49E93597"/>
    <w:rsid w:val="49FE3C23"/>
    <w:rsid w:val="4A1A3500"/>
    <w:rsid w:val="4A1C4B8C"/>
    <w:rsid w:val="4A4826EC"/>
    <w:rsid w:val="4A4D7D4B"/>
    <w:rsid w:val="4A595408"/>
    <w:rsid w:val="4A731F04"/>
    <w:rsid w:val="4A79036A"/>
    <w:rsid w:val="4A8220FE"/>
    <w:rsid w:val="4A873D23"/>
    <w:rsid w:val="4AA84409"/>
    <w:rsid w:val="4AC26B09"/>
    <w:rsid w:val="4AD93E52"/>
    <w:rsid w:val="4AE051E1"/>
    <w:rsid w:val="4AF00CC8"/>
    <w:rsid w:val="4B0B6346"/>
    <w:rsid w:val="4B3F3035"/>
    <w:rsid w:val="4B616FBB"/>
    <w:rsid w:val="4BAF3CA9"/>
    <w:rsid w:val="4BB072A9"/>
    <w:rsid w:val="4BB70638"/>
    <w:rsid w:val="4BC64D0C"/>
    <w:rsid w:val="4BCF324D"/>
    <w:rsid w:val="4BD4207D"/>
    <w:rsid w:val="4BE62CCB"/>
    <w:rsid w:val="4BE85398"/>
    <w:rsid w:val="4BEB6533"/>
    <w:rsid w:val="4BFE0A56"/>
    <w:rsid w:val="4C07620D"/>
    <w:rsid w:val="4C0D309D"/>
    <w:rsid w:val="4C143394"/>
    <w:rsid w:val="4C196C4F"/>
    <w:rsid w:val="4C40794D"/>
    <w:rsid w:val="4C474EBD"/>
    <w:rsid w:val="4C6C31D0"/>
    <w:rsid w:val="4C811D67"/>
    <w:rsid w:val="4C8634C7"/>
    <w:rsid w:val="4CA706AC"/>
    <w:rsid w:val="4CEF4433"/>
    <w:rsid w:val="4CFB2A89"/>
    <w:rsid w:val="4D0E24D9"/>
    <w:rsid w:val="4D3329BA"/>
    <w:rsid w:val="4D36558C"/>
    <w:rsid w:val="4D3876F6"/>
    <w:rsid w:val="4D4A62AE"/>
    <w:rsid w:val="4D812CAB"/>
    <w:rsid w:val="4D881E9C"/>
    <w:rsid w:val="4DAB19EC"/>
    <w:rsid w:val="4DBC0187"/>
    <w:rsid w:val="4DC7322C"/>
    <w:rsid w:val="4DF50F21"/>
    <w:rsid w:val="4E093BA7"/>
    <w:rsid w:val="4E174C0C"/>
    <w:rsid w:val="4E22070C"/>
    <w:rsid w:val="4E475672"/>
    <w:rsid w:val="4E5C757C"/>
    <w:rsid w:val="4E6E1642"/>
    <w:rsid w:val="4E8A74C2"/>
    <w:rsid w:val="4EA22DD8"/>
    <w:rsid w:val="4F0A1B40"/>
    <w:rsid w:val="4F1A784B"/>
    <w:rsid w:val="4F271727"/>
    <w:rsid w:val="4F281D37"/>
    <w:rsid w:val="4F6E24F5"/>
    <w:rsid w:val="4F801771"/>
    <w:rsid w:val="4F980780"/>
    <w:rsid w:val="4FAE518B"/>
    <w:rsid w:val="4FB5718B"/>
    <w:rsid w:val="4FB82BD0"/>
    <w:rsid w:val="4FBA4253"/>
    <w:rsid w:val="4FCE0B9E"/>
    <w:rsid w:val="4FFC7E83"/>
    <w:rsid w:val="4FFD6569"/>
    <w:rsid w:val="5002416F"/>
    <w:rsid w:val="500C5F54"/>
    <w:rsid w:val="50106E91"/>
    <w:rsid w:val="501A0388"/>
    <w:rsid w:val="501A78FE"/>
    <w:rsid w:val="50242356"/>
    <w:rsid w:val="502902FD"/>
    <w:rsid w:val="50485600"/>
    <w:rsid w:val="50487AB0"/>
    <w:rsid w:val="504C6265"/>
    <w:rsid w:val="50501581"/>
    <w:rsid w:val="505521CD"/>
    <w:rsid w:val="50744D49"/>
    <w:rsid w:val="508E36F0"/>
    <w:rsid w:val="5093440F"/>
    <w:rsid w:val="50B67110"/>
    <w:rsid w:val="50CB089D"/>
    <w:rsid w:val="50DB5D4C"/>
    <w:rsid w:val="50DD75B6"/>
    <w:rsid w:val="50E204B4"/>
    <w:rsid w:val="50E27F05"/>
    <w:rsid w:val="512C6A82"/>
    <w:rsid w:val="51342CB7"/>
    <w:rsid w:val="514245BB"/>
    <w:rsid w:val="5144183D"/>
    <w:rsid w:val="51714DE5"/>
    <w:rsid w:val="51723E6C"/>
    <w:rsid w:val="51771FBE"/>
    <w:rsid w:val="51A02191"/>
    <w:rsid w:val="51C319D0"/>
    <w:rsid w:val="51CC64BF"/>
    <w:rsid w:val="51D05879"/>
    <w:rsid w:val="51D11D27"/>
    <w:rsid w:val="51D36A1A"/>
    <w:rsid w:val="51D54A2F"/>
    <w:rsid w:val="51EB4E0A"/>
    <w:rsid w:val="52084FD8"/>
    <w:rsid w:val="52224B7C"/>
    <w:rsid w:val="52236D46"/>
    <w:rsid w:val="523A167B"/>
    <w:rsid w:val="52526FD7"/>
    <w:rsid w:val="525A7F6F"/>
    <w:rsid w:val="525E0D48"/>
    <w:rsid w:val="5276009F"/>
    <w:rsid w:val="528F1553"/>
    <w:rsid w:val="52BE0658"/>
    <w:rsid w:val="52CE725A"/>
    <w:rsid w:val="52F65EE9"/>
    <w:rsid w:val="530447CA"/>
    <w:rsid w:val="532E5683"/>
    <w:rsid w:val="532F01AD"/>
    <w:rsid w:val="532F399C"/>
    <w:rsid w:val="533B56AA"/>
    <w:rsid w:val="534904CF"/>
    <w:rsid w:val="535A2FCB"/>
    <w:rsid w:val="536374C8"/>
    <w:rsid w:val="536746F1"/>
    <w:rsid w:val="536774C7"/>
    <w:rsid w:val="536F32D0"/>
    <w:rsid w:val="537A08C9"/>
    <w:rsid w:val="53853237"/>
    <w:rsid w:val="538F14A1"/>
    <w:rsid w:val="53982AFD"/>
    <w:rsid w:val="539F032F"/>
    <w:rsid w:val="53A56FC8"/>
    <w:rsid w:val="53C961B7"/>
    <w:rsid w:val="53D02C08"/>
    <w:rsid w:val="53F21CC4"/>
    <w:rsid w:val="54127E7D"/>
    <w:rsid w:val="541D6BC1"/>
    <w:rsid w:val="5420204C"/>
    <w:rsid w:val="54277ACE"/>
    <w:rsid w:val="546E6B3E"/>
    <w:rsid w:val="54751090"/>
    <w:rsid w:val="548C35D7"/>
    <w:rsid w:val="54A35BFD"/>
    <w:rsid w:val="54C54701"/>
    <w:rsid w:val="54CE75F5"/>
    <w:rsid w:val="54D51BD2"/>
    <w:rsid w:val="55384597"/>
    <w:rsid w:val="55427C3F"/>
    <w:rsid w:val="55433179"/>
    <w:rsid w:val="554E06B3"/>
    <w:rsid w:val="55777E76"/>
    <w:rsid w:val="55862185"/>
    <w:rsid w:val="55A10638"/>
    <w:rsid w:val="55B03A5A"/>
    <w:rsid w:val="55CB5FF1"/>
    <w:rsid w:val="55CC6B18"/>
    <w:rsid w:val="55DE4499"/>
    <w:rsid w:val="55E3595B"/>
    <w:rsid w:val="55E702C5"/>
    <w:rsid w:val="55EE693F"/>
    <w:rsid w:val="56226FF5"/>
    <w:rsid w:val="56262B43"/>
    <w:rsid w:val="567710EF"/>
    <w:rsid w:val="567B4482"/>
    <w:rsid w:val="56DE3C74"/>
    <w:rsid w:val="56EF513C"/>
    <w:rsid w:val="56FC15F5"/>
    <w:rsid w:val="572A201E"/>
    <w:rsid w:val="57570067"/>
    <w:rsid w:val="5757181D"/>
    <w:rsid w:val="57590C8C"/>
    <w:rsid w:val="57662DB4"/>
    <w:rsid w:val="577414DB"/>
    <w:rsid w:val="57794490"/>
    <w:rsid w:val="578E4942"/>
    <w:rsid w:val="57A345F0"/>
    <w:rsid w:val="57AE46C9"/>
    <w:rsid w:val="57B47DAE"/>
    <w:rsid w:val="57B93312"/>
    <w:rsid w:val="57DC0D6C"/>
    <w:rsid w:val="57E23B8C"/>
    <w:rsid w:val="57F13629"/>
    <w:rsid w:val="57F66044"/>
    <w:rsid w:val="57F86260"/>
    <w:rsid w:val="57FE1EA6"/>
    <w:rsid w:val="5809221B"/>
    <w:rsid w:val="582B2191"/>
    <w:rsid w:val="58362454"/>
    <w:rsid w:val="58366280"/>
    <w:rsid w:val="58453BA0"/>
    <w:rsid w:val="585F62DF"/>
    <w:rsid w:val="587873A1"/>
    <w:rsid w:val="58801DB1"/>
    <w:rsid w:val="58B1156B"/>
    <w:rsid w:val="58C77ACC"/>
    <w:rsid w:val="58CB5722"/>
    <w:rsid w:val="58DC348C"/>
    <w:rsid w:val="58DE0A38"/>
    <w:rsid w:val="58F76566"/>
    <w:rsid w:val="59050745"/>
    <w:rsid w:val="590D1897"/>
    <w:rsid w:val="590F6645"/>
    <w:rsid w:val="59316E1A"/>
    <w:rsid w:val="59374F91"/>
    <w:rsid w:val="59420527"/>
    <w:rsid w:val="59572E0D"/>
    <w:rsid w:val="595A1ED0"/>
    <w:rsid w:val="59774BE9"/>
    <w:rsid w:val="59777658"/>
    <w:rsid w:val="597918A3"/>
    <w:rsid w:val="59A24E4B"/>
    <w:rsid w:val="59A31119"/>
    <w:rsid w:val="59A74785"/>
    <w:rsid w:val="59AF4E20"/>
    <w:rsid w:val="59B208BC"/>
    <w:rsid w:val="59DA2823"/>
    <w:rsid w:val="59F0523C"/>
    <w:rsid w:val="5A090FD8"/>
    <w:rsid w:val="5A1A070F"/>
    <w:rsid w:val="5A1D1FAE"/>
    <w:rsid w:val="5A492DA3"/>
    <w:rsid w:val="5A4F27D1"/>
    <w:rsid w:val="5A56751E"/>
    <w:rsid w:val="5A8C2C8F"/>
    <w:rsid w:val="5AA36C1A"/>
    <w:rsid w:val="5AA77AC9"/>
    <w:rsid w:val="5AC72EC5"/>
    <w:rsid w:val="5AF820D3"/>
    <w:rsid w:val="5B0979C5"/>
    <w:rsid w:val="5B0B7C36"/>
    <w:rsid w:val="5B0E5801"/>
    <w:rsid w:val="5B1F35CD"/>
    <w:rsid w:val="5B2442B5"/>
    <w:rsid w:val="5B2E5BFA"/>
    <w:rsid w:val="5B330F7D"/>
    <w:rsid w:val="5B65290D"/>
    <w:rsid w:val="5B6A7475"/>
    <w:rsid w:val="5B89601B"/>
    <w:rsid w:val="5BAB70C1"/>
    <w:rsid w:val="5BB14C24"/>
    <w:rsid w:val="5BB24978"/>
    <w:rsid w:val="5BC537F7"/>
    <w:rsid w:val="5C075FBD"/>
    <w:rsid w:val="5C26181C"/>
    <w:rsid w:val="5C3529A3"/>
    <w:rsid w:val="5C3F00A1"/>
    <w:rsid w:val="5C5C2557"/>
    <w:rsid w:val="5C5D2C69"/>
    <w:rsid w:val="5C6A2A7B"/>
    <w:rsid w:val="5C8D515A"/>
    <w:rsid w:val="5C950379"/>
    <w:rsid w:val="5CA8018B"/>
    <w:rsid w:val="5CA9530C"/>
    <w:rsid w:val="5CB87D6C"/>
    <w:rsid w:val="5CC335A2"/>
    <w:rsid w:val="5CDA1F66"/>
    <w:rsid w:val="5CDD7D4A"/>
    <w:rsid w:val="5D1E2E7D"/>
    <w:rsid w:val="5D447851"/>
    <w:rsid w:val="5D5D7866"/>
    <w:rsid w:val="5D6677C8"/>
    <w:rsid w:val="5D6777D6"/>
    <w:rsid w:val="5D693A8D"/>
    <w:rsid w:val="5D6D0BBA"/>
    <w:rsid w:val="5D700646"/>
    <w:rsid w:val="5D9073BB"/>
    <w:rsid w:val="5D95424A"/>
    <w:rsid w:val="5D96766E"/>
    <w:rsid w:val="5DAE2599"/>
    <w:rsid w:val="5DB524FD"/>
    <w:rsid w:val="5DC63EB8"/>
    <w:rsid w:val="5DCC7F73"/>
    <w:rsid w:val="5DD230AF"/>
    <w:rsid w:val="5E111E29"/>
    <w:rsid w:val="5E154E81"/>
    <w:rsid w:val="5E18328C"/>
    <w:rsid w:val="5E2262EB"/>
    <w:rsid w:val="5E2D2B64"/>
    <w:rsid w:val="5E4473E0"/>
    <w:rsid w:val="5E5B2DFC"/>
    <w:rsid w:val="5E7A0B29"/>
    <w:rsid w:val="5E8F10BD"/>
    <w:rsid w:val="5E902ADC"/>
    <w:rsid w:val="5E99597B"/>
    <w:rsid w:val="5E9A05B1"/>
    <w:rsid w:val="5E9D6D13"/>
    <w:rsid w:val="5EBB15D2"/>
    <w:rsid w:val="5EBF79D5"/>
    <w:rsid w:val="5EEB39FD"/>
    <w:rsid w:val="5EF70D9B"/>
    <w:rsid w:val="5F033F46"/>
    <w:rsid w:val="5F05454B"/>
    <w:rsid w:val="5F112BFC"/>
    <w:rsid w:val="5F237B21"/>
    <w:rsid w:val="5F3155E1"/>
    <w:rsid w:val="5F3B6A32"/>
    <w:rsid w:val="5F526525"/>
    <w:rsid w:val="5F5D69D7"/>
    <w:rsid w:val="5F6E0F92"/>
    <w:rsid w:val="5F7D2A3E"/>
    <w:rsid w:val="5F9254EC"/>
    <w:rsid w:val="5F975ABE"/>
    <w:rsid w:val="5FA74767"/>
    <w:rsid w:val="5FA92874"/>
    <w:rsid w:val="5FB60AB4"/>
    <w:rsid w:val="5FBC17F7"/>
    <w:rsid w:val="5FBF2450"/>
    <w:rsid w:val="5FDE5D3B"/>
    <w:rsid w:val="5FED2422"/>
    <w:rsid w:val="600734E4"/>
    <w:rsid w:val="601364D2"/>
    <w:rsid w:val="602F6597"/>
    <w:rsid w:val="60317E77"/>
    <w:rsid w:val="603B4F3C"/>
    <w:rsid w:val="603D38C4"/>
    <w:rsid w:val="60411F14"/>
    <w:rsid w:val="607126E0"/>
    <w:rsid w:val="60787F3E"/>
    <w:rsid w:val="608C42B2"/>
    <w:rsid w:val="60905CE9"/>
    <w:rsid w:val="609C5EE4"/>
    <w:rsid w:val="60C7261B"/>
    <w:rsid w:val="60CA5BDC"/>
    <w:rsid w:val="60D848FF"/>
    <w:rsid w:val="60DC4BB6"/>
    <w:rsid w:val="60E3309B"/>
    <w:rsid w:val="60F375C4"/>
    <w:rsid w:val="61102289"/>
    <w:rsid w:val="612A57E2"/>
    <w:rsid w:val="615F301C"/>
    <w:rsid w:val="616363F5"/>
    <w:rsid w:val="617821BF"/>
    <w:rsid w:val="617F4794"/>
    <w:rsid w:val="61837EDA"/>
    <w:rsid w:val="61891CD7"/>
    <w:rsid w:val="61A11716"/>
    <w:rsid w:val="61B537D9"/>
    <w:rsid w:val="61C15862"/>
    <w:rsid w:val="61EB6E57"/>
    <w:rsid w:val="61EC1CAD"/>
    <w:rsid w:val="61FE1B66"/>
    <w:rsid w:val="620A72BB"/>
    <w:rsid w:val="620E3154"/>
    <w:rsid w:val="6227059C"/>
    <w:rsid w:val="622F599B"/>
    <w:rsid w:val="62353142"/>
    <w:rsid w:val="62650996"/>
    <w:rsid w:val="627340ED"/>
    <w:rsid w:val="627B58F1"/>
    <w:rsid w:val="6286629B"/>
    <w:rsid w:val="62911EF9"/>
    <w:rsid w:val="62934611"/>
    <w:rsid w:val="62AD38C0"/>
    <w:rsid w:val="62B66146"/>
    <w:rsid w:val="62B92A90"/>
    <w:rsid w:val="62B97EDE"/>
    <w:rsid w:val="62BB05B6"/>
    <w:rsid w:val="62CA0208"/>
    <w:rsid w:val="62CA6C6E"/>
    <w:rsid w:val="62DA189F"/>
    <w:rsid w:val="630C58A5"/>
    <w:rsid w:val="632E5F04"/>
    <w:rsid w:val="63406A5C"/>
    <w:rsid w:val="63414F5F"/>
    <w:rsid w:val="634B7B8C"/>
    <w:rsid w:val="635F42BA"/>
    <w:rsid w:val="637D586B"/>
    <w:rsid w:val="63A17290"/>
    <w:rsid w:val="63B55CD4"/>
    <w:rsid w:val="63BB6DC7"/>
    <w:rsid w:val="63BD3EBA"/>
    <w:rsid w:val="63CB5823"/>
    <w:rsid w:val="63D94A38"/>
    <w:rsid w:val="63ED3F53"/>
    <w:rsid w:val="63F26259"/>
    <w:rsid w:val="63F31481"/>
    <w:rsid w:val="63F72282"/>
    <w:rsid w:val="641F328A"/>
    <w:rsid w:val="64487029"/>
    <w:rsid w:val="645018E6"/>
    <w:rsid w:val="64685678"/>
    <w:rsid w:val="646C3591"/>
    <w:rsid w:val="649966C5"/>
    <w:rsid w:val="64A137DB"/>
    <w:rsid w:val="64A607E5"/>
    <w:rsid w:val="64B01F2D"/>
    <w:rsid w:val="64BB38A5"/>
    <w:rsid w:val="64CF38BA"/>
    <w:rsid w:val="64D26EA3"/>
    <w:rsid w:val="64D92E96"/>
    <w:rsid w:val="64E06328"/>
    <w:rsid w:val="64E36DEF"/>
    <w:rsid w:val="650218AB"/>
    <w:rsid w:val="651B7347"/>
    <w:rsid w:val="65267800"/>
    <w:rsid w:val="653370B0"/>
    <w:rsid w:val="653D7B1D"/>
    <w:rsid w:val="65561066"/>
    <w:rsid w:val="65574A75"/>
    <w:rsid w:val="658F38C5"/>
    <w:rsid w:val="659D4743"/>
    <w:rsid w:val="65AC4488"/>
    <w:rsid w:val="65C147D4"/>
    <w:rsid w:val="65C30117"/>
    <w:rsid w:val="65D3678E"/>
    <w:rsid w:val="65DB1D2A"/>
    <w:rsid w:val="65E21194"/>
    <w:rsid w:val="65E62025"/>
    <w:rsid w:val="65F54B58"/>
    <w:rsid w:val="65F55BE7"/>
    <w:rsid w:val="65F91B21"/>
    <w:rsid w:val="66257770"/>
    <w:rsid w:val="66291725"/>
    <w:rsid w:val="665E3732"/>
    <w:rsid w:val="66684C06"/>
    <w:rsid w:val="66763E9D"/>
    <w:rsid w:val="66EC5205"/>
    <w:rsid w:val="670F568E"/>
    <w:rsid w:val="670F7122"/>
    <w:rsid w:val="671F1F09"/>
    <w:rsid w:val="67206C39"/>
    <w:rsid w:val="672229B1"/>
    <w:rsid w:val="67240023"/>
    <w:rsid w:val="6732696D"/>
    <w:rsid w:val="676C37EE"/>
    <w:rsid w:val="6796553D"/>
    <w:rsid w:val="679715F1"/>
    <w:rsid w:val="67C72B91"/>
    <w:rsid w:val="67D57A24"/>
    <w:rsid w:val="67D87245"/>
    <w:rsid w:val="67FA46AA"/>
    <w:rsid w:val="680A426E"/>
    <w:rsid w:val="68152516"/>
    <w:rsid w:val="6828049B"/>
    <w:rsid w:val="683269F0"/>
    <w:rsid w:val="685145CA"/>
    <w:rsid w:val="68A65675"/>
    <w:rsid w:val="68B4450D"/>
    <w:rsid w:val="68C4691C"/>
    <w:rsid w:val="68C5483B"/>
    <w:rsid w:val="694D5CE0"/>
    <w:rsid w:val="699D2889"/>
    <w:rsid w:val="69B04419"/>
    <w:rsid w:val="69BB6615"/>
    <w:rsid w:val="69C8165E"/>
    <w:rsid w:val="69D43343"/>
    <w:rsid w:val="69E95F4C"/>
    <w:rsid w:val="69FB5B6B"/>
    <w:rsid w:val="6A085B2B"/>
    <w:rsid w:val="6A0A6219"/>
    <w:rsid w:val="6A1A27B8"/>
    <w:rsid w:val="6A1A6613"/>
    <w:rsid w:val="6A4F7D67"/>
    <w:rsid w:val="6A5E7619"/>
    <w:rsid w:val="6A723C50"/>
    <w:rsid w:val="6A7277A1"/>
    <w:rsid w:val="6A7774B8"/>
    <w:rsid w:val="6A8219B9"/>
    <w:rsid w:val="6A895F51"/>
    <w:rsid w:val="6AB8153C"/>
    <w:rsid w:val="6AB853DB"/>
    <w:rsid w:val="6AC10733"/>
    <w:rsid w:val="6ADF620E"/>
    <w:rsid w:val="6AE01BD1"/>
    <w:rsid w:val="6AE508C6"/>
    <w:rsid w:val="6AE626AC"/>
    <w:rsid w:val="6AF705F9"/>
    <w:rsid w:val="6B043EA1"/>
    <w:rsid w:val="6B0845B4"/>
    <w:rsid w:val="6B326BC9"/>
    <w:rsid w:val="6B5520B0"/>
    <w:rsid w:val="6B610EFD"/>
    <w:rsid w:val="6B6F2198"/>
    <w:rsid w:val="6B887395"/>
    <w:rsid w:val="6B9701FF"/>
    <w:rsid w:val="6BAE515B"/>
    <w:rsid w:val="6BD84CD9"/>
    <w:rsid w:val="6BDA7A6C"/>
    <w:rsid w:val="6BE40B7D"/>
    <w:rsid w:val="6C0511CF"/>
    <w:rsid w:val="6C230B9C"/>
    <w:rsid w:val="6C3118E9"/>
    <w:rsid w:val="6C62576D"/>
    <w:rsid w:val="6C9F0DE5"/>
    <w:rsid w:val="6CA81BAB"/>
    <w:rsid w:val="6CAB0A54"/>
    <w:rsid w:val="6CD01F8D"/>
    <w:rsid w:val="6CD419AC"/>
    <w:rsid w:val="6CE93F71"/>
    <w:rsid w:val="6D2014FC"/>
    <w:rsid w:val="6D514EF5"/>
    <w:rsid w:val="6D5E2269"/>
    <w:rsid w:val="6D756A71"/>
    <w:rsid w:val="6DB0670D"/>
    <w:rsid w:val="6DB97DE8"/>
    <w:rsid w:val="6DFF4978"/>
    <w:rsid w:val="6E0700D8"/>
    <w:rsid w:val="6E4C2A0A"/>
    <w:rsid w:val="6E4D7985"/>
    <w:rsid w:val="6EA618F5"/>
    <w:rsid w:val="6EAA05AD"/>
    <w:rsid w:val="6EC85DD9"/>
    <w:rsid w:val="6EDE5FD6"/>
    <w:rsid w:val="6EF95A4B"/>
    <w:rsid w:val="6F0532E4"/>
    <w:rsid w:val="6F19756D"/>
    <w:rsid w:val="6F1A2E60"/>
    <w:rsid w:val="6F285E31"/>
    <w:rsid w:val="6F497054"/>
    <w:rsid w:val="6F6D6374"/>
    <w:rsid w:val="6F865AA7"/>
    <w:rsid w:val="6F904351"/>
    <w:rsid w:val="6FC50A73"/>
    <w:rsid w:val="6FC815D9"/>
    <w:rsid w:val="6FEB5A67"/>
    <w:rsid w:val="70077ABC"/>
    <w:rsid w:val="702C0C23"/>
    <w:rsid w:val="702F7EED"/>
    <w:rsid w:val="70346180"/>
    <w:rsid w:val="70531E2E"/>
    <w:rsid w:val="7053556A"/>
    <w:rsid w:val="70567B70"/>
    <w:rsid w:val="705B15D4"/>
    <w:rsid w:val="708206C5"/>
    <w:rsid w:val="7092230C"/>
    <w:rsid w:val="70AB3C8F"/>
    <w:rsid w:val="70BD4B5D"/>
    <w:rsid w:val="70C73EF8"/>
    <w:rsid w:val="70D26273"/>
    <w:rsid w:val="70E47835"/>
    <w:rsid w:val="70F8767A"/>
    <w:rsid w:val="70FF5B11"/>
    <w:rsid w:val="71107D1F"/>
    <w:rsid w:val="714C755E"/>
    <w:rsid w:val="71756E40"/>
    <w:rsid w:val="718078EA"/>
    <w:rsid w:val="71876ACD"/>
    <w:rsid w:val="719C15B2"/>
    <w:rsid w:val="71BC48BF"/>
    <w:rsid w:val="71CD0B09"/>
    <w:rsid w:val="71ED267E"/>
    <w:rsid w:val="72001B41"/>
    <w:rsid w:val="723D4B43"/>
    <w:rsid w:val="72741307"/>
    <w:rsid w:val="727D60B4"/>
    <w:rsid w:val="72964253"/>
    <w:rsid w:val="72A93F2E"/>
    <w:rsid w:val="72C25048"/>
    <w:rsid w:val="72E108E7"/>
    <w:rsid w:val="73010A86"/>
    <w:rsid w:val="73126306"/>
    <w:rsid w:val="733E4B08"/>
    <w:rsid w:val="734E3490"/>
    <w:rsid w:val="73520AC2"/>
    <w:rsid w:val="7352275A"/>
    <w:rsid w:val="739E5A89"/>
    <w:rsid w:val="73A17D4A"/>
    <w:rsid w:val="73BD1B8D"/>
    <w:rsid w:val="73EE6A58"/>
    <w:rsid w:val="740B1CFA"/>
    <w:rsid w:val="744A3547"/>
    <w:rsid w:val="74684D37"/>
    <w:rsid w:val="747011E5"/>
    <w:rsid w:val="74736F42"/>
    <w:rsid w:val="747B5DF7"/>
    <w:rsid w:val="74844066"/>
    <w:rsid w:val="74B40469"/>
    <w:rsid w:val="74BD6D53"/>
    <w:rsid w:val="74D91571"/>
    <w:rsid w:val="74FA2880"/>
    <w:rsid w:val="750530D2"/>
    <w:rsid w:val="75234F62"/>
    <w:rsid w:val="752E03C5"/>
    <w:rsid w:val="753F5D51"/>
    <w:rsid w:val="75460C44"/>
    <w:rsid w:val="75483E1C"/>
    <w:rsid w:val="75640639"/>
    <w:rsid w:val="75774810"/>
    <w:rsid w:val="759376FD"/>
    <w:rsid w:val="759C49E7"/>
    <w:rsid w:val="759E3451"/>
    <w:rsid w:val="75B678EA"/>
    <w:rsid w:val="75B760B5"/>
    <w:rsid w:val="75F775F4"/>
    <w:rsid w:val="76500B3B"/>
    <w:rsid w:val="766C1AD5"/>
    <w:rsid w:val="76725AE1"/>
    <w:rsid w:val="76764AC8"/>
    <w:rsid w:val="76766C85"/>
    <w:rsid w:val="76767FD5"/>
    <w:rsid w:val="767B75B0"/>
    <w:rsid w:val="76AA651F"/>
    <w:rsid w:val="76CD50D0"/>
    <w:rsid w:val="76ED1EBE"/>
    <w:rsid w:val="76FD2AF3"/>
    <w:rsid w:val="77112A42"/>
    <w:rsid w:val="775B3615"/>
    <w:rsid w:val="7781174D"/>
    <w:rsid w:val="778C235D"/>
    <w:rsid w:val="779F7A92"/>
    <w:rsid w:val="77B74EB8"/>
    <w:rsid w:val="77C13371"/>
    <w:rsid w:val="77C47AB5"/>
    <w:rsid w:val="77E84313"/>
    <w:rsid w:val="77E93077"/>
    <w:rsid w:val="77EC4D3F"/>
    <w:rsid w:val="77FC0FFD"/>
    <w:rsid w:val="77FC3C79"/>
    <w:rsid w:val="78061243"/>
    <w:rsid w:val="78073799"/>
    <w:rsid w:val="787119EB"/>
    <w:rsid w:val="78767375"/>
    <w:rsid w:val="78A1551F"/>
    <w:rsid w:val="78CD17E0"/>
    <w:rsid w:val="78D611C8"/>
    <w:rsid w:val="78D90D3C"/>
    <w:rsid w:val="78E144E5"/>
    <w:rsid w:val="791434EA"/>
    <w:rsid w:val="793B4846"/>
    <w:rsid w:val="7948022F"/>
    <w:rsid w:val="7961380D"/>
    <w:rsid w:val="7984574E"/>
    <w:rsid w:val="79F715E3"/>
    <w:rsid w:val="7A0653FD"/>
    <w:rsid w:val="7A352FB4"/>
    <w:rsid w:val="7A396725"/>
    <w:rsid w:val="7A3A2362"/>
    <w:rsid w:val="7A5457C3"/>
    <w:rsid w:val="7A665C81"/>
    <w:rsid w:val="7A741792"/>
    <w:rsid w:val="7A787620"/>
    <w:rsid w:val="7A7B68B9"/>
    <w:rsid w:val="7A7C4677"/>
    <w:rsid w:val="7A923E9A"/>
    <w:rsid w:val="7A925C48"/>
    <w:rsid w:val="7A97325F"/>
    <w:rsid w:val="7AA31C90"/>
    <w:rsid w:val="7AAC4CFD"/>
    <w:rsid w:val="7AFB2478"/>
    <w:rsid w:val="7B022460"/>
    <w:rsid w:val="7B2433D6"/>
    <w:rsid w:val="7B536188"/>
    <w:rsid w:val="7B585609"/>
    <w:rsid w:val="7B5A49B8"/>
    <w:rsid w:val="7BAA65D8"/>
    <w:rsid w:val="7BB73209"/>
    <w:rsid w:val="7BC609F8"/>
    <w:rsid w:val="7C282B6C"/>
    <w:rsid w:val="7C435982"/>
    <w:rsid w:val="7C7D2F5B"/>
    <w:rsid w:val="7CA21A39"/>
    <w:rsid w:val="7CA26617"/>
    <w:rsid w:val="7CB00E75"/>
    <w:rsid w:val="7CB43C54"/>
    <w:rsid w:val="7CBC51FE"/>
    <w:rsid w:val="7CCD0222"/>
    <w:rsid w:val="7CCD4D16"/>
    <w:rsid w:val="7CEF411E"/>
    <w:rsid w:val="7CF46B62"/>
    <w:rsid w:val="7D002FC0"/>
    <w:rsid w:val="7D0050EB"/>
    <w:rsid w:val="7D026F49"/>
    <w:rsid w:val="7D256C3E"/>
    <w:rsid w:val="7D317D33"/>
    <w:rsid w:val="7D376633"/>
    <w:rsid w:val="7D3D1E9B"/>
    <w:rsid w:val="7D4D4573"/>
    <w:rsid w:val="7D5A3349"/>
    <w:rsid w:val="7D5A5CE9"/>
    <w:rsid w:val="7D670F2F"/>
    <w:rsid w:val="7DA55C93"/>
    <w:rsid w:val="7DA77283"/>
    <w:rsid w:val="7DB96F98"/>
    <w:rsid w:val="7DC23B68"/>
    <w:rsid w:val="7DF91771"/>
    <w:rsid w:val="7E013189"/>
    <w:rsid w:val="7E1E5FF7"/>
    <w:rsid w:val="7E4F396B"/>
    <w:rsid w:val="7E5F15C3"/>
    <w:rsid w:val="7E6D4B02"/>
    <w:rsid w:val="7E7347A5"/>
    <w:rsid w:val="7E9F2B11"/>
    <w:rsid w:val="7EA06B86"/>
    <w:rsid w:val="7EC12443"/>
    <w:rsid w:val="7ECF1219"/>
    <w:rsid w:val="7EF26759"/>
    <w:rsid w:val="7EF745E9"/>
    <w:rsid w:val="7F060E72"/>
    <w:rsid w:val="7F0E4CE2"/>
    <w:rsid w:val="7F251057"/>
    <w:rsid w:val="7F46467F"/>
    <w:rsid w:val="7F577A6E"/>
    <w:rsid w:val="7F6A1D73"/>
    <w:rsid w:val="7F8D5FF1"/>
    <w:rsid w:val="7F9130A6"/>
    <w:rsid w:val="7FBB7486"/>
    <w:rsid w:val="7FBC5818"/>
    <w:rsid w:val="7FC5261C"/>
    <w:rsid w:val="7FEE61DB"/>
    <w:rsid w:val="7FF80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05"/>
    <w:qFormat/>
    <w:uiPriority w:val="0"/>
    <w:pPr>
      <w:spacing w:before="340" w:after="330" w:line="360" w:lineRule="auto"/>
      <w:jc w:val="center"/>
      <w:outlineLvl w:val="0"/>
    </w:pPr>
    <w:rPr>
      <w:rFonts w:eastAsia="黑体"/>
      <w:kern w:val="44"/>
      <w:szCs w:val="44"/>
    </w:rPr>
  </w:style>
  <w:style w:type="paragraph" w:styleId="5">
    <w:name w:val="heading 2"/>
    <w:basedOn w:val="1"/>
    <w:next w:val="1"/>
    <w:link w:val="152"/>
    <w:qFormat/>
    <w:uiPriority w:val="0"/>
    <w:pPr>
      <w:adjustRightInd w:val="0"/>
      <w:jc w:val="center"/>
      <w:textAlignment w:val="baseline"/>
      <w:outlineLvl w:val="1"/>
    </w:pPr>
    <w:rPr>
      <w:kern w:val="0"/>
      <w:sz w:val="24"/>
      <w:szCs w:val="20"/>
    </w:rPr>
  </w:style>
  <w:style w:type="paragraph" w:styleId="6">
    <w:name w:val="heading 3"/>
    <w:basedOn w:val="1"/>
    <w:next w:val="1"/>
    <w:link w:val="141"/>
    <w:qFormat/>
    <w:uiPriority w:val="0"/>
    <w:pPr>
      <w:spacing w:before="260" w:after="260"/>
      <w:outlineLvl w:val="2"/>
    </w:pPr>
    <w:rPr>
      <w:rFonts w:ascii="宋体" w:hAnsi="宋体"/>
      <w:szCs w:val="32"/>
    </w:rPr>
  </w:style>
  <w:style w:type="paragraph" w:styleId="7">
    <w:name w:val="heading 4"/>
    <w:basedOn w:val="1"/>
    <w:next w:val="8"/>
    <w:link w:val="147"/>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8"/>
    <w:link w:val="191"/>
    <w:qFormat/>
    <w:uiPriority w:val="0"/>
    <w:pPr>
      <w:keepNext/>
      <w:keepLines/>
      <w:spacing w:before="280" w:after="290" w:line="376" w:lineRule="auto"/>
      <w:outlineLvl w:val="4"/>
    </w:pPr>
    <w:rPr>
      <w:b/>
      <w:sz w:val="28"/>
      <w:szCs w:val="20"/>
    </w:rPr>
  </w:style>
  <w:style w:type="paragraph" w:styleId="10">
    <w:name w:val="heading 6"/>
    <w:basedOn w:val="1"/>
    <w:next w:val="8"/>
    <w:link w:val="189"/>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8"/>
    <w:link w:val="146"/>
    <w:qFormat/>
    <w:uiPriority w:val="0"/>
    <w:pPr>
      <w:keepNext/>
      <w:keepLines/>
      <w:spacing w:before="240" w:after="64" w:line="320" w:lineRule="auto"/>
      <w:outlineLvl w:val="6"/>
    </w:pPr>
    <w:rPr>
      <w:b/>
      <w:sz w:val="24"/>
      <w:szCs w:val="20"/>
    </w:rPr>
  </w:style>
  <w:style w:type="paragraph" w:styleId="12">
    <w:name w:val="heading 8"/>
    <w:basedOn w:val="1"/>
    <w:next w:val="8"/>
    <w:link w:val="140"/>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8"/>
    <w:link w:val="190"/>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82"/>
    <w:qFormat/>
    <w:uiPriority w:val="0"/>
    <w:pPr>
      <w:spacing w:line="360" w:lineRule="auto"/>
    </w:pPr>
    <w:rPr>
      <w:b/>
      <w:bCs/>
      <w:sz w:val="24"/>
    </w:rPr>
  </w:style>
  <w:style w:type="paragraph" w:styleId="3">
    <w:name w:val="Body Text 2"/>
    <w:basedOn w:val="1"/>
    <w:link w:val="195"/>
    <w:qFormat/>
    <w:uiPriority w:val="0"/>
    <w:pPr>
      <w:spacing w:line="360" w:lineRule="auto"/>
    </w:pPr>
    <w:rPr>
      <w:sz w:val="24"/>
    </w:rPr>
  </w:style>
  <w:style w:type="paragraph" w:styleId="8">
    <w:name w:val="Normal Indent"/>
    <w:basedOn w:val="1"/>
    <w:next w:val="1"/>
    <w:link w:val="184"/>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43"/>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157"/>
    <w:qFormat/>
    <w:uiPriority w:val="0"/>
    <w:pPr>
      <w:spacing w:after="120"/>
    </w:pPr>
    <w:rPr>
      <w:sz w:val="16"/>
      <w:szCs w:val="16"/>
    </w:rPr>
  </w:style>
  <w:style w:type="paragraph" w:styleId="20">
    <w:name w:val="Body Text Indent"/>
    <w:basedOn w:val="1"/>
    <w:link w:val="175"/>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next w:val="7"/>
    <w:link w:val="194"/>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151"/>
    <w:qFormat/>
    <w:uiPriority w:val="0"/>
    <w:rPr>
      <w:rFonts w:ascii="宋体" w:hAnsi="Courier New"/>
      <w:sz w:val="32"/>
      <w:szCs w:val="20"/>
    </w:rPr>
  </w:style>
  <w:style w:type="paragraph" w:styleId="26">
    <w:name w:val="Body Text Indent 2"/>
    <w:basedOn w:val="1"/>
    <w:link w:val="150"/>
    <w:qFormat/>
    <w:uiPriority w:val="0"/>
    <w:pPr>
      <w:spacing w:beforeLines="50" w:afterLines="50" w:line="120" w:lineRule="auto"/>
      <w:ind w:firstLine="840" w:firstLineChars="400"/>
      <w:jc w:val="left"/>
    </w:pPr>
    <w:rPr>
      <w:rFonts w:ascii="宋体" w:hAnsi="宋体"/>
    </w:rPr>
  </w:style>
  <w:style w:type="paragraph" w:styleId="27">
    <w:name w:val="endnote text"/>
    <w:basedOn w:val="1"/>
    <w:qFormat/>
    <w:uiPriority w:val="0"/>
    <w:pPr>
      <w:snapToGrid w:val="0"/>
      <w:jc w:val="left"/>
    </w:pPr>
    <w:rPr>
      <w:rFonts w:ascii="宋体" w:hAnsi="宋体"/>
      <w:kern w:val="0"/>
      <w:sz w:val="28"/>
    </w:rPr>
  </w:style>
  <w:style w:type="paragraph" w:styleId="28">
    <w:name w:val="Balloon Text"/>
    <w:basedOn w:val="1"/>
    <w:link w:val="192"/>
    <w:semiHidden/>
    <w:qFormat/>
    <w:uiPriority w:val="0"/>
    <w:rPr>
      <w:sz w:val="18"/>
      <w:szCs w:val="18"/>
    </w:rPr>
  </w:style>
  <w:style w:type="paragraph" w:styleId="29">
    <w:name w:val="footer"/>
    <w:basedOn w:val="1"/>
    <w:link w:val="201"/>
    <w:qFormat/>
    <w:uiPriority w:val="0"/>
    <w:pPr>
      <w:tabs>
        <w:tab w:val="center" w:pos="4153"/>
        <w:tab w:val="right" w:pos="8306"/>
      </w:tabs>
      <w:snapToGrid w:val="0"/>
      <w:jc w:val="left"/>
    </w:pPr>
    <w:rPr>
      <w:sz w:val="18"/>
      <w:szCs w:val="18"/>
    </w:rPr>
  </w:style>
  <w:style w:type="paragraph" w:styleId="30">
    <w:name w:val="header"/>
    <w:basedOn w:val="1"/>
    <w:next w:val="1"/>
    <w:link w:val="177"/>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167"/>
    <w:qFormat/>
    <w:uiPriority w:val="0"/>
    <w:pPr>
      <w:spacing w:line="360" w:lineRule="auto"/>
      <w:ind w:firstLine="482" w:firstLineChars="200"/>
    </w:pPr>
    <w:rPr>
      <w:rFonts w:ascii="宋体"/>
      <w:b/>
      <w:bCs/>
      <w:sz w:val="24"/>
    </w:rPr>
  </w:style>
  <w:style w:type="paragraph" w:styleId="35">
    <w:name w:val="toc 2"/>
    <w:basedOn w:val="1"/>
    <w:next w:val="1"/>
    <w:semiHidden/>
    <w:qFormat/>
    <w:uiPriority w:val="0"/>
    <w:pPr>
      <w:tabs>
        <w:tab w:val="right" w:leader="dot" w:pos="8296"/>
      </w:tabs>
      <w:ind w:left="210"/>
      <w:jc w:val="left"/>
    </w:pPr>
    <w:rPr>
      <w:smallCaps/>
    </w:rPr>
  </w:style>
  <w:style w:type="paragraph" w:styleId="36">
    <w:name w:val="toc 9"/>
    <w:basedOn w:val="1"/>
    <w:next w:val="1"/>
    <w:semiHidden/>
    <w:qFormat/>
    <w:uiPriority w:val="0"/>
    <w:pPr>
      <w:ind w:left="1680"/>
      <w:jc w:val="left"/>
    </w:pPr>
    <w:rPr>
      <w:szCs w:val="21"/>
    </w:rPr>
  </w:style>
  <w:style w:type="paragraph" w:styleId="37">
    <w:name w:val="HTML Preformatted"/>
    <w:basedOn w:val="1"/>
    <w:link w:val="1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pPr>
      <w:spacing w:beforeAutospacing="1" w:afterAutospacing="1"/>
      <w:jc w:val="left"/>
    </w:pPr>
    <w:rPr>
      <w:kern w:val="0"/>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149"/>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8"/>
    <w:next w:val="18"/>
    <w:link w:val="144"/>
    <w:qFormat/>
    <w:uiPriority w:val="0"/>
    <w:pPr>
      <w:autoSpaceDE/>
      <w:autoSpaceDN/>
      <w:adjustRightInd/>
      <w:textAlignment w:val="auto"/>
    </w:pPr>
  </w:style>
  <w:style w:type="paragraph" w:styleId="42">
    <w:name w:val="Body Text First Indent"/>
    <w:basedOn w:val="2"/>
    <w:link w:val="172"/>
    <w:qFormat/>
    <w:uiPriority w:val="0"/>
    <w:pPr>
      <w:spacing w:after="120" w:line="240" w:lineRule="auto"/>
      <w:ind w:firstLine="420" w:firstLineChars="100"/>
    </w:pPr>
    <w:rPr>
      <w:sz w:val="21"/>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rFonts w:hint="eastAsia" w:ascii="宋体" w:hAnsi="宋体" w:eastAsia="宋体" w:cs="宋体"/>
      <w:color w:val="0031C1"/>
      <w:sz w:val="18"/>
      <w:szCs w:val="18"/>
      <w:u w:val="none"/>
    </w:rPr>
  </w:style>
  <w:style w:type="character" w:styleId="49">
    <w:name w:val="Emphasis"/>
    <w:basedOn w:val="45"/>
    <w:qFormat/>
    <w:uiPriority w:val="0"/>
  </w:style>
  <w:style w:type="character" w:styleId="50">
    <w:name w:val="Hyperlink"/>
    <w:qFormat/>
    <w:uiPriority w:val="0"/>
    <w:rPr>
      <w:rFonts w:hint="eastAsia" w:ascii="宋体" w:hAnsi="宋体" w:eastAsia="宋体" w:cs="宋体"/>
      <w:color w:val="0031C1"/>
      <w:sz w:val="18"/>
      <w:szCs w:val="18"/>
      <w:u w:val="none"/>
    </w:rPr>
  </w:style>
  <w:style w:type="character" w:styleId="51">
    <w:name w:val="annotation reference"/>
    <w:basedOn w:val="45"/>
    <w:qFormat/>
    <w:uiPriority w:val="0"/>
    <w:rPr>
      <w:sz w:val="21"/>
      <w:szCs w:val="21"/>
    </w:rPr>
  </w:style>
  <w:style w:type="character" w:styleId="52">
    <w:name w:val="HTML Cite"/>
    <w:basedOn w:val="45"/>
    <w:semiHidden/>
    <w:unhideWhenUsed/>
    <w:qFormat/>
    <w:uiPriority w:val="0"/>
    <w:rPr>
      <w:color w:val="006D21"/>
    </w:rPr>
  </w:style>
  <w:style w:type="paragraph" w:customStyle="1" w:styleId="53">
    <w:name w:val="TOC2"/>
    <w:basedOn w:val="1"/>
    <w:next w:val="1"/>
    <w:qFormat/>
    <w:uiPriority w:val="0"/>
    <w:pPr>
      <w:ind w:left="210"/>
      <w:jc w:val="left"/>
      <w:textAlignment w:val="baseline"/>
    </w:pPr>
    <w:rPr>
      <w:smallCaps/>
      <w:sz w:val="20"/>
      <w:szCs w:val="20"/>
    </w:rPr>
  </w:style>
  <w:style w:type="paragraph" w:customStyle="1" w:styleId="54">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5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6">
    <w:name w:val="--规划-小标题"/>
    <w:basedOn w:val="1"/>
    <w:next w:val="57"/>
    <w:qFormat/>
    <w:uiPriority w:val="0"/>
    <w:pPr>
      <w:keepNext/>
      <w:keepLines/>
      <w:spacing w:line="360" w:lineRule="auto"/>
      <w:outlineLvl w:val="4"/>
    </w:pPr>
    <w:rPr>
      <w:rFonts w:eastAsia="黑体"/>
    </w:rPr>
  </w:style>
  <w:style w:type="paragraph" w:customStyle="1" w:styleId="57">
    <w:name w:val="--规划正文"/>
    <w:basedOn w:val="1"/>
    <w:qFormat/>
    <w:uiPriority w:val="0"/>
    <w:pPr>
      <w:spacing w:line="360" w:lineRule="auto"/>
      <w:ind w:firstLine="200" w:firstLineChars="200"/>
    </w:pPr>
    <w:rPr>
      <w:szCs w:val="20"/>
    </w:rPr>
  </w:style>
  <w:style w:type="paragraph" w:customStyle="1" w:styleId="58">
    <w:name w:val="汉议细等线简8"/>
    <w:qFormat/>
    <w:uiPriority w:val="0"/>
    <w:pPr>
      <w:widowControl w:val="0"/>
      <w:autoSpaceDE w:val="0"/>
      <w:autoSpaceDN w:val="0"/>
      <w:adjustRightInd w:val="0"/>
      <w:spacing w:line="260" w:lineRule="atLeast"/>
      <w:jc w:val="both"/>
    </w:pPr>
    <w:rPr>
      <w:rFonts w:ascii="汉仪细等线简" w:hAnsi="Calibri" w:eastAsia="汉仪细等线简" w:cs="Times New Roman"/>
      <w:color w:val="000000"/>
      <w:sz w:val="16"/>
      <w:szCs w:val="16"/>
      <w:lang w:val="en-US" w:eastAsia="zh-CN" w:bidi="ar-SA"/>
    </w:rPr>
  </w:style>
  <w:style w:type="paragraph" w:customStyle="1" w:styleId="59">
    <w:name w:val="样式4"/>
    <w:basedOn w:val="1"/>
    <w:qFormat/>
    <w:uiPriority w:val="0"/>
    <w:pPr>
      <w:tabs>
        <w:tab w:val="left" w:pos="842"/>
      </w:tabs>
      <w:spacing w:line="360" w:lineRule="auto"/>
      <w:ind w:left="842" w:hanging="420"/>
    </w:pPr>
    <w:rPr>
      <w:sz w:val="24"/>
    </w:rPr>
  </w:style>
  <w:style w:type="paragraph" w:customStyle="1" w:styleId="60">
    <w:name w:val="CM2"/>
    <w:basedOn w:val="61"/>
    <w:next w:val="61"/>
    <w:qFormat/>
    <w:uiPriority w:val="0"/>
    <w:pPr>
      <w:spacing w:line="200" w:lineRule="atLeast"/>
    </w:pPr>
    <w:rPr>
      <w:rFonts w:ascii="Arial" w:hAnsi="Arial" w:eastAsia="宋体" w:cs="Times New Roman"/>
      <w:color w:val="auto"/>
    </w:rPr>
  </w:style>
  <w:style w:type="paragraph" w:customStyle="1" w:styleId="61">
    <w:name w:val="Default"/>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paragraph" w:customStyle="1" w:styleId="62">
    <w:name w:val="段落正文"/>
    <w:basedOn w:val="23"/>
    <w:qFormat/>
    <w:uiPriority w:val="0"/>
    <w:pPr>
      <w:ind w:firstLine="560" w:firstLineChars="200"/>
    </w:pPr>
    <w:rPr>
      <w:sz w:val="28"/>
    </w:rPr>
  </w:style>
  <w:style w:type="paragraph" w:customStyle="1" w:styleId="63">
    <w:name w:val="样式1"/>
    <w:basedOn w:val="40"/>
    <w:qFormat/>
    <w:uiPriority w:val="0"/>
    <w:pPr>
      <w:spacing w:before="120" w:after="120"/>
    </w:pPr>
    <w:rPr>
      <w:rFonts w:eastAsia="黑体"/>
      <w:b w:val="0"/>
      <w:sz w:val="30"/>
      <w:szCs w:val="21"/>
    </w:rPr>
  </w:style>
  <w:style w:type="paragraph" w:customStyle="1" w:styleId="6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6">
    <w:name w:val="样式3"/>
    <w:basedOn w:val="4"/>
    <w:qFormat/>
    <w:uiPriority w:val="0"/>
    <w:pPr>
      <w:numPr>
        <w:ilvl w:val="0"/>
        <w:numId w:val="2"/>
      </w:numPr>
      <w:spacing w:before="240" w:after="240" w:line="480" w:lineRule="auto"/>
      <w:ind w:right="210" w:rightChars="100"/>
      <w:jc w:val="left"/>
    </w:pPr>
    <w:rPr>
      <w:sz w:val="32"/>
    </w:rPr>
  </w:style>
  <w:style w:type="paragraph" w:customStyle="1" w:styleId="67">
    <w:name w:val="正文(首行缩进)"/>
    <w:qFormat/>
    <w:uiPriority w:val="0"/>
    <w:pPr>
      <w:spacing w:line="360" w:lineRule="auto"/>
      <w:ind w:firstLine="488" w:firstLineChars="200"/>
      <w:jc w:val="both"/>
    </w:pPr>
    <w:rPr>
      <w:rFonts w:ascii="Calibri" w:hAnsi="Calibri" w:eastAsia="仿宋_GB2312" w:cs="Times New Roman"/>
      <w:spacing w:val="2"/>
      <w:sz w:val="24"/>
      <w:szCs w:val="24"/>
      <w:lang w:val="en-US" w:eastAsia="zh-CN" w:bidi="ar-SA"/>
    </w:rPr>
  </w:style>
  <w:style w:type="paragraph" w:customStyle="1" w:styleId="68">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
    <w:name w:val="--规划-图和表"/>
    <w:next w:val="57"/>
    <w:qFormat/>
    <w:uiPriority w:val="0"/>
    <w:pPr>
      <w:jc w:val="center"/>
    </w:pPr>
    <w:rPr>
      <w:rFonts w:ascii="Calibri" w:hAnsi="Calibri" w:eastAsia="宋体" w:cs="Times New Roman"/>
      <w:kern w:val="2"/>
      <w:sz w:val="21"/>
      <w:lang w:val="en-US" w:eastAsia="zh-CN" w:bidi="ar-SA"/>
    </w:rPr>
  </w:style>
  <w:style w:type="paragraph" w:customStyle="1" w:styleId="73">
    <w:name w:val="编号1"/>
    <w:basedOn w:val="1"/>
    <w:qFormat/>
    <w:uiPriority w:val="0"/>
    <w:pPr>
      <w:numPr>
        <w:ilvl w:val="0"/>
        <w:numId w:val="3"/>
      </w:numPr>
      <w:adjustRightInd w:val="0"/>
      <w:spacing w:line="300" w:lineRule="auto"/>
      <w:ind w:right="210"/>
      <w:textAlignment w:val="center"/>
    </w:pPr>
    <w:rPr>
      <w:rFonts w:ascii="宋体" w:hAnsi="宋体"/>
      <w:snapToGrid w:val="0"/>
      <w:spacing w:val="10"/>
      <w:kern w:val="24"/>
    </w:rPr>
  </w:style>
  <w:style w:type="paragraph" w:customStyle="1" w:styleId="74">
    <w:name w:val="列出段落1"/>
    <w:basedOn w:val="1"/>
    <w:qFormat/>
    <w:uiPriority w:val="0"/>
    <w:pPr>
      <w:ind w:firstLine="420" w:firstLineChars="200"/>
    </w:pPr>
    <w:rPr>
      <w:rFonts w:cs="Calibri"/>
      <w:szCs w:val="21"/>
    </w:rPr>
  </w:style>
  <w:style w:type="paragraph" w:customStyle="1" w:styleId="75">
    <w:name w:val="正文(首行缩进) Char"/>
    <w:qFormat/>
    <w:uiPriority w:val="0"/>
    <w:pPr>
      <w:spacing w:before="120" w:after="60" w:line="360" w:lineRule="auto"/>
      <w:ind w:firstLine="200" w:firstLineChars="200"/>
    </w:pPr>
    <w:rPr>
      <w:rFonts w:ascii="Calibri" w:hAnsi="Calibri" w:eastAsia="仿宋_GB2312" w:cs="Times New Roman"/>
      <w:spacing w:val="2"/>
      <w:kern w:val="24"/>
      <w:sz w:val="24"/>
      <w:szCs w:val="24"/>
      <w:lang w:val="en-US" w:eastAsia="zh-CN" w:bidi="ar-SA"/>
    </w:rPr>
  </w:style>
  <w:style w:type="paragraph" w:customStyle="1" w:styleId="7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8"/>
    <w:basedOn w:val="1"/>
    <w:next w:val="20"/>
    <w:qFormat/>
    <w:uiPriority w:val="0"/>
    <w:pPr>
      <w:spacing w:after="120"/>
      <w:ind w:left="420" w:leftChars="200"/>
    </w:pPr>
  </w:style>
  <w:style w:type="paragraph" w:customStyle="1" w:styleId="79">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80">
    <w:name w:val="--编号内缩进"/>
    <w:basedOn w:val="1"/>
    <w:qFormat/>
    <w:uiPriority w:val="0"/>
    <w:pPr>
      <w:spacing w:line="360" w:lineRule="auto"/>
      <w:ind w:left="420" w:firstLine="200" w:firstLineChars="200"/>
    </w:pPr>
    <w:rPr>
      <w:szCs w:val="21"/>
    </w:rPr>
  </w:style>
  <w:style w:type="paragraph" w:customStyle="1" w:styleId="81">
    <w:name w:val="USE 1"/>
    <w:basedOn w:val="1"/>
    <w:qFormat/>
    <w:uiPriority w:val="0"/>
    <w:pPr>
      <w:spacing w:line="200" w:lineRule="atLeast"/>
      <w:jc w:val="left"/>
    </w:pPr>
    <w:rPr>
      <w:rFonts w:ascii="宋体" w:hAnsi="宋体"/>
      <w:b/>
      <w:sz w:val="24"/>
      <w:szCs w:val="28"/>
    </w:rPr>
  </w:style>
  <w:style w:type="paragraph" w:customStyle="1" w:styleId="82">
    <w:name w:val="6"/>
    <w:basedOn w:val="83"/>
    <w:qFormat/>
    <w:uiPriority w:val="0"/>
    <w:pPr>
      <w:spacing w:line="270" w:lineRule="atLeast"/>
      <w:jc w:val="both"/>
    </w:pPr>
    <w:rPr>
      <w:b w:val="0"/>
      <w:bCs w:val="0"/>
    </w:rPr>
  </w:style>
  <w:style w:type="paragraph" w:customStyle="1" w:styleId="83">
    <w:name w:val="5"/>
    <w:basedOn w:val="1"/>
    <w:qFormat/>
    <w:uiPriority w:val="0"/>
    <w:pPr>
      <w:autoSpaceDE w:val="0"/>
      <w:autoSpaceDN w:val="0"/>
      <w:adjustRightInd w:val="0"/>
      <w:jc w:val="left"/>
    </w:pPr>
    <w:rPr>
      <w:rFonts w:ascii="宋体"/>
      <w:b/>
      <w:bCs/>
      <w:kern w:val="0"/>
      <w:sz w:val="18"/>
      <w:szCs w:val="18"/>
    </w:rPr>
  </w:style>
  <w:style w:type="paragraph" w:customStyle="1" w:styleId="84">
    <w:name w:val="Table Paragraph"/>
    <w:basedOn w:val="1"/>
    <w:qFormat/>
    <w:uiPriority w:val="1"/>
    <w:pPr>
      <w:autoSpaceDE w:val="0"/>
      <w:autoSpaceDN w:val="0"/>
      <w:adjustRightInd w:val="0"/>
      <w:jc w:val="left"/>
    </w:pPr>
    <w:rPr>
      <w:rFonts w:ascii="宋体" w:hAnsi="宋体" w:cs="宋体"/>
      <w:kern w:val="0"/>
      <w:sz w:val="24"/>
    </w:rPr>
  </w:style>
  <w:style w:type="paragraph" w:customStyle="1" w:styleId="85">
    <w:name w:val="缺省文本"/>
    <w:basedOn w:val="1"/>
    <w:qFormat/>
    <w:uiPriority w:val="0"/>
    <w:pPr>
      <w:autoSpaceDE w:val="0"/>
      <w:autoSpaceDN w:val="0"/>
      <w:adjustRightInd w:val="0"/>
      <w:jc w:val="left"/>
    </w:pPr>
    <w:rPr>
      <w:kern w:val="0"/>
    </w:rPr>
  </w:style>
  <w:style w:type="paragraph" w:customStyle="1" w:styleId="8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styleId="87">
    <w:name w:val="List Paragraph"/>
    <w:basedOn w:val="1"/>
    <w:qFormat/>
    <w:uiPriority w:val="0"/>
    <w:pPr>
      <w:ind w:firstLine="420" w:firstLineChars="200"/>
    </w:pPr>
    <w:rPr>
      <w:szCs w:val="22"/>
    </w:rPr>
  </w:style>
  <w:style w:type="paragraph" w:customStyle="1" w:styleId="88">
    <w:name w:val="_Style 1"/>
    <w:qFormat/>
    <w:uiPriority w:val="99"/>
    <w:pPr>
      <w:adjustRightInd w:val="0"/>
      <w:snapToGrid w:val="0"/>
    </w:pPr>
    <w:rPr>
      <w:rFonts w:ascii="Tahoma" w:hAnsi="Tahoma" w:eastAsia="宋体" w:cs="Times New Roman"/>
      <w:sz w:val="22"/>
      <w:szCs w:val="22"/>
      <w:lang w:val="en-US" w:eastAsia="zh-CN" w:bidi="ar-SA"/>
    </w:rPr>
  </w:style>
  <w:style w:type="paragraph" w:customStyle="1" w:styleId="8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封面文档标题"/>
    <w:basedOn w:val="1"/>
    <w:qFormat/>
    <w:uiPriority w:val="0"/>
    <w:pPr>
      <w:autoSpaceDE w:val="0"/>
      <w:autoSpaceDN w:val="0"/>
      <w:adjustRightInd w:val="0"/>
      <w:spacing w:line="360" w:lineRule="auto"/>
      <w:jc w:val="center"/>
    </w:pPr>
    <w:rPr>
      <w:rFonts w:ascii="Arial" w:hAnsi="Arial"/>
      <w:b/>
      <w:kern w:val="0"/>
      <w:sz w:val="56"/>
    </w:rPr>
  </w:style>
  <w:style w:type="paragraph" w:customStyle="1" w:styleId="92">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93">
    <w:name w:val="缩进正文"/>
    <w:basedOn w:val="1"/>
    <w:link w:val="168"/>
    <w:qFormat/>
    <w:uiPriority w:val="0"/>
    <w:pPr>
      <w:ind w:firstLine="560" w:firstLineChars="200"/>
    </w:pPr>
    <w:rPr>
      <w:rFonts w:eastAsia="仿宋_GB2312" w:cs="宋体"/>
      <w:sz w:val="28"/>
      <w:szCs w:val="20"/>
    </w:rPr>
  </w:style>
  <w:style w:type="paragraph" w:customStyle="1" w:styleId="94">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paragraph" w:customStyle="1" w:styleId="95">
    <w:name w:val="Char1"/>
    <w:basedOn w:val="1"/>
    <w:qFormat/>
    <w:uiPriority w:val="0"/>
    <w:pPr>
      <w:jc w:val="left"/>
    </w:pPr>
    <w:rPr>
      <w:rFonts w:ascii="Tahoma" w:hAnsi="Tahoma"/>
      <w:sz w:val="24"/>
      <w:szCs w:val="20"/>
    </w:rPr>
  </w:style>
  <w:style w:type="paragraph" w:customStyle="1" w:styleId="96">
    <w:name w:val="Normal Paragraph"/>
    <w:basedOn w:val="1"/>
    <w:qFormat/>
    <w:uiPriority w:val="0"/>
    <w:pPr>
      <w:widowControl/>
      <w:spacing w:before="120" w:line="360" w:lineRule="auto"/>
      <w:ind w:firstLine="425"/>
    </w:pPr>
    <w:rPr>
      <w:kern w:val="0"/>
      <w:sz w:val="24"/>
    </w:rPr>
  </w:style>
  <w:style w:type="paragraph" w:customStyle="1" w:styleId="97">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98">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paragraph" w:customStyle="1" w:styleId="100">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1">
    <w:name w:val="--规划正文 Char"/>
    <w:basedOn w:val="1"/>
    <w:qFormat/>
    <w:uiPriority w:val="0"/>
    <w:pPr>
      <w:spacing w:line="360" w:lineRule="auto"/>
      <w:ind w:firstLine="200" w:firstLineChars="200"/>
    </w:pPr>
    <w:rPr>
      <w:sz w:val="24"/>
    </w:rPr>
  </w:style>
  <w:style w:type="paragraph" w:customStyle="1" w:styleId="102">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03">
    <w:name w:val="--规划-表格-居中"/>
    <w:basedOn w:val="57"/>
    <w:qFormat/>
    <w:uiPriority w:val="0"/>
    <w:pPr>
      <w:spacing w:line="240" w:lineRule="auto"/>
      <w:ind w:firstLine="0" w:firstLineChars="0"/>
      <w:jc w:val="center"/>
    </w:pPr>
    <w:rPr>
      <w:sz w:val="20"/>
    </w:rPr>
  </w:style>
  <w:style w:type="paragraph" w:customStyle="1" w:styleId="1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05">
    <w:name w:val="Char Char"/>
    <w:basedOn w:val="1"/>
    <w:qFormat/>
    <w:uiPriority w:val="0"/>
    <w:rPr>
      <w:rFonts w:ascii="Tahoma" w:hAnsi="Tahoma"/>
      <w:sz w:val="24"/>
      <w:szCs w:val="20"/>
    </w:rPr>
  </w:style>
  <w:style w:type="paragraph" w:customStyle="1" w:styleId="106">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7">
    <w:name w:val="产品描述"/>
    <w:qFormat/>
    <w:uiPriority w:val="0"/>
    <w:pPr>
      <w:widowControl w:val="0"/>
      <w:autoSpaceDE w:val="0"/>
      <w:autoSpaceDN w:val="0"/>
      <w:adjustRightInd w:val="0"/>
      <w:spacing w:line="270" w:lineRule="atLeast"/>
      <w:ind w:firstLine="397"/>
      <w:jc w:val="both"/>
    </w:pPr>
    <w:rPr>
      <w:rFonts w:ascii="宋体" w:hAnsi="Calibri" w:eastAsia="宋体" w:cs="Times New Roman"/>
      <w:sz w:val="18"/>
      <w:szCs w:val="18"/>
      <w:lang w:val="en-US" w:eastAsia="zh-CN" w:bidi="ar-SA"/>
    </w:rPr>
  </w:style>
  <w:style w:type="paragraph" w:customStyle="1" w:styleId="10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109">
    <w:name w:val="样式2"/>
    <w:basedOn w:val="40"/>
    <w:next w:val="63"/>
    <w:qFormat/>
    <w:uiPriority w:val="0"/>
    <w:pPr>
      <w:spacing w:before="120" w:after="120"/>
    </w:pPr>
    <w:rPr>
      <w:rFonts w:eastAsia="黑体"/>
      <w:b w:val="0"/>
      <w:sz w:val="30"/>
      <w:szCs w:val="30"/>
    </w:rPr>
  </w:style>
  <w:style w:type="paragraph" w:customStyle="1" w:styleId="110">
    <w:name w:val="样式41"/>
    <w:basedOn w:val="1"/>
    <w:qFormat/>
    <w:uiPriority w:val="0"/>
    <w:pPr>
      <w:numPr>
        <w:ilvl w:val="0"/>
        <w:numId w:val="5"/>
      </w:numPr>
      <w:tabs>
        <w:tab w:val="left" w:pos="945"/>
      </w:tabs>
      <w:spacing w:line="360" w:lineRule="auto"/>
    </w:pPr>
    <w:rPr>
      <w:b/>
      <w:color w:val="000000"/>
      <w:sz w:val="24"/>
      <w:szCs w:val="20"/>
    </w:rPr>
  </w:style>
  <w:style w:type="paragraph" w:customStyle="1" w:styleId="111">
    <w:name w:val="blu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3">
    <w:name w:val="列表项目"/>
    <w:basedOn w:val="1"/>
    <w:qFormat/>
    <w:uiPriority w:val="0"/>
    <w:pPr>
      <w:tabs>
        <w:tab w:val="left" w:pos="420"/>
        <w:tab w:val="left" w:pos="1080"/>
      </w:tabs>
      <w:spacing w:line="288" w:lineRule="auto"/>
      <w:ind w:left="1080" w:hanging="360"/>
    </w:pPr>
    <w:rPr>
      <w:sz w:val="24"/>
      <w:szCs w:val="20"/>
    </w:rPr>
  </w:style>
  <w:style w:type="paragraph" w:customStyle="1" w:styleId="11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5">
    <w:name w:val="正文文字缩进项目"/>
    <w:basedOn w:val="20"/>
    <w:qFormat/>
    <w:uiPriority w:val="0"/>
    <w:pPr>
      <w:numPr>
        <w:ilvl w:val="1"/>
        <w:numId w:val="6"/>
      </w:numPr>
      <w:tabs>
        <w:tab w:val="left" w:pos="840"/>
        <w:tab w:val="clear" w:pos="1260"/>
      </w:tabs>
      <w:spacing w:after="120" w:line="240" w:lineRule="auto"/>
      <w:ind w:left="840" w:firstLine="0" w:firstLineChars="0"/>
    </w:pPr>
    <w:rPr>
      <w:rFonts w:ascii="Tahoma" w:hAnsi="Tahoma"/>
      <w:sz w:val="22"/>
      <w:szCs w:val="20"/>
    </w:rPr>
  </w:style>
  <w:style w:type="paragraph" w:customStyle="1" w:styleId="116">
    <w:name w:val="font6"/>
    <w:basedOn w:val="1"/>
    <w:qFormat/>
    <w:uiPriority w:val="0"/>
    <w:pPr>
      <w:widowControl/>
      <w:spacing w:before="100" w:beforeAutospacing="1" w:after="100" w:afterAutospacing="1"/>
      <w:jc w:val="left"/>
    </w:pPr>
    <w:rPr>
      <w:kern w:val="0"/>
      <w:sz w:val="24"/>
    </w:rPr>
  </w:style>
  <w:style w:type="paragraph" w:customStyle="1" w:styleId="117">
    <w:name w:val="RFI text from 3rd Level"/>
    <w:basedOn w:val="1"/>
    <w:qFormat/>
    <w:uiPriority w:val="0"/>
    <w:pPr>
      <w:widowControl/>
      <w:numPr>
        <w:ilvl w:val="0"/>
        <w:numId w:val="6"/>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11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1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21">
    <w:name w:val="Char Char Char"/>
    <w:basedOn w:val="1"/>
    <w:qFormat/>
    <w:uiPriority w:val="0"/>
    <w:rPr>
      <w:rFonts w:ascii="Tahoma" w:hAnsi="Tahoma"/>
      <w:sz w:val="24"/>
      <w:szCs w:val="20"/>
    </w:rPr>
  </w:style>
  <w:style w:type="paragraph" w:customStyle="1" w:styleId="122">
    <w:name w:val="修订1"/>
    <w:semiHidden/>
    <w:qFormat/>
    <w:uiPriority w:val="99"/>
    <w:rPr>
      <w:rFonts w:ascii="Calibri" w:hAnsi="Calibri" w:eastAsia="宋体" w:cs="Times New Roman"/>
      <w:kern w:val="2"/>
      <w:sz w:val="21"/>
      <w:szCs w:val="24"/>
      <w:lang w:val="en-US" w:eastAsia="zh-CN" w:bidi="ar-SA"/>
    </w:rPr>
  </w:style>
  <w:style w:type="paragraph" w:customStyle="1" w:styleId="123">
    <w:name w:val="评价"/>
    <w:basedOn w:val="1"/>
    <w:qFormat/>
    <w:uiPriority w:val="0"/>
    <w:pPr>
      <w:spacing w:afterLines="20"/>
      <w:ind w:firstLine="1446" w:firstLineChars="200"/>
    </w:pPr>
    <w:rPr>
      <w:sz w:val="24"/>
    </w:rPr>
  </w:style>
  <w:style w:type="paragraph" w:customStyle="1" w:styleId="124">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5">
    <w:name w:val="样式 标题 2 + 段前: 13 磅 段后: 13 磅 行距: 单倍行距"/>
    <w:basedOn w:val="5"/>
    <w:qFormat/>
    <w:uiPriority w:val="0"/>
    <w:pPr>
      <w:adjustRightInd/>
      <w:jc w:val="both"/>
      <w:textAlignment w:val="auto"/>
    </w:pPr>
    <w:rPr>
      <w:rFonts w:ascii="Cambria" w:hAnsi="Cambria" w:cs="宋体"/>
      <w:kern w:val="2"/>
      <w:sz w:val="32"/>
    </w:rPr>
  </w:style>
  <w:style w:type="paragraph" w:customStyle="1" w:styleId="126">
    <w:name w:val="Char Char Char Char Char"/>
    <w:basedOn w:val="1"/>
    <w:qFormat/>
    <w:uiPriority w:val="0"/>
    <w:rPr>
      <w:rFonts w:ascii="Tahoma" w:hAnsi="Tahoma"/>
      <w:sz w:val="24"/>
      <w:szCs w:val="20"/>
    </w:rPr>
  </w:style>
  <w:style w:type="paragraph" w:customStyle="1" w:styleId="127">
    <w:name w:val="--规划-题注"/>
    <w:basedOn w:val="1"/>
    <w:next w:val="57"/>
    <w:qFormat/>
    <w:uiPriority w:val="0"/>
    <w:pPr>
      <w:spacing w:line="360" w:lineRule="auto"/>
      <w:jc w:val="center"/>
    </w:pPr>
    <w:rPr>
      <w:rFonts w:eastAsia="黑体"/>
    </w:rPr>
  </w:style>
  <w:style w:type="paragraph" w:customStyle="1" w:styleId="128">
    <w:name w:val="--规划-表格-居左"/>
    <w:basedOn w:val="57"/>
    <w:qFormat/>
    <w:uiPriority w:val="0"/>
    <w:pPr>
      <w:spacing w:line="240" w:lineRule="auto"/>
      <w:ind w:firstLine="0" w:firstLineChars="0"/>
    </w:pPr>
    <w:rPr>
      <w:sz w:val="20"/>
    </w:rPr>
  </w:style>
  <w:style w:type="paragraph" w:customStyle="1" w:styleId="129">
    <w:name w:val="表格字"/>
    <w:basedOn w:val="1"/>
    <w:qFormat/>
    <w:uiPriority w:val="0"/>
    <w:pPr>
      <w:adjustRightInd w:val="0"/>
      <w:jc w:val="center"/>
    </w:pPr>
    <w:rPr>
      <w:rFonts w:ascii="宋体"/>
      <w:sz w:val="24"/>
      <w:szCs w:val="20"/>
    </w:rPr>
  </w:style>
  <w:style w:type="paragraph" w:customStyle="1" w:styleId="130">
    <w:name w:val="自定义正文"/>
    <w:basedOn w:val="1"/>
    <w:qFormat/>
    <w:uiPriority w:val="0"/>
    <w:pPr>
      <w:spacing w:afterLines="50"/>
      <w:ind w:left="600" w:leftChars="600"/>
    </w:pPr>
  </w:style>
  <w:style w:type="paragraph" w:customStyle="1" w:styleId="131">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3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33">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134">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35">
    <w:name w:val="文字"/>
    <w:basedOn w:val="1"/>
    <w:qFormat/>
    <w:uiPriority w:val="0"/>
    <w:pPr>
      <w:tabs>
        <w:tab w:val="left" w:pos="8520"/>
      </w:tabs>
      <w:spacing w:line="312" w:lineRule="auto"/>
      <w:ind w:right="-210" w:firstLine="556"/>
    </w:pPr>
    <w:rPr>
      <w:rFonts w:ascii="宋体"/>
      <w:sz w:val="28"/>
      <w:szCs w:val="20"/>
    </w:rPr>
  </w:style>
  <w:style w:type="paragraph" w:customStyle="1" w:styleId="136">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37">
    <w:name w:val="姜文清定义的正文"/>
    <w:basedOn w:val="1"/>
    <w:qFormat/>
    <w:uiPriority w:val="0"/>
    <w:pPr>
      <w:spacing w:line="240" w:lineRule="atLeast"/>
      <w:ind w:firstLine="567"/>
    </w:pPr>
    <w:rPr>
      <w:szCs w:val="20"/>
    </w:rPr>
  </w:style>
  <w:style w:type="paragraph" w:customStyle="1" w:styleId="13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9">
    <w:name w:val="_Style 126"/>
    <w:basedOn w:val="1"/>
    <w:next w:val="87"/>
    <w:qFormat/>
    <w:uiPriority w:val="34"/>
    <w:pPr>
      <w:ind w:firstLine="420" w:firstLineChars="200"/>
    </w:pPr>
    <w:rPr>
      <w:szCs w:val="22"/>
    </w:rPr>
  </w:style>
  <w:style w:type="character" w:customStyle="1" w:styleId="140">
    <w:name w:val="标题 8 字符"/>
    <w:link w:val="12"/>
    <w:qFormat/>
    <w:uiPriority w:val="0"/>
    <w:rPr>
      <w:rFonts w:ascii="Arial" w:hAnsi="Arial" w:eastAsia="黑体"/>
      <w:kern w:val="2"/>
      <w:sz w:val="24"/>
      <w:lang w:val="en-US" w:eastAsia="zh-CN" w:bidi="ar-SA"/>
    </w:rPr>
  </w:style>
  <w:style w:type="character" w:customStyle="1" w:styleId="141">
    <w:name w:val="标题 3 字符"/>
    <w:link w:val="6"/>
    <w:qFormat/>
    <w:uiPriority w:val="0"/>
    <w:rPr>
      <w:rFonts w:ascii="宋体" w:hAnsi="宋体" w:eastAsia="宋体"/>
      <w:b/>
      <w:bCs/>
      <w:kern w:val="2"/>
      <w:sz w:val="28"/>
      <w:szCs w:val="32"/>
      <w:lang w:val="en-US" w:eastAsia="zh-CN" w:bidi="ar-SA"/>
    </w:rPr>
  </w:style>
  <w:style w:type="character" w:customStyle="1" w:styleId="142">
    <w:name w:val="content1"/>
    <w:qFormat/>
    <w:uiPriority w:val="0"/>
    <w:rPr>
      <w:rFonts w:hint="default" w:ascii="??" w:hAnsi="??"/>
      <w:sz w:val="16"/>
      <w:szCs w:val="16"/>
      <w:u w:val="none"/>
    </w:rPr>
  </w:style>
  <w:style w:type="character" w:customStyle="1" w:styleId="143">
    <w:name w:val="批注文字 字符"/>
    <w:link w:val="18"/>
    <w:qFormat/>
    <w:uiPriority w:val="0"/>
    <w:rPr>
      <w:rFonts w:ascii="宋体"/>
      <w:sz w:val="34"/>
    </w:rPr>
  </w:style>
  <w:style w:type="character" w:customStyle="1" w:styleId="144">
    <w:name w:val="批注主题 字符"/>
    <w:link w:val="41"/>
    <w:qFormat/>
    <w:uiPriority w:val="0"/>
    <w:rPr>
      <w:rFonts w:ascii="宋体"/>
      <w:sz w:val="34"/>
    </w:rPr>
  </w:style>
  <w:style w:type="character" w:customStyle="1" w:styleId="145">
    <w:name w:val="proddescription"/>
    <w:basedOn w:val="45"/>
    <w:qFormat/>
    <w:uiPriority w:val="0"/>
  </w:style>
  <w:style w:type="character" w:customStyle="1" w:styleId="146">
    <w:name w:val="标题 7 字符"/>
    <w:link w:val="11"/>
    <w:qFormat/>
    <w:uiPriority w:val="0"/>
    <w:rPr>
      <w:rFonts w:eastAsia="宋体"/>
      <w:b/>
      <w:kern w:val="2"/>
      <w:sz w:val="24"/>
      <w:lang w:val="en-US" w:eastAsia="zh-CN" w:bidi="ar-SA"/>
    </w:rPr>
  </w:style>
  <w:style w:type="character" w:customStyle="1" w:styleId="147">
    <w:name w:val="标题 4 字符"/>
    <w:link w:val="7"/>
    <w:qFormat/>
    <w:uiPriority w:val="0"/>
    <w:rPr>
      <w:rFonts w:ascii="Arial" w:hAnsi="Arial" w:eastAsia="黑体"/>
      <w:b/>
      <w:bCs/>
      <w:kern w:val="2"/>
      <w:sz w:val="28"/>
      <w:szCs w:val="28"/>
      <w:lang w:val="en-US" w:eastAsia="zh-CN" w:bidi="ar-SA"/>
    </w:rPr>
  </w:style>
  <w:style w:type="character" w:customStyle="1" w:styleId="148">
    <w:name w:val="prodheadlines"/>
    <w:basedOn w:val="45"/>
    <w:qFormat/>
    <w:uiPriority w:val="0"/>
  </w:style>
  <w:style w:type="character" w:customStyle="1" w:styleId="149">
    <w:name w:val="标题 字符"/>
    <w:link w:val="40"/>
    <w:qFormat/>
    <w:uiPriority w:val="0"/>
    <w:rPr>
      <w:rFonts w:ascii="Arial" w:hAnsi="Arial" w:eastAsia="隶书" w:cs="Arial"/>
      <w:b/>
      <w:bCs/>
      <w:kern w:val="2"/>
      <w:sz w:val="32"/>
      <w:szCs w:val="32"/>
      <w:lang w:val="en-US" w:eastAsia="zh-CN" w:bidi="ar-SA"/>
    </w:rPr>
  </w:style>
  <w:style w:type="character" w:customStyle="1" w:styleId="150">
    <w:name w:val="正文文本缩进 2 字符"/>
    <w:link w:val="26"/>
    <w:qFormat/>
    <w:uiPriority w:val="0"/>
    <w:rPr>
      <w:rFonts w:ascii="宋体" w:hAnsi="宋体" w:eastAsia="宋体"/>
      <w:kern w:val="2"/>
      <w:sz w:val="21"/>
      <w:szCs w:val="24"/>
      <w:lang w:val="en-US" w:eastAsia="zh-CN" w:bidi="ar-SA"/>
    </w:rPr>
  </w:style>
  <w:style w:type="character" w:customStyle="1" w:styleId="151">
    <w:name w:val="日期 字符"/>
    <w:link w:val="25"/>
    <w:qFormat/>
    <w:uiPriority w:val="0"/>
    <w:rPr>
      <w:rFonts w:ascii="宋体" w:hAnsi="Courier New" w:eastAsia="宋体"/>
      <w:kern w:val="2"/>
      <w:sz w:val="32"/>
      <w:lang w:val="en-US" w:eastAsia="zh-CN" w:bidi="ar-SA"/>
    </w:rPr>
  </w:style>
  <w:style w:type="character" w:customStyle="1" w:styleId="152">
    <w:name w:val="标题 2 字符"/>
    <w:link w:val="5"/>
    <w:qFormat/>
    <w:uiPriority w:val="0"/>
    <w:rPr>
      <w:rFonts w:ascii="宋体" w:hAnsi="宋体" w:eastAsia="宋体"/>
      <w:b/>
      <w:bCs/>
      <w:sz w:val="24"/>
      <w:lang w:val="en-US" w:eastAsia="zh-CN" w:bidi="ar-SA"/>
    </w:rPr>
  </w:style>
  <w:style w:type="character" w:customStyle="1" w:styleId="153">
    <w:name w:val="样式 小三 加粗"/>
    <w:qFormat/>
    <w:uiPriority w:val="0"/>
    <w:rPr>
      <w:rFonts w:eastAsia="宋体"/>
      <w:b/>
      <w:bCs/>
      <w:sz w:val="32"/>
    </w:rPr>
  </w:style>
  <w:style w:type="character" w:customStyle="1" w:styleId="154">
    <w:name w:val="标题 1 字符"/>
    <w:qFormat/>
    <w:uiPriority w:val="0"/>
    <w:rPr>
      <w:rFonts w:ascii="宋体" w:hAnsi="宋体" w:eastAsia="黑体"/>
      <w:b/>
      <w:bCs/>
      <w:kern w:val="44"/>
      <w:sz w:val="28"/>
      <w:szCs w:val="44"/>
      <w:lang w:val="en-US" w:eastAsia="zh-CN" w:bidi="ar-SA"/>
    </w:rPr>
  </w:style>
  <w:style w:type="character" w:customStyle="1" w:styleId="155">
    <w:name w:val="layui-layer-tabnow"/>
    <w:qFormat/>
    <w:uiPriority w:val="0"/>
    <w:rPr>
      <w:bdr w:val="single" w:color="CCCCCC" w:sz="6" w:space="0"/>
      <w:shd w:val="clear" w:color="auto" w:fill="FFFFFF"/>
    </w:rPr>
  </w:style>
  <w:style w:type="character" w:customStyle="1" w:styleId="156">
    <w:name w:val="标题 3 Char Char"/>
    <w:qFormat/>
    <w:uiPriority w:val="0"/>
    <w:rPr>
      <w:rFonts w:eastAsia="宋体"/>
      <w:b/>
      <w:bCs/>
      <w:kern w:val="2"/>
      <w:sz w:val="32"/>
      <w:szCs w:val="32"/>
      <w:lang w:val="en-US" w:eastAsia="zh-CN" w:bidi="ar-SA"/>
    </w:rPr>
  </w:style>
  <w:style w:type="character" w:customStyle="1" w:styleId="157">
    <w:name w:val="正文文本 3 字符"/>
    <w:link w:val="19"/>
    <w:qFormat/>
    <w:uiPriority w:val="0"/>
    <w:rPr>
      <w:rFonts w:eastAsia="宋体"/>
      <w:kern w:val="2"/>
      <w:sz w:val="16"/>
      <w:szCs w:val="16"/>
      <w:lang w:val="en-US" w:eastAsia="zh-CN" w:bidi="ar-SA"/>
    </w:rPr>
  </w:style>
  <w:style w:type="character" w:customStyle="1" w:styleId="158">
    <w:name w:val="alt-edited1"/>
    <w:qFormat/>
    <w:uiPriority w:val="0"/>
    <w:rPr>
      <w:color w:val="4D90F0"/>
    </w:rPr>
  </w:style>
  <w:style w:type="character" w:customStyle="1" w:styleId="159">
    <w:name w:val="active6"/>
    <w:qFormat/>
    <w:uiPriority w:val="0"/>
    <w:rPr>
      <w:color w:val="FFFFFF"/>
    </w:rPr>
  </w:style>
  <w:style w:type="character" w:customStyle="1" w:styleId="160">
    <w:name w:val="--规划正文 Char Char"/>
    <w:qFormat/>
    <w:uiPriority w:val="0"/>
    <w:rPr>
      <w:rFonts w:eastAsia="宋体"/>
      <w:kern w:val="2"/>
      <w:sz w:val="24"/>
      <w:szCs w:val="24"/>
      <w:lang w:val="en-US" w:eastAsia="zh-CN" w:bidi="ar-SA"/>
    </w:rPr>
  </w:style>
  <w:style w:type="character" w:customStyle="1" w:styleId="161">
    <w:name w:val="第*章 Char"/>
    <w:qFormat/>
    <w:uiPriority w:val="0"/>
    <w:rPr>
      <w:rFonts w:ascii="Arial" w:hAnsi="Arial" w:eastAsia="黑体"/>
      <w:b/>
      <w:bCs/>
      <w:kern w:val="2"/>
      <w:sz w:val="32"/>
      <w:szCs w:val="32"/>
    </w:rPr>
  </w:style>
  <w:style w:type="character" w:customStyle="1" w:styleId="162">
    <w:name w:val="info4"/>
    <w:basedOn w:val="45"/>
    <w:qFormat/>
    <w:uiPriority w:val="0"/>
  </w:style>
  <w:style w:type="character" w:customStyle="1" w:styleId="163">
    <w:name w:val="text"/>
    <w:basedOn w:val="45"/>
    <w:qFormat/>
    <w:uiPriority w:val="0"/>
  </w:style>
  <w:style w:type="character" w:customStyle="1" w:styleId="164">
    <w:name w:val="unnamed3"/>
    <w:basedOn w:val="45"/>
    <w:qFormat/>
    <w:uiPriority w:val="0"/>
  </w:style>
  <w:style w:type="character" w:customStyle="1" w:styleId="165">
    <w:name w:val="blue"/>
    <w:basedOn w:val="45"/>
    <w:qFormat/>
    <w:uiPriority w:val="0"/>
  </w:style>
  <w:style w:type="character" w:customStyle="1" w:styleId="166">
    <w:name w:val="gray6"/>
    <w:basedOn w:val="45"/>
    <w:qFormat/>
    <w:uiPriority w:val="0"/>
  </w:style>
  <w:style w:type="character" w:customStyle="1" w:styleId="167">
    <w:name w:val="正文文本缩进 3 字符"/>
    <w:link w:val="34"/>
    <w:qFormat/>
    <w:uiPriority w:val="0"/>
    <w:rPr>
      <w:rFonts w:ascii="宋体" w:eastAsia="宋体"/>
      <w:b/>
      <w:bCs/>
      <w:kern w:val="2"/>
      <w:sz w:val="24"/>
      <w:szCs w:val="24"/>
      <w:lang w:val="en-US" w:eastAsia="zh-CN" w:bidi="ar-SA"/>
    </w:rPr>
  </w:style>
  <w:style w:type="character" w:customStyle="1" w:styleId="168">
    <w:name w:val="缩进正文 Char"/>
    <w:link w:val="93"/>
    <w:qFormat/>
    <w:uiPriority w:val="0"/>
    <w:rPr>
      <w:rFonts w:eastAsia="仿宋_GB2312" w:cs="宋体"/>
      <w:kern w:val="2"/>
      <w:sz w:val="28"/>
      <w:lang w:val="en-US" w:eastAsia="zh-CN" w:bidi="ar-SA"/>
    </w:rPr>
  </w:style>
  <w:style w:type="character" w:customStyle="1" w:styleId="169">
    <w:name w:val="fielderror"/>
    <w:qFormat/>
    <w:uiPriority w:val="0"/>
    <w:rPr>
      <w:color w:val="800000"/>
    </w:rPr>
  </w:style>
  <w:style w:type="character" w:customStyle="1" w:styleId="170">
    <w:name w:val="H4 Char2"/>
    <w:qFormat/>
    <w:uiPriority w:val="0"/>
    <w:rPr>
      <w:rFonts w:ascii="Arial" w:hAnsi="Arial" w:eastAsia="黑体"/>
      <w:b/>
      <w:bCs/>
      <w:kern w:val="2"/>
      <w:sz w:val="28"/>
      <w:szCs w:val="28"/>
      <w:lang w:val="en-US" w:eastAsia="zh-CN" w:bidi="ar-SA"/>
    </w:rPr>
  </w:style>
  <w:style w:type="character" w:customStyle="1" w:styleId="171">
    <w:name w:val="font"/>
    <w:basedOn w:val="45"/>
    <w:qFormat/>
    <w:uiPriority w:val="0"/>
  </w:style>
  <w:style w:type="character" w:customStyle="1" w:styleId="172">
    <w:name w:val="正文文本首行缩进 字符"/>
    <w:link w:val="42"/>
    <w:qFormat/>
    <w:uiPriority w:val="0"/>
    <w:rPr>
      <w:rFonts w:eastAsia="宋体"/>
      <w:b/>
      <w:bCs/>
      <w:kern w:val="2"/>
      <w:sz w:val="21"/>
      <w:szCs w:val="24"/>
      <w:lang w:val="en-US" w:eastAsia="zh-CN" w:bidi="ar-SA"/>
    </w:rPr>
  </w:style>
  <w:style w:type="character" w:customStyle="1" w:styleId="173">
    <w:name w:val="active"/>
    <w:qFormat/>
    <w:uiPriority w:val="0"/>
    <w:rPr>
      <w:color w:val="FFFFFF"/>
    </w:rPr>
  </w:style>
  <w:style w:type="character" w:customStyle="1" w:styleId="174">
    <w:name w:val="unnamed4"/>
    <w:basedOn w:val="45"/>
    <w:qFormat/>
    <w:uiPriority w:val="0"/>
  </w:style>
  <w:style w:type="character" w:customStyle="1" w:styleId="175">
    <w:name w:val="正文文本缩进 字符"/>
    <w:link w:val="20"/>
    <w:qFormat/>
    <w:uiPriority w:val="0"/>
    <w:rPr>
      <w:rFonts w:eastAsia="宋体"/>
      <w:kern w:val="2"/>
      <w:sz w:val="21"/>
      <w:szCs w:val="24"/>
      <w:lang w:val="en-US" w:eastAsia="zh-CN" w:bidi="ar-SA"/>
    </w:rPr>
  </w:style>
  <w:style w:type="character" w:customStyle="1" w:styleId="176">
    <w:name w:val="font41"/>
    <w:basedOn w:val="45"/>
    <w:qFormat/>
    <w:uiPriority w:val="0"/>
    <w:rPr>
      <w:color w:val="000000"/>
      <w:spacing w:val="260"/>
      <w:sz w:val="18"/>
      <w:szCs w:val="18"/>
      <w:u w:val="none"/>
    </w:rPr>
  </w:style>
  <w:style w:type="character" w:customStyle="1" w:styleId="177">
    <w:name w:val="页眉 字符"/>
    <w:link w:val="30"/>
    <w:qFormat/>
    <w:uiPriority w:val="99"/>
    <w:rPr>
      <w:rFonts w:eastAsia="宋体"/>
      <w:kern w:val="2"/>
      <w:sz w:val="18"/>
      <w:szCs w:val="18"/>
      <w:lang w:val="en-US" w:eastAsia="zh-CN" w:bidi="ar-SA"/>
    </w:rPr>
  </w:style>
  <w:style w:type="character" w:customStyle="1" w:styleId="178">
    <w:name w:val="inline-help"/>
    <w:basedOn w:val="45"/>
    <w:qFormat/>
    <w:uiPriority w:val="0"/>
  </w:style>
  <w:style w:type="character" w:customStyle="1" w:styleId="179">
    <w:name w:val="--规划正文 Char1"/>
    <w:qFormat/>
    <w:uiPriority w:val="0"/>
    <w:rPr>
      <w:rFonts w:eastAsia="宋体"/>
      <w:kern w:val="2"/>
      <w:sz w:val="21"/>
      <w:lang w:val="en-US" w:eastAsia="zh-CN" w:bidi="ar-SA"/>
    </w:rPr>
  </w:style>
  <w:style w:type="character" w:customStyle="1" w:styleId="180">
    <w:name w:val="hilite"/>
    <w:qFormat/>
    <w:uiPriority w:val="0"/>
    <w:rPr>
      <w:color w:val="000000"/>
    </w:rPr>
  </w:style>
  <w:style w:type="character" w:customStyle="1" w:styleId="181">
    <w:name w:val="style9"/>
    <w:basedOn w:val="45"/>
    <w:qFormat/>
    <w:uiPriority w:val="0"/>
  </w:style>
  <w:style w:type="character" w:customStyle="1" w:styleId="182">
    <w:name w:val="正文文本 字符"/>
    <w:link w:val="2"/>
    <w:qFormat/>
    <w:uiPriority w:val="0"/>
    <w:rPr>
      <w:rFonts w:eastAsia="宋体"/>
      <w:b/>
      <w:bCs/>
      <w:kern w:val="2"/>
      <w:sz w:val="24"/>
      <w:szCs w:val="24"/>
      <w:lang w:val="en-US" w:eastAsia="zh-CN" w:bidi="ar-SA"/>
    </w:rPr>
  </w:style>
  <w:style w:type="character" w:customStyle="1" w:styleId="183">
    <w:name w:val="grame"/>
    <w:basedOn w:val="45"/>
    <w:qFormat/>
    <w:uiPriority w:val="0"/>
  </w:style>
  <w:style w:type="character" w:customStyle="1" w:styleId="184">
    <w:name w:val="正文缩进 字符"/>
    <w:link w:val="8"/>
    <w:qFormat/>
    <w:uiPriority w:val="0"/>
    <w:rPr>
      <w:rFonts w:eastAsia="宋体"/>
      <w:kern w:val="2"/>
      <w:sz w:val="21"/>
      <w:lang w:val="en-US" w:eastAsia="zh-CN" w:bidi="ar-SA"/>
    </w:rPr>
  </w:style>
  <w:style w:type="character" w:customStyle="1" w:styleId="185">
    <w:name w:val="正文文字首行缩进 Char"/>
    <w:qFormat/>
    <w:uiPriority w:val="0"/>
    <w:rPr>
      <w:kern w:val="2"/>
      <w:sz w:val="21"/>
      <w:szCs w:val="24"/>
    </w:rPr>
  </w:style>
  <w:style w:type="character" w:customStyle="1" w:styleId="186">
    <w:name w:val="font21"/>
    <w:qFormat/>
    <w:uiPriority w:val="0"/>
    <w:rPr>
      <w:rFonts w:hint="eastAsia" w:ascii="宋体" w:hAnsi="宋体" w:eastAsia="宋体" w:cs="宋体"/>
      <w:color w:val="000000"/>
      <w:sz w:val="24"/>
      <w:szCs w:val="24"/>
      <w:u w:val="none"/>
    </w:rPr>
  </w:style>
  <w:style w:type="character" w:customStyle="1" w:styleId="187">
    <w:name w:val="font2"/>
    <w:basedOn w:val="45"/>
    <w:qFormat/>
    <w:uiPriority w:val="0"/>
  </w:style>
  <w:style w:type="character" w:customStyle="1" w:styleId="188">
    <w:name w:val="章标题1 Char"/>
    <w:qFormat/>
    <w:uiPriority w:val="0"/>
    <w:rPr>
      <w:rFonts w:eastAsia="宋体"/>
      <w:b/>
      <w:bCs/>
      <w:kern w:val="2"/>
      <w:sz w:val="32"/>
      <w:szCs w:val="32"/>
      <w:lang w:val="en-US" w:eastAsia="zh-CN" w:bidi="ar-SA"/>
    </w:rPr>
  </w:style>
  <w:style w:type="character" w:customStyle="1" w:styleId="189">
    <w:name w:val="标题 6 字符"/>
    <w:link w:val="10"/>
    <w:qFormat/>
    <w:uiPriority w:val="0"/>
    <w:rPr>
      <w:rFonts w:ascii="Arial" w:hAnsi="Arial" w:eastAsia="黑体"/>
      <w:b/>
      <w:kern w:val="2"/>
      <w:sz w:val="24"/>
      <w:lang w:val="en-US" w:eastAsia="zh-CN" w:bidi="ar-SA"/>
    </w:rPr>
  </w:style>
  <w:style w:type="character" w:customStyle="1" w:styleId="190">
    <w:name w:val="标题 9 字符"/>
    <w:link w:val="13"/>
    <w:qFormat/>
    <w:uiPriority w:val="0"/>
    <w:rPr>
      <w:rFonts w:ascii="Arial" w:hAnsi="Arial" w:eastAsia="黑体"/>
      <w:kern w:val="2"/>
      <w:sz w:val="21"/>
      <w:lang w:val="en-US" w:eastAsia="zh-CN" w:bidi="ar-SA"/>
    </w:rPr>
  </w:style>
  <w:style w:type="character" w:customStyle="1" w:styleId="191">
    <w:name w:val="标题 5 字符"/>
    <w:link w:val="9"/>
    <w:qFormat/>
    <w:uiPriority w:val="0"/>
    <w:rPr>
      <w:rFonts w:eastAsia="宋体"/>
      <w:b/>
      <w:kern w:val="2"/>
      <w:sz w:val="28"/>
      <w:lang w:val="en-US" w:eastAsia="zh-CN" w:bidi="ar-SA"/>
    </w:rPr>
  </w:style>
  <w:style w:type="character" w:customStyle="1" w:styleId="192">
    <w:name w:val="批注框文本 字符"/>
    <w:link w:val="28"/>
    <w:semiHidden/>
    <w:qFormat/>
    <w:uiPriority w:val="0"/>
    <w:rPr>
      <w:rFonts w:eastAsia="宋体"/>
      <w:kern w:val="2"/>
      <w:sz w:val="18"/>
      <w:szCs w:val="18"/>
      <w:lang w:val="en-US" w:eastAsia="zh-CN" w:bidi="ar-SA"/>
    </w:rPr>
  </w:style>
  <w:style w:type="character" w:customStyle="1" w:styleId="193">
    <w:name w:val="font11"/>
    <w:qFormat/>
    <w:uiPriority w:val="0"/>
    <w:rPr>
      <w:rFonts w:hint="default" w:ascii="ˎ̥" w:hAnsi="ˎ̥"/>
    </w:rPr>
  </w:style>
  <w:style w:type="character" w:customStyle="1" w:styleId="194">
    <w:name w:val="纯文本 字符"/>
    <w:link w:val="23"/>
    <w:qFormat/>
    <w:uiPriority w:val="0"/>
    <w:rPr>
      <w:rFonts w:ascii="宋体" w:hAnsi="Courier New" w:eastAsia="宋体"/>
      <w:kern w:val="2"/>
      <w:sz w:val="21"/>
      <w:lang w:val="en-US" w:eastAsia="zh-CN" w:bidi="ar-SA"/>
    </w:rPr>
  </w:style>
  <w:style w:type="character" w:customStyle="1" w:styleId="195">
    <w:name w:val="正文文本 2 字符"/>
    <w:link w:val="3"/>
    <w:qFormat/>
    <w:uiPriority w:val="0"/>
    <w:rPr>
      <w:rFonts w:eastAsia="宋体"/>
      <w:kern w:val="2"/>
      <w:sz w:val="24"/>
      <w:szCs w:val="24"/>
      <w:lang w:val="en-US" w:eastAsia="zh-CN" w:bidi="ar-SA"/>
    </w:rPr>
  </w:style>
  <w:style w:type="character" w:customStyle="1" w:styleId="196">
    <w:name w:val="_Style 192"/>
    <w:unhideWhenUsed/>
    <w:qFormat/>
    <w:uiPriority w:val="99"/>
    <w:rPr>
      <w:color w:val="605E5C"/>
      <w:shd w:val="clear" w:color="auto" w:fill="E1DFDD"/>
    </w:rPr>
  </w:style>
  <w:style w:type="character" w:customStyle="1" w:styleId="197">
    <w:name w:val="HTML 预设格式 字符"/>
    <w:link w:val="37"/>
    <w:qFormat/>
    <w:uiPriority w:val="0"/>
    <w:rPr>
      <w:rFonts w:ascii="Arial Unicode MS" w:hAnsi="Arial Unicode MS" w:eastAsia="Arial Unicode MS"/>
      <w:color w:val="000000"/>
      <w:lang w:val="en-US" w:eastAsia="zh-CN" w:bidi="ar-SA"/>
    </w:rPr>
  </w:style>
  <w:style w:type="character" w:customStyle="1" w:styleId="198">
    <w:name w:val="active2"/>
    <w:qFormat/>
    <w:uiPriority w:val="0"/>
    <w:rPr>
      <w:color w:val="FFFFFF"/>
    </w:rPr>
  </w:style>
  <w:style w:type="character" w:customStyle="1" w:styleId="199">
    <w:name w:val="hilite6"/>
    <w:qFormat/>
    <w:uiPriority w:val="0"/>
    <w:rPr>
      <w:color w:val="000000"/>
    </w:rPr>
  </w:style>
  <w:style w:type="character" w:customStyle="1" w:styleId="200">
    <w:name w:val="first-child"/>
    <w:basedOn w:val="45"/>
    <w:qFormat/>
    <w:uiPriority w:val="0"/>
  </w:style>
  <w:style w:type="character" w:customStyle="1" w:styleId="201">
    <w:name w:val="页脚 字符"/>
    <w:link w:val="29"/>
    <w:qFormat/>
    <w:uiPriority w:val="0"/>
    <w:rPr>
      <w:rFonts w:eastAsia="宋体"/>
      <w:kern w:val="2"/>
      <w:sz w:val="18"/>
      <w:szCs w:val="18"/>
      <w:lang w:val="en-US" w:eastAsia="zh-CN" w:bidi="ar-SA"/>
    </w:rPr>
  </w:style>
  <w:style w:type="character" w:customStyle="1" w:styleId="202">
    <w:name w:val="mode"/>
    <w:basedOn w:val="45"/>
    <w:qFormat/>
    <w:uiPriority w:val="0"/>
  </w:style>
  <w:style w:type="character" w:customStyle="1" w:styleId="203">
    <w:name w:val="标题 3 Char"/>
    <w:qFormat/>
    <w:uiPriority w:val="0"/>
    <w:rPr>
      <w:rFonts w:ascii="黑体" w:eastAsia="黑体"/>
      <w:bCs/>
      <w:sz w:val="30"/>
    </w:rPr>
  </w:style>
  <w:style w:type="paragraph" w:customStyle="1" w:styleId="204">
    <w:name w:val="保留正文"/>
    <w:basedOn w:val="2"/>
    <w:qFormat/>
    <w:uiPriority w:val="0"/>
    <w:pPr>
      <w:keepNext/>
      <w:tabs>
        <w:tab w:val="left" w:pos="562"/>
        <w:tab w:val="left" w:pos="3372"/>
        <w:tab w:val="left" w:pos="3653"/>
      </w:tabs>
      <w:spacing w:after="160"/>
    </w:pPr>
    <w:rPr>
      <w:sz w:val="21"/>
    </w:rPr>
  </w:style>
  <w:style w:type="character" w:customStyle="1" w:styleId="205">
    <w:name w:val="标题 1 字符1"/>
    <w:link w:val="4"/>
    <w:qFormat/>
    <w:uiPriority w:val="0"/>
    <w:rPr>
      <w:rFonts w:ascii="Times New Roman" w:hAnsi="Times New Roman" w:eastAsia="宋体"/>
      <w:b/>
      <w:bCs/>
      <w:kern w:val="44"/>
      <w:sz w:val="44"/>
      <w:szCs w:val="44"/>
      <w:lang w:val="en-US" w:eastAsia="zh-CN" w:bidi="ar-SA"/>
    </w:rPr>
  </w:style>
  <w:style w:type="paragraph" w:customStyle="1" w:styleId="206">
    <w:name w:val="无间隔1"/>
    <w:qFormat/>
    <w:uiPriority w:val="0"/>
    <w:rPr>
      <w:rFonts w:ascii="Calibri" w:hAnsi="Calibri" w:eastAsia="宋体" w:cs="Times New Roman"/>
      <w:sz w:val="24"/>
      <w:szCs w:val="24"/>
      <w:lang w:val="en-US" w:eastAsia="zh-CN" w:bidi="ar-SA"/>
    </w:rPr>
  </w:style>
  <w:style w:type="character" w:customStyle="1" w:styleId="207">
    <w:name w:val="未处理的提及1"/>
    <w:basedOn w:val="45"/>
    <w:semiHidden/>
    <w:unhideWhenUsed/>
    <w:qFormat/>
    <w:uiPriority w:val="99"/>
    <w:rPr>
      <w:color w:val="605E5C"/>
      <w:shd w:val="clear" w:color="auto" w:fill="E1DFDD"/>
    </w:rPr>
  </w:style>
  <w:style w:type="character" w:customStyle="1" w:styleId="208">
    <w:name w:val="批注文字 Char"/>
    <w:semiHidden/>
    <w:qFormat/>
    <w:uiPriority w:val="0"/>
    <w:rPr>
      <w:rFonts w:eastAsia="宋体"/>
      <w:kern w:val="2"/>
      <w:sz w:val="21"/>
      <w:szCs w:val="24"/>
      <w:lang w:val="en-US" w:eastAsia="zh-CN" w:bidi="ar-SA"/>
    </w:rPr>
  </w:style>
  <w:style w:type="paragraph" w:customStyle="1" w:styleId="20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10">
    <w:name w:val="合同控件1"/>
    <w:qFormat/>
    <w:uiPriority w:val="0"/>
    <w:rPr>
      <w:rFonts w:ascii="仿宋" w:hAnsi="仿宋" w:eastAsia="仿宋" w:cs="仿宋"/>
      <w:b/>
      <w:bCs/>
      <w:color w:val="FF0000"/>
      <w:sz w:val="24"/>
      <w:szCs w:val="24"/>
      <w:u w:val="single" w:color="FF0000"/>
    </w:rPr>
  </w:style>
  <w:style w:type="character" w:styleId="211">
    <w:name w:val="Placeholder Text"/>
    <w:unhideWhenUsed/>
    <w:qFormat/>
    <w:uiPriority w:val="99"/>
    <w:rPr>
      <w:color w:val="808080"/>
    </w:rPr>
  </w:style>
  <w:style w:type="paragraph" w:customStyle="1" w:styleId="212">
    <w:name w:val="List Paragraph1"/>
    <w:basedOn w:val="1"/>
    <w:qFormat/>
    <w:uiPriority w:val="34"/>
    <w:pPr>
      <w:ind w:firstLine="420" w:firstLineChars="200"/>
    </w:pPr>
    <w:rPr>
      <w:szCs w:val="22"/>
    </w:rPr>
  </w:style>
  <w:style w:type="paragraph" w:customStyle="1" w:styleId="213">
    <w:name w:val="强调文字2"/>
    <w:basedOn w:val="1"/>
    <w:qFormat/>
    <w:uiPriority w:val="0"/>
    <w:pPr>
      <w:spacing w:line="440" w:lineRule="exact"/>
      <w:jc w:val="center"/>
    </w:pPr>
    <w:rPr>
      <w:rFonts w:ascii="华文细黑" w:hAnsi="华文细黑" w:eastAsia="黑体" w:cs="Arial"/>
      <w:spacing w:val="40"/>
      <w:kern w:val="0"/>
      <w:sz w:val="30"/>
      <w:szCs w:val="28"/>
    </w:rPr>
  </w:style>
  <w:style w:type="paragraph" w:customStyle="1" w:styleId="214">
    <w:name w:val="表格内文字"/>
    <w:basedOn w:val="1"/>
    <w:qFormat/>
    <w:uiPriority w:val="0"/>
    <w:rPr>
      <w:rFonts w:ascii="Times New Roman" w:hAnsi="Times New Roman"/>
      <w:sz w:val="24"/>
      <w:szCs w:val="20"/>
    </w:rPr>
  </w:style>
  <w:style w:type="paragraph" w:customStyle="1" w:styleId="215">
    <w:name w:val="表格文字"/>
    <w:basedOn w:val="1"/>
    <w:qFormat/>
    <w:uiPriority w:val="99"/>
    <w:pPr>
      <w:spacing w:before="25" w:after="25"/>
    </w:pPr>
    <w:rPr>
      <w:spacing w:val="10"/>
      <w:sz w:val="24"/>
    </w:rPr>
  </w:style>
  <w:style w:type="paragraph" w:customStyle="1" w:styleId="216">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217">
    <w:name w:val="列表段落1"/>
    <w:basedOn w:val="1"/>
    <w:qFormat/>
    <w:uiPriority w:val="0"/>
    <w:pPr>
      <w:ind w:firstLine="420" w:firstLineChars="200"/>
    </w:pPr>
    <w:rPr>
      <w:szCs w:val="21"/>
    </w:rPr>
  </w:style>
  <w:style w:type="paragraph" w:customStyle="1" w:styleId="218">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219DD9-A723-4C51-B015-6F2B027B5C8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4714</Words>
  <Characters>26876</Characters>
  <Lines>223</Lines>
  <Paragraphs>63</Paragraphs>
  <TotalTime>2</TotalTime>
  <ScaleCrop>false</ScaleCrop>
  <LinksUpToDate>false</LinksUpToDate>
  <CharactersWithSpaces>31527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2020-11-25T07:58:00Z</dcterms:created>
  <dc:creator>thsware</dc:creator>
  <cp:lastModifiedBy>in 雨神辉</cp:lastModifiedBy>
  <cp:lastPrinted>2019-09-23T01:38:00Z</cp:lastPrinted>
  <dcterms:modified xsi:type="dcterms:W3CDTF">2023-11-22T07:22:33Z</dcterms:modified>
  <dc:title>招  标　文　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76D137E2AE454024B9765ED1B9D8EBAB_13</vt:lpwstr>
  </property>
</Properties>
</file>