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90F99" w:rsidRDefault="00E90F99">
      <w:pPr>
        <w:spacing w:line="360" w:lineRule="auto"/>
        <w:jc w:val="center"/>
      </w:pPr>
      <w:r>
        <w:rPr>
          <w:rFonts w:hint="eastAsia"/>
        </w:rPr>
        <w:t>新高一语文暑假作业</w:t>
      </w:r>
    </w:p>
    <w:p w:rsidR="00E90F99" w:rsidRDefault="00E90F99">
      <w:pPr>
        <w:spacing w:line="360" w:lineRule="auto"/>
        <w:ind w:firstLineChars="200" w:firstLine="420"/>
      </w:pPr>
      <w:r>
        <w:rPr>
          <w:rFonts w:hint="eastAsia"/>
        </w:rPr>
        <w:t>本着激发学生语文学习兴趣的原则，我们从</w:t>
      </w:r>
      <w:r w:rsidR="008F15D5">
        <w:rPr>
          <w:rFonts w:hint="eastAsia"/>
        </w:rPr>
        <w:t>经典</w:t>
      </w:r>
      <w:r>
        <w:rPr>
          <w:rFonts w:hint="eastAsia"/>
        </w:rPr>
        <w:t>阅读与</w:t>
      </w:r>
      <w:r w:rsidR="008F15D5">
        <w:rPr>
          <w:rFonts w:hint="eastAsia"/>
        </w:rPr>
        <w:t>创意</w:t>
      </w:r>
      <w:r>
        <w:rPr>
          <w:rFonts w:hint="eastAsia"/>
        </w:rPr>
        <w:t>写作两个方面出发，为新高一的同学们设计了</w:t>
      </w:r>
      <w:r w:rsidR="005100EA">
        <w:rPr>
          <w:rFonts w:hint="eastAsia"/>
        </w:rPr>
        <w:t>丰富而</w:t>
      </w:r>
      <w:r>
        <w:rPr>
          <w:rFonts w:hint="eastAsia"/>
        </w:rPr>
        <w:t>充实的暑假作业。</w:t>
      </w:r>
      <w:r w:rsidR="00D71888">
        <w:rPr>
          <w:rFonts w:hint="eastAsia"/>
        </w:rPr>
        <w:t>同时，也欢迎新高一的同学</w:t>
      </w:r>
      <w:r w:rsidR="00592095">
        <w:rPr>
          <w:rFonts w:hint="eastAsia"/>
        </w:rPr>
        <w:t>关注语文科组微信公众号“凤凰语飞”，二维码见文末。</w:t>
      </w:r>
    </w:p>
    <w:p w:rsidR="00E90F99" w:rsidRPr="005100EA" w:rsidRDefault="00E90F99">
      <w:pPr>
        <w:spacing w:line="360" w:lineRule="auto"/>
        <w:ind w:firstLineChars="200" w:firstLine="420"/>
      </w:pPr>
    </w:p>
    <w:p w:rsidR="00E90F99" w:rsidRPr="00592095" w:rsidRDefault="00B07B16">
      <w:pPr>
        <w:numPr>
          <w:ilvl w:val="0"/>
          <w:numId w:val="1"/>
        </w:numPr>
        <w:spacing w:line="360" w:lineRule="auto"/>
        <w:rPr>
          <w:b/>
        </w:rPr>
      </w:pPr>
      <w:r>
        <w:rPr>
          <w:rFonts w:hint="eastAsia"/>
          <w:b/>
        </w:rPr>
        <w:t>经典阅读</w:t>
      </w:r>
    </w:p>
    <w:p w:rsidR="00E90F99" w:rsidRDefault="00E90F99">
      <w:pPr>
        <w:spacing w:line="360" w:lineRule="auto"/>
      </w:pPr>
      <w:r>
        <w:rPr>
          <w:rFonts w:hint="eastAsia"/>
        </w:rPr>
        <w:t>请在下面</w:t>
      </w:r>
      <w:r w:rsidR="008E3A12">
        <w:rPr>
          <w:rFonts w:hint="eastAsia"/>
        </w:rPr>
        <w:t>四本经典书目</w:t>
      </w:r>
      <w:r>
        <w:rPr>
          <w:rFonts w:hint="eastAsia"/>
        </w:rPr>
        <w:t>中选择一本进行阅读，并进行读书札记撰写，手写、打印均可（具体格式详见“读书札记模板”）。</w:t>
      </w:r>
    </w:p>
    <w:p w:rsidR="00E90F99" w:rsidRDefault="00E90F99">
      <w:pPr>
        <w:spacing w:line="360" w:lineRule="auto"/>
      </w:pPr>
      <w:r>
        <w:rPr>
          <w:rFonts w:hint="eastAsia"/>
        </w:rPr>
        <w:t>书目：《</w:t>
      </w:r>
      <w:r w:rsidR="008E3A12">
        <w:rPr>
          <w:rFonts w:hint="eastAsia"/>
        </w:rPr>
        <w:t>寂寞圣哲</w:t>
      </w:r>
      <w:r>
        <w:rPr>
          <w:rFonts w:hint="eastAsia"/>
        </w:rPr>
        <w:t>》</w:t>
      </w:r>
      <w:r>
        <w:rPr>
          <w:rFonts w:hint="eastAsia"/>
        </w:rPr>
        <w:t xml:space="preserve"> </w:t>
      </w:r>
      <w:r w:rsidR="008E3A12">
        <w:rPr>
          <w:rFonts w:hint="eastAsia"/>
        </w:rPr>
        <w:t>鲍鹏山</w:t>
      </w:r>
      <w:r>
        <w:rPr>
          <w:rFonts w:hint="eastAsia"/>
        </w:rPr>
        <w:t xml:space="preserve"> </w:t>
      </w:r>
      <w:r w:rsidR="008E3A12">
        <w:rPr>
          <w:rFonts w:hint="eastAsia"/>
        </w:rPr>
        <w:t>东方出版中心</w:t>
      </w:r>
    </w:p>
    <w:p w:rsidR="00E90F99" w:rsidRDefault="00E90F99">
      <w:pPr>
        <w:spacing w:line="360" w:lineRule="auto"/>
      </w:pPr>
      <w:r>
        <w:rPr>
          <w:rFonts w:hint="eastAsia"/>
        </w:rPr>
        <w:t xml:space="preserve">     </w:t>
      </w:r>
      <w:r>
        <w:rPr>
          <w:rFonts w:hint="eastAsia"/>
        </w:rPr>
        <w:t>《</w:t>
      </w:r>
      <w:r w:rsidR="008E3A12">
        <w:rPr>
          <w:rFonts w:hint="eastAsia"/>
        </w:rPr>
        <w:t>看见</w:t>
      </w:r>
      <w:r>
        <w:rPr>
          <w:rFonts w:hint="eastAsia"/>
        </w:rPr>
        <w:t>》</w:t>
      </w:r>
      <w:r>
        <w:rPr>
          <w:rFonts w:hint="eastAsia"/>
        </w:rPr>
        <w:t xml:space="preserve"> </w:t>
      </w:r>
      <w:r w:rsidR="008E3A12">
        <w:rPr>
          <w:rFonts w:hint="eastAsia"/>
        </w:rPr>
        <w:t>柴静</w:t>
      </w:r>
      <w:r>
        <w:rPr>
          <w:rFonts w:hint="eastAsia"/>
        </w:rPr>
        <w:t xml:space="preserve"> </w:t>
      </w:r>
      <w:r w:rsidR="008E3A12">
        <w:rPr>
          <w:rFonts w:hint="eastAsia"/>
        </w:rPr>
        <w:t>广西师范大学出版社</w:t>
      </w:r>
    </w:p>
    <w:p w:rsidR="00E90F99" w:rsidRDefault="00E90F99">
      <w:pPr>
        <w:spacing w:line="360" w:lineRule="auto"/>
      </w:pPr>
      <w:r>
        <w:rPr>
          <w:rFonts w:hint="eastAsia"/>
        </w:rPr>
        <w:t xml:space="preserve">     </w:t>
      </w:r>
      <w:r>
        <w:rPr>
          <w:rFonts w:hint="eastAsia"/>
        </w:rPr>
        <w:t>《</w:t>
      </w:r>
      <w:r w:rsidR="00B07B16">
        <w:rPr>
          <w:rFonts w:hint="eastAsia"/>
        </w:rPr>
        <w:t>苏东坡传</w:t>
      </w:r>
      <w:r>
        <w:rPr>
          <w:rFonts w:hint="eastAsia"/>
        </w:rPr>
        <w:t>》</w:t>
      </w:r>
      <w:r>
        <w:rPr>
          <w:rFonts w:hint="eastAsia"/>
        </w:rPr>
        <w:t xml:space="preserve"> </w:t>
      </w:r>
      <w:r w:rsidR="00B07B16">
        <w:rPr>
          <w:rFonts w:hint="eastAsia"/>
        </w:rPr>
        <w:t>林语堂</w:t>
      </w:r>
      <w:r>
        <w:rPr>
          <w:rFonts w:hint="eastAsia"/>
        </w:rPr>
        <w:t xml:space="preserve"> </w:t>
      </w:r>
      <w:r w:rsidR="00B07B16">
        <w:rPr>
          <w:rFonts w:hint="eastAsia"/>
        </w:rPr>
        <w:t>湖南文艺</w:t>
      </w:r>
      <w:r>
        <w:rPr>
          <w:rFonts w:hint="eastAsia"/>
        </w:rPr>
        <w:t>出版社</w:t>
      </w:r>
    </w:p>
    <w:p w:rsidR="00E90F99" w:rsidRDefault="00E90F99">
      <w:pPr>
        <w:spacing w:line="360" w:lineRule="auto"/>
      </w:pPr>
      <w:r>
        <w:rPr>
          <w:rFonts w:hint="eastAsia"/>
        </w:rPr>
        <w:t xml:space="preserve">     </w:t>
      </w:r>
      <w:r>
        <w:rPr>
          <w:rFonts w:hint="eastAsia"/>
        </w:rPr>
        <w:t>《巴黎圣母院》</w:t>
      </w:r>
      <w:r>
        <w:rPr>
          <w:rFonts w:hint="eastAsia"/>
        </w:rPr>
        <w:t xml:space="preserve"> </w:t>
      </w:r>
      <w:r>
        <w:rPr>
          <w:rFonts w:hint="eastAsia"/>
        </w:rPr>
        <w:t>雨果</w:t>
      </w:r>
      <w:r>
        <w:rPr>
          <w:rFonts w:hint="eastAsia"/>
        </w:rPr>
        <w:t xml:space="preserve"> </w:t>
      </w:r>
      <w:r>
        <w:rPr>
          <w:rFonts w:hint="eastAsia"/>
        </w:rPr>
        <w:t>上海译文出版社</w:t>
      </w:r>
      <w:r>
        <w:rPr>
          <w:rFonts w:hint="eastAsia"/>
        </w:rPr>
        <w:t xml:space="preserve"> </w:t>
      </w:r>
    </w:p>
    <w:p w:rsidR="00E90F99" w:rsidRDefault="00E90F99">
      <w:pPr>
        <w:spacing w:line="360" w:lineRule="auto"/>
      </w:pPr>
    </w:p>
    <w:p w:rsidR="00E90F99" w:rsidRPr="00592095" w:rsidRDefault="00B07B16">
      <w:pPr>
        <w:numPr>
          <w:ilvl w:val="0"/>
          <w:numId w:val="1"/>
        </w:numPr>
        <w:spacing w:line="360" w:lineRule="auto"/>
        <w:rPr>
          <w:b/>
        </w:rPr>
      </w:pPr>
      <w:r>
        <w:rPr>
          <w:rFonts w:hint="eastAsia"/>
          <w:b/>
        </w:rPr>
        <w:t>创意</w:t>
      </w:r>
      <w:r w:rsidR="00E90F99" w:rsidRPr="00592095">
        <w:rPr>
          <w:rFonts w:hint="eastAsia"/>
          <w:b/>
        </w:rPr>
        <w:t>写作</w:t>
      </w:r>
    </w:p>
    <w:p w:rsidR="00E90F99" w:rsidRDefault="00B07B16">
      <w:pPr>
        <w:spacing w:line="360" w:lineRule="auto"/>
      </w:pPr>
      <w:r>
        <w:rPr>
          <w:rFonts w:hint="eastAsia"/>
        </w:rPr>
        <w:t>请创作一个故事，用到以下十个词语或短语“</w:t>
      </w:r>
      <w:r w:rsidR="00D71888" w:rsidRPr="00D71888">
        <w:rPr>
          <w:rFonts w:ascii="楷体" w:eastAsia="楷体" w:hAnsi="楷体" w:hint="eastAsia"/>
        </w:rPr>
        <w:t>在路上、</w:t>
      </w:r>
      <w:r w:rsidR="00B41FF1" w:rsidRPr="00D71888">
        <w:rPr>
          <w:rFonts w:ascii="楷体" w:eastAsia="楷体" w:hAnsi="楷体" w:hint="eastAsia"/>
        </w:rPr>
        <w:t>叮咚、</w:t>
      </w:r>
      <w:r w:rsidRPr="00D71888">
        <w:rPr>
          <w:rFonts w:ascii="楷体" w:eastAsia="楷体" w:hAnsi="楷体" w:hint="eastAsia"/>
        </w:rPr>
        <w:t>不对称、</w:t>
      </w:r>
      <w:r w:rsidR="00D71888" w:rsidRPr="00D71888">
        <w:rPr>
          <w:rFonts w:ascii="楷体" w:eastAsia="楷体" w:hAnsi="楷体" w:hint="eastAsia"/>
        </w:rPr>
        <w:t>踌躇</w:t>
      </w:r>
      <w:r w:rsidR="008F15D5" w:rsidRPr="00D71888">
        <w:rPr>
          <w:rFonts w:ascii="楷体" w:eastAsia="楷体" w:hAnsi="楷体" w:hint="eastAsia"/>
        </w:rPr>
        <w:t>、</w:t>
      </w:r>
      <w:r w:rsidR="00D71888" w:rsidRPr="00D71888">
        <w:rPr>
          <w:rFonts w:ascii="楷体" w:eastAsia="楷体" w:hAnsi="楷体" w:hint="eastAsia"/>
        </w:rPr>
        <w:t>平安</w:t>
      </w:r>
      <w:r w:rsidR="00D71888">
        <w:rPr>
          <w:rFonts w:ascii="楷体" w:eastAsia="楷体" w:hAnsi="楷体" w:hint="eastAsia"/>
        </w:rPr>
        <w:t>、如水一样</w:t>
      </w:r>
      <w:r w:rsidR="008F15D5" w:rsidRPr="00D71888">
        <w:rPr>
          <w:rFonts w:ascii="楷体" w:eastAsia="楷体" w:hAnsi="楷体" w:hint="eastAsia"/>
        </w:rPr>
        <w:t>、登峰造极、</w:t>
      </w:r>
      <w:r w:rsidR="00B41FF1" w:rsidRPr="00D71888">
        <w:rPr>
          <w:rFonts w:ascii="楷体" w:eastAsia="楷体" w:hAnsi="楷体" w:hint="eastAsia"/>
        </w:rPr>
        <w:t>疯了似的、鼎立</w:t>
      </w:r>
      <w:r w:rsidR="00D71888">
        <w:rPr>
          <w:rFonts w:ascii="楷体" w:eastAsia="楷体" w:hAnsi="楷体" w:hint="eastAsia"/>
        </w:rPr>
        <w:t>、萤火虫</w:t>
      </w:r>
      <w:r>
        <w:rPr>
          <w:rFonts w:hint="eastAsia"/>
        </w:rPr>
        <w:t>”，主题内容不限，字数在</w:t>
      </w:r>
      <w:r>
        <w:rPr>
          <w:rFonts w:hint="eastAsia"/>
        </w:rPr>
        <w:t>1500</w:t>
      </w:r>
      <w:r>
        <w:rPr>
          <w:rFonts w:hint="eastAsia"/>
        </w:rPr>
        <w:t>字以内，</w:t>
      </w:r>
      <w:r w:rsidR="00B41FF1">
        <w:rPr>
          <w:rFonts w:hint="eastAsia"/>
        </w:rPr>
        <w:t>在文中标出这十个词语或短语，</w:t>
      </w:r>
      <w:r>
        <w:rPr>
          <w:rFonts w:hint="eastAsia"/>
        </w:rPr>
        <w:t>手写、打印均可。</w:t>
      </w:r>
    </w:p>
    <w:p w:rsidR="00E90F99" w:rsidRPr="00B93A2B" w:rsidRDefault="00E90F99">
      <w:pPr>
        <w:spacing w:line="360" w:lineRule="auto"/>
        <w:rPr>
          <w:b/>
        </w:rPr>
      </w:pPr>
      <w:r w:rsidRPr="00B93A2B">
        <w:rPr>
          <w:rFonts w:hint="eastAsia"/>
          <w:b/>
        </w:rPr>
        <w:t>附件：读书札记模板</w:t>
      </w:r>
    </w:p>
    <w:p w:rsidR="00FD15E4" w:rsidRDefault="009D7462" w:rsidP="00FD15E4">
      <w:pPr>
        <w:spacing w:line="360" w:lineRule="auto"/>
        <w:jc w:val="right"/>
      </w:pPr>
      <w:r>
        <w:rPr>
          <w:noProof/>
        </w:rPr>
        <w:drawing>
          <wp:inline distT="0" distB="0" distL="0" distR="0">
            <wp:extent cx="1311910" cy="1375410"/>
            <wp:effectExtent l="19050" t="0" r="2540" b="0"/>
            <wp:docPr id="1" name="图片 1" descr="C:\Users\yckj\Desktop\微信图片_201706281638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ckj\Desktop\微信图片_2017062816385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910" cy="1375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D15E4" w:rsidSect="007C788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2C50" w:rsidRDefault="001B2C50" w:rsidP="005650E8">
      <w:r>
        <w:separator/>
      </w:r>
    </w:p>
  </w:endnote>
  <w:endnote w:type="continuationSeparator" w:id="1">
    <w:p w:rsidR="001B2C50" w:rsidRDefault="001B2C50" w:rsidP="00565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2C50" w:rsidRDefault="001B2C50" w:rsidP="005650E8">
      <w:r>
        <w:separator/>
      </w:r>
    </w:p>
  </w:footnote>
  <w:footnote w:type="continuationSeparator" w:id="1">
    <w:p w:rsidR="001B2C50" w:rsidRDefault="001B2C50" w:rsidP="005650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5228E3"/>
    <w:multiLevelType w:val="singleLevel"/>
    <w:tmpl w:val="595228E3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50E8"/>
    <w:rsid w:val="001B2C50"/>
    <w:rsid w:val="005100EA"/>
    <w:rsid w:val="005650E8"/>
    <w:rsid w:val="00592095"/>
    <w:rsid w:val="006259E5"/>
    <w:rsid w:val="007401C9"/>
    <w:rsid w:val="007C788E"/>
    <w:rsid w:val="008E3A12"/>
    <w:rsid w:val="008F15D5"/>
    <w:rsid w:val="009D7462"/>
    <w:rsid w:val="009F35B6"/>
    <w:rsid w:val="00B07B16"/>
    <w:rsid w:val="00B41FF1"/>
    <w:rsid w:val="00B93A2B"/>
    <w:rsid w:val="00BC3243"/>
    <w:rsid w:val="00D71888"/>
    <w:rsid w:val="00E90F99"/>
    <w:rsid w:val="00EB28D0"/>
    <w:rsid w:val="00FD15E4"/>
    <w:rsid w:val="00FF7ADB"/>
    <w:rsid w:val="10FF3A14"/>
    <w:rsid w:val="2AF93524"/>
    <w:rsid w:val="36C4036F"/>
    <w:rsid w:val="49131389"/>
    <w:rsid w:val="4E77457E"/>
    <w:rsid w:val="5E043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88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650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650E8"/>
    <w:rPr>
      <w:kern w:val="2"/>
      <w:sz w:val="18"/>
      <w:szCs w:val="18"/>
    </w:rPr>
  </w:style>
  <w:style w:type="paragraph" w:styleId="a4">
    <w:name w:val="footer"/>
    <w:basedOn w:val="a"/>
    <w:link w:val="Char0"/>
    <w:rsid w:val="005650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650E8"/>
    <w:rPr>
      <w:kern w:val="2"/>
      <w:sz w:val="18"/>
      <w:szCs w:val="18"/>
    </w:rPr>
  </w:style>
  <w:style w:type="paragraph" w:styleId="a5">
    <w:name w:val="Balloon Text"/>
    <w:basedOn w:val="a"/>
    <w:link w:val="Char1"/>
    <w:rsid w:val="00B93A2B"/>
    <w:rPr>
      <w:sz w:val="18"/>
      <w:szCs w:val="18"/>
    </w:rPr>
  </w:style>
  <w:style w:type="character" w:customStyle="1" w:styleId="Char1">
    <w:name w:val="批注框文本 Char"/>
    <w:basedOn w:val="a0"/>
    <w:link w:val="a5"/>
    <w:rsid w:val="00B93A2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56</Words>
  <Characters>322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Microsoft</Company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yckj</dc:creator>
  <cp:lastModifiedBy>Chinese User</cp:lastModifiedBy>
  <cp:revision>5</cp:revision>
  <dcterms:created xsi:type="dcterms:W3CDTF">2017-06-28T08:45:00Z</dcterms:created>
  <dcterms:modified xsi:type="dcterms:W3CDTF">2018-07-09T03:14:00Z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2052-10.8.0.5562</vt:lpwstr>
  </property>
</Properties>
</file>